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F210AB" w14:textId="77777777" w:rsidR="005C5403" w:rsidRPr="00993912" w:rsidRDefault="005C5403" w:rsidP="005C5403">
      <w:pPr>
        <w:ind w:firstLine="0"/>
        <w:jc w:val="center"/>
        <w:rPr>
          <w:rFonts w:ascii="Times New Roman" w:hAnsi="Times New Roman" w:cs="Times New Roman"/>
          <w:b/>
          <w:sz w:val="40"/>
          <w:szCs w:val="40"/>
        </w:rPr>
      </w:pPr>
      <w:r w:rsidRPr="00993912">
        <w:rPr>
          <w:rFonts w:ascii="Times New Roman" w:hAnsi="Times New Roman" w:cs="Times New Roman"/>
          <w:b/>
          <w:sz w:val="40"/>
          <w:szCs w:val="40"/>
        </w:rPr>
        <w:t xml:space="preserve">TURISTIČKA ZAJEDNICA </w:t>
      </w:r>
    </w:p>
    <w:p w14:paraId="3A763F2C" w14:textId="77777777" w:rsidR="005C5403" w:rsidRDefault="005C5403" w:rsidP="005C5403">
      <w:pPr>
        <w:ind w:firstLine="0"/>
        <w:jc w:val="center"/>
        <w:rPr>
          <w:rFonts w:ascii="Times New Roman" w:hAnsi="Times New Roman" w:cs="Times New Roman"/>
          <w:b/>
          <w:sz w:val="40"/>
          <w:szCs w:val="40"/>
        </w:rPr>
      </w:pPr>
      <w:r w:rsidRPr="00993912">
        <w:rPr>
          <w:rFonts w:ascii="Times New Roman" w:hAnsi="Times New Roman" w:cs="Times New Roman"/>
          <w:b/>
          <w:sz w:val="40"/>
          <w:szCs w:val="40"/>
        </w:rPr>
        <w:t>OPĆINE TKON</w:t>
      </w:r>
    </w:p>
    <w:p w14:paraId="656246A9" w14:textId="77777777" w:rsidR="005C5403" w:rsidRDefault="005C5403" w:rsidP="005C5403">
      <w:pPr>
        <w:jc w:val="center"/>
        <w:rPr>
          <w:rFonts w:ascii="Times New Roman" w:hAnsi="Times New Roman" w:cs="Times New Roman"/>
          <w:b/>
          <w:sz w:val="40"/>
          <w:szCs w:val="40"/>
        </w:rPr>
      </w:pPr>
    </w:p>
    <w:p w14:paraId="063DACC5" w14:textId="77777777" w:rsidR="005C5403" w:rsidRDefault="005C5403" w:rsidP="005C5403">
      <w:pPr>
        <w:jc w:val="center"/>
        <w:rPr>
          <w:rFonts w:ascii="Times New Roman" w:hAnsi="Times New Roman" w:cs="Times New Roman"/>
          <w:b/>
          <w:sz w:val="40"/>
          <w:szCs w:val="40"/>
        </w:rPr>
      </w:pPr>
    </w:p>
    <w:p w14:paraId="0719C036" w14:textId="77777777" w:rsidR="005C5403" w:rsidRDefault="005C5403" w:rsidP="005C5403">
      <w:pPr>
        <w:jc w:val="center"/>
        <w:rPr>
          <w:rFonts w:ascii="Times New Roman" w:hAnsi="Times New Roman" w:cs="Times New Roman"/>
          <w:b/>
          <w:sz w:val="40"/>
          <w:szCs w:val="40"/>
        </w:rPr>
      </w:pPr>
    </w:p>
    <w:p w14:paraId="01EF8567" w14:textId="77777777" w:rsidR="005C5403" w:rsidRDefault="005C5403" w:rsidP="005C5403">
      <w:pPr>
        <w:ind w:firstLine="0"/>
        <w:jc w:val="center"/>
        <w:rPr>
          <w:rFonts w:ascii="Times New Roman" w:hAnsi="Times New Roman" w:cs="Times New Roman"/>
          <w:b/>
          <w:sz w:val="40"/>
          <w:szCs w:val="40"/>
        </w:rPr>
      </w:pPr>
      <w:r>
        <w:rPr>
          <w:rFonts w:ascii="Times New Roman" w:hAnsi="Times New Roman" w:cs="Times New Roman"/>
          <w:b/>
          <w:noProof/>
          <w:sz w:val="40"/>
          <w:szCs w:val="40"/>
          <w:lang w:eastAsia="hr-HR"/>
        </w:rPr>
        <w:drawing>
          <wp:inline distT="0" distB="0" distL="0" distR="0" wp14:anchorId="1518D2C9" wp14:editId="745B1DB1">
            <wp:extent cx="1524000" cy="1729075"/>
            <wp:effectExtent l="19050" t="0" r="0" b="0"/>
            <wp:docPr id="1" name="Picture 0" descr="LOGO T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Z.png"/>
                    <pic:cNvPicPr/>
                  </pic:nvPicPr>
                  <pic:blipFill>
                    <a:blip r:embed="rId9"/>
                    <a:stretch>
                      <a:fillRect/>
                    </a:stretch>
                  </pic:blipFill>
                  <pic:spPr>
                    <a:xfrm>
                      <a:off x="0" y="0"/>
                      <a:ext cx="1531711" cy="1737824"/>
                    </a:xfrm>
                    <a:prstGeom prst="rect">
                      <a:avLst/>
                    </a:prstGeom>
                  </pic:spPr>
                </pic:pic>
              </a:graphicData>
            </a:graphic>
          </wp:inline>
        </w:drawing>
      </w:r>
    </w:p>
    <w:p w14:paraId="5CDD7338" w14:textId="77777777" w:rsidR="005C5403" w:rsidRDefault="005C5403" w:rsidP="005C5403">
      <w:pPr>
        <w:jc w:val="center"/>
        <w:rPr>
          <w:rFonts w:ascii="Times New Roman" w:hAnsi="Times New Roman" w:cs="Times New Roman"/>
          <w:b/>
          <w:sz w:val="40"/>
          <w:szCs w:val="40"/>
        </w:rPr>
      </w:pPr>
    </w:p>
    <w:p w14:paraId="369A0B08" w14:textId="77777777" w:rsidR="005C5403" w:rsidRDefault="005C5403" w:rsidP="005C5403">
      <w:pPr>
        <w:jc w:val="center"/>
        <w:rPr>
          <w:rFonts w:ascii="Times New Roman" w:hAnsi="Times New Roman" w:cs="Times New Roman"/>
          <w:b/>
          <w:sz w:val="40"/>
          <w:szCs w:val="40"/>
        </w:rPr>
      </w:pPr>
    </w:p>
    <w:p w14:paraId="4EA5FAA9" w14:textId="77777777" w:rsidR="005C5403" w:rsidRDefault="005C5403" w:rsidP="005C5403">
      <w:pPr>
        <w:jc w:val="center"/>
        <w:rPr>
          <w:rFonts w:ascii="Times New Roman" w:hAnsi="Times New Roman" w:cs="Times New Roman"/>
          <w:b/>
          <w:sz w:val="40"/>
          <w:szCs w:val="40"/>
        </w:rPr>
      </w:pPr>
      <w:bookmarkStart w:id="0" w:name="_GoBack"/>
      <w:bookmarkEnd w:id="0"/>
    </w:p>
    <w:p w14:paraId="508E0D8B" w14:textId="5665447A" w:rsidR="005C5403" w:rsidRDefault="007D4795" w:rsidP="0012474C">
      <w:pPr>
        <w:ind w:firstLine="708"/>
        <w:jc w:val="center"/>
        <w:rPr>
          <w:rFonts w:ascii="Times New Roman" w:hAnsi="Times New Roman" w:cs="Times New Roman"/>
          <w:b/>
          <w:sz w:val="40"/>
          <w:szCs w:val="40"/>
        </w:rPr>
      </w:pPr>
      <w:r>
        <w:rPr>
          <w:rFonts w:ascii="Times New Roman" w:hAnsi="Times New Roman" w:cs="Times New Roman"/>
          <w:b/>
          <w:sz w:val="40"/>
          <w:szCs w:val="40"/>
        </w:rPr>
        <w:t>GODIŠNJI</w:t>
      </w:r>
      <w:r w:rsidR="005C5403">
        <w:rPr>
          <w:rFonts w:ascii="Times New Roman" w:hAnsi="Times New Roman" w:cs="Times New Roman"/>
          <w:b/>
          <w:sz w:val="40"/>
          <w:szCs w:val="40"/>
        </w:rPr>
        <w:t xml:space="preserve"> PROGRAM RADA TZO TKON</w:t>
      </w:r>
      <w:r w:rsidR="00C02BFA">
        <w:rPr>
          <w:rFonts w:ascii="Times New Roman" w:hAnsi="Times New Roman" w:cs="Times New Roman"/>
          <w:b/>
          <w:sz w:val="40"/>
          <w:szCs w:val="40"/>
        </w:rPr>
        <w:t xml:space="preserve"> ZA 2023. GODINU</w:t>
      </w:r>
    </w:p>
    <w:p w14:paraId="74AA79C4" w14:textId="77777777" w:rsidR="005C5403" w:rsidRPr="00993912" w:rsidRDefault="005C5403" w:rsidP="005C5403">
      <w:pPr>
        <w:rPr>
          <w:rFonts w:ascii="Times New Roman" w:hAnsi="Times New Roman" w:cs="Times New Roman"/>
          <w:sz w:val="40"/>
          <w:szCs w:val="40"/>
        </w:rPr>
      </w:pPr>
    </w:p>
    <w:p w14:paraId="4B0E4019" w14:textId="77777777" w:rsidR="005C5403" w:rsidRPr="00993912" w:rsidRDefault="005C5403" w:rsidP="005C5403">
      <w:pPr>
        <w:rPr>
          <w:rFonts w:ascii="Times New Roman" w:hAnsi="Times New Roman" w:cs="Times New Roman"/>
          <w:sz w:val="40"/>
          <w:szCs w:val="40"/>
        </w:rPr>
      </w:pPr>
    </w:p>
    <w:p w14:paraId="7CBDEE7F" w14:textId="77777777" w:rsidR="005C5403" w:rsidRDefault="005C5403" w:rsidP="005C5403">
      <w:pPr>
        <w:rPr>
          <w:rFonts w:ascii="Times New Roman" w:hAnsi="Times New Roman" w:cs="Times New Roman"/>
          <w:sz w:val="40"/>
          <w:szCs w:val="40"/>
        </w:rPr>
      </w:pPr>
    </w:p>
    <w:p w14:paraId="5DF6504E" w14:textId="77777777" w:rsidR="007D4795" w:rsidRPr="00993912" w:rsidRDefault="007D4795" w:rsidP="005C5403">
      <w:pPr>
        <w:rPr>
          <w:rFonts w:ascii="Times New Roman" w:hAnsi="Times New Roman" w:cs="Times New Roman"/>
          <w:sz w:val="40"/>
          <w:szCs w:val="40"/>
        </w:rPr>
      </w:pPr>
    </w:p>
    <w:p w14:paraId="1D73822A" w14:textId="77777777" w:rsidR="005C5403" w:rsidRDefault="005C5403" w:rsidP="005C5403">
      <w:pPr>
        <w:rPr>
          <w:rFonts w:ascii="Times New Roman" w:hAnsi="Times New Roman" w:cs="Times New Roman"/>
          <w:sz w:val="40"/>
          <w:szCs w:val="40"/>
        </w:rPr>
      </w:pPr>
    </w:p>
    <w:p w14:paraId="73553AD4" w14:textId="77777777" w:rsidR="005C5403" w:rsidRPr="00993912" w:rsidRDefault="005C5403" w:rsidP="005C5403">
      <w:pPr>
        <w:ind w:firstLine="0"/>
        <w:jc w:val="center"/>
        <w:rPr>
          <w:rFonts w:ascii="Times New Roman" w:hAnsi="Times New Roman" w:cs="Times New Roman"/>
          <w:sz w:val="28"/>
          <w:szCs w:val="28"/>
        </w:rPr>
      </w:pPr>
      <w:r>
        <w:rPr>
          <w:rFonts w:ascii="Times New Roman" w:hAnsi="Times New Roman" w:cs="Times New Roman"/>
          <w:sz w:val="28"/>
          <w:szCs w:val="28"/>
        </w:rPr>
        <w:t>Studeni 2022.</w:t>
      </w:r>
    </w:p>
    <w:p w14:paraId="27BED259" w14:textId="77777777" w:rsidR="005C5403" w:rsidRPr="00993912" w:rsidRDefault="005C5403" w:rsidP="00EC3B53">
      <w:pPr>
        <w:ind w:firstLine="0"/>
        <w:rPr>
          <w:rFonts w:ascii="Times New Roman" w:hAnsi="Times New Roman" w:cs="Times New Roman"/>
          <w:sz w:val="40"/>
          <w:szCs w:val="40"/>
        </w:rPr>
        <w:sectPr w:rsidR="005C5403" w:rsidRPr="00993912" w:rsidSect="005C5403">
          <w:pgSz w:w="11906" w:h="16838"/>
          <w:pgMar w:top="1417" w:right="1417" w:bottom="1417" w:left="1417" w:header="708" w:footer="708" w:gutter="0"/>
          <w:cols w:space="708"/>
          <w:docGrid w:linePitch="360"/>
        </w:sectPr>
      </w:pPr>
    </w:p>
    <w:p w14:paraId="5E987992" w14:textId="77777777" w:rsidR="00EC3B53" w:rsidRDefault="00EC3B53" w:rsidP="00EC3B53">
      <w:pPr>
        <w:ind w:firstLine="0"/>
        <w:rPr>
          <w:rFonts w:ascii="Times New Roman" w:hAnsi="Times New Roman" w:cs="Times New Roman"/>
          <w:sz w:val="24"/>
          <w:szCs w:val="24"/>
        </w:rPr>
      </w:pPr>
    </w:p>
    <w:p w14:paraId="1A7CBCB2" w14:textId="77777777" w:rsidR="00EC3B53" w:rsidRDefault="00EC3B53" w:rsidP="00EC3B53">
      <w:pPr>
        <w:rPr>
          <w:rFonts w:ascii="Times New Roman" w:hAnsi="Times New Roman" w:cs="Times New Roman"/>
          <w:sz w:val="24"/>
          <w:szCs w:val="24"/>
        </w:rPr>
      </w:pPr>
    </w:p>
    <w:p w14:paraId="3E5FA64C" w14:textId="77777777" w:rsidR="005C5403" w:rsidRPr="00EC3B53" w:rsidRDefault="005C5403" w:rsidP="00EC3B53">
      <w:pPr>
        <w:rPr>
          <w:rFonts w:ascii="Times New Roman" w:hAnsi="Times New Roman" w:cs="Times New Roman"/>
          <w:sz w:val="24"/>
          <w:szCs w:val="24"/>
        </w:rPr>
        <w:sectPr w:rsidR="005C5403" w:rsidRPr="00EC3B53" w:rsidSect="005C5403">
          <w:pgSz w:w="11906" w:h="16838"/>
          <w:pgMar w:top="1417" w:right="1417" w:bottom="1417" w:left="1417" w:header="708" w:footer="708" w:gutter="0"/>
          <w:cols w:space="708"/>
          <w:docGrid w:linePitch="360"/>
        </w:sectPr>
      </w:pPr>
    </w:p>
    <w:p w14:paraId="767B7CD6" w14:textId="77777777" w:rsidR="005C5403" w:rsidRPr="00DA1F60" w:rsidRDefault="005C5403" w:rsidP="005C5403">
      <w:pPr>
        <w:pStyle w:val="NoSpacing"/>
        <w:jc w:val="left"/>
        <w:rPr>
          <w:b/>
        </w:rPr>
      </w:pPr>
      <w:r w:rsidRPr="00DA1F60">
        <w:rPr>
          <w:b/>
        </w:rPr>
        <w:lastRenderedPageBreak/>
        <w:t>UVOD</w:t>
      </w:r>
    </w:p>
    <w:p w14:paraId="7A7105AA" w14:textId="77777777" w:rsidR="005C5403" w:rsidRDefault="005C5403" w:rsidP="005C5403">
      <w:pPr>
        <w:rPr>
          <w:rFonts w:ascii="Times New Roman" w:hAnsi="Times New Roman" w:cs="Times New Roman"/>
          <w:sz w:val="24"/>
          <w:szCs w:val="24"/>
        </w:rPr>
      </w:pPr>
      <w:r>
        <w:rPr>
          <w:rFonts w:ascii="Times New Roman" w:hAnsi="Times New Roman" w:cs="Times New Roman"/>
          <w:sz w:val="24"/>
          <w:szCs w:val="24"/>
        </w:rPr>
        <w:t>Na temelju Zakona o turističkim zajednicama i promicanju hrvatskog turizma (NN 52/19 i 42/20) turističke zajednice su obvezne donijeti program rada i financijski plan.</w:t>
      </w:r>
    </w:p>
    <w:p w14:paraId="5CF34890"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Godišnji program rada Turističke zajednice Općine Tkon usklađen je s novom metodologijom te sadrži sve pojedinačno utvrđene planirane zadatke i potrebna financijska sredstva za njihovo izvršenje.</w:t>
      </w:r>
    </w:p>
    <w:p w14:paraId="7C339540" w14:textId="77777777" w:rsidR="005C5403" w:rsidRPr="00DA1F60" w:rsidRDefault="005C5403" w:rsidP="005C5403">
      <w:pPr>
        <w:pStyle w:val="NoSpacing"/>
        <w:jc w:val="left"/>
        <w:rPr>
          <w:b/>
          <w:u w:val="single"/>
        </w:rPr>
      </w:pPr>
      <w:r w:rsidRPr="00DA1F60">
        <w:rPr>
          <w:b/>
          <w:u w:val="single"/>
        </w:rPr>
        <w:t>STRATEŠKI CILJEVI</w:t>
      </w:r>
    </w:p>
    <w:p w14:paraId="61F1A964"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ab/>
        <w:t>Osnovni ciljevi turističkih zajednica definirani su člankom 9. Zakona o turističkim zajednicama i promicanju hrvatskog turizma (NN 52/19 i 42/20), te je u skladu s navedenim rad turističkih zajednica usmjeren na tri pravca djelovanja:</w:t>
      </w:r>
    </w:p>
    <w:p w14:paraId="0EFC45F6" w14:textId="77777777" w:rsidR="005C5403" w:rsidRDefault="005C5403" w:rsidP="005C540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Razvoj i marketing destinacije kroz koordiniranje ključnih aktivnosti turističkog razvoja (planiranje, razvoj turističkih proizvoda u destinaciji, financiranje, donošenje i provedba odluka), u skladu s dokumentima kojima se definira nacionalna strategija razvoja turizma.</w:t>
      </w:r>
    </w:p>
    <w:p w14:paraId="7F149FAB" w14:textId="77777777" w:rsidR="005C5403" w:rsidRDefault="005C5403" w:rsidP="005C540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Osiguravanje cjelovitije zastupljenosti specifičnih lokalnih/regionalnih interesa kroz jačanje lokalne/regionalne inicijative i povezivanje dionika na lokalno/regionalnom nivou radi stvaranja međunarodno konkurentnih turističkih proizvoda.</w:t>
      </w:r>
    </w:p>
    <w:p w14:paraId="553E50E4" w14:textId="77777777" w:rsidR="005C5403" w:rsidRDefault="005C5403" w:rsidP="005C540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Poboljšanje uvjeta boravka turista u destinaciji te razvijanje svijesti o važnosti i gospodarskim, društvenim i drugim učincima turizma, kao i potrebi i važnosti očuvanja i unapređenja svih elemenata turističke resursne osnove određene destinacije, a osobito zaštite okoliša, kao i prirodne i kulturne baštine sukladno načelima održivog razvoja.</w:t>
      </w:r>
    </w:p>
    <w:p w14:paraId="52B218B6" w14:textId="77777777" w:rsidR="005C5403" w:rsidRDefault="005C5403" w:rsidP="005C5403">
      <w:pPr>
        <w:ind w:firstLine="708"/>
        <w:rPr>
          <w:rFonts w:ascii="Times New Roman" w:hAnsi="Times New Roman" w:cs="Times New Roman"/>
          <w:sz w:val="24"/>
          <w:szCs w:val="24"/>
        </w:rPr>
      </w:pPr>
      <w:r>
        <w:rPr>
          <w:rFonts w:ascii="Times New Roman" w:hAnsi="Times New Roman" w:cs="Times New Roman"/>
          <w:sz w:val="24"/>
          <w:szCs w:val="24"/>
        </w:rPr>
        <w:t>Zadaće lokalnih turističkih zajednica definirane su prema članku 32. Zakona o turističkim zajednicama i promicanju hrvatskog turizma (NN 52/19 i 42/20).</w:t>
      </w:r>
    </w:p>
    <w:p w14:paraId="156AEED0" w14:textId="77777777" w:rsidR="005C5403" w:rsidRDefault="005C5403" w:rsidP="005C5403">
      <w:pPr>
        <w:ind w:firstLine="708"/>
        <w:rPr>
          <w:rFonts w:ascii="Times New Roman" w:hAnsi="Times New Roman" w:cs="Times New Roman"/>
          <w:sz w:val="24"/>
          <w:szCs w:val="24"/>
        </w:rPr>
      </w:pPr>
      <w:r>
        <w:rPr>
          <w:rFonts w:ascii="Times New Roman" w:hAnsi="Times New Roman" w:cs="Times New Roman"/>
          <w:sz w:val="24"/>
          <w:szCs w:val="24"/>
        </w:rPr>
        <w:t>Prilikom planiranja aktivnosti Turistička zajednica Općine Tkon, pored zakonskih odrednica uskladila je planiranje aktivnosti i sa strateškim dokumentima i akcijskim planovima i to:</w:t>
      </w:r>
    </w:p>
    <w:p w14:paraId="42585C3B" w14:textId="77777777" w:rsidR="005C5403" w:rsidRDefault="005C5403" w:rsidP="005C540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Strategija razvoja turizma Republike Hrvatske do 2020. g.;</w:t>
      </w:r>
    </w:p>
    <w:p w14:paraId="52D725E3" w14:textId="77777777" w:rsidR="005C5403" w:rsidRDefault="005C5403" w:rsidP="005C540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Strateški plan Ministarstva turizma za razdoblje 2020. 2021.:</w:t>
      </w:r>
    </w:p>
    <w:p w14:paraId="22D5693B" w14:textId="77777777" w:rsidR="005C5403" w:rsidRDefault="005C5403" w:rsidP="005C540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Glavni plan razvoja turizma Zadarske županije 2013.-2023.;</w:t>
      </w:r>
    </w:p>
    <w:p w14:paraId="7032C842" w14:textId="77777777" w:rsidR="005C5403" w:rsidRDefault="005C5403" w:rsidP="005C540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Regija Zadar Brend – priručnik turističke destinacije Zadarske županije.</w:t>
      </w:r>
    </w:p>
    <w:p w14:paraId="67398549" w14:textId="77777777" w:rsidR="005C5403" w:rsidRPr="00D916A1" w:rsidRDefault="005C5403" w:rsidP="005C5403">
      <w:pPr>
        <w:pStyle w:val="ListParagraph"/>
        <w:ind w:left="1788" w:firstLine="0"/>
        <w:rPr>
          <w:rFonts w:ascii="Times New Roman" w:hAnsi="Times New Roman" w:cs="Times New Roman"/>
          <w:sz w:val="24"/>
          <w:szCs w:val="24"/>
        </w:rPr>
      </w:pPr>
    </w:p>
    <w:p w14:paraId="24BB1E5C" w14:textId="77777777" w:rsidR="005C5403" w:rsidRDefault="005C5403" w:rsidP="005C5403">
      <w:pPr>
        <w:rPr>
          <w:rFonts w:ascii="Times New Roman" w:hAnsi="Times New Roman" w:cs="Times New Roman"/>
          <w:sz w:val="24"/>
          <w:szCs w:val="24"/>
        </w:rPr>
      </w:pPr>
      <w:r>
        <w:rPr>
          <w:rFonts w:ascii="Times New Roman" w:hAnsi="Times New Roman" w:cs="Times New Roman"/>
          <w:sz w:val="24"/>
          <w:szCs w:val="24"/>
        </w:rPr>
        <w:t>Glavni ciljevi Turističke zajednice Općine Tkon određeni su uvažavajući gore navedene dokumente, koji predstavljaju polazište za postavljanje ciljeva Turističke zajednice Općine Tkon.</w:t>
      </w:r>
    </w:p>
    <w:p w14:paraId="398864EC" w14:textId="77777777" w:rsidR="005C5403" w:rsidRDefault="005C5403" w:rsidP="005C540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Izgradnja brenda prirodnih plaža – mediteran kakav je nekad bio;</w:t>
      </w:r>
    </w:p>
    <w:p w14:paraId="40947FBC" w14:textId="77777777" w:rsidR="005C5403" w:rsidRDefault="005C5403" w:rsidP="005C5403">
      <w:pPr>
        <w:pStyle w:val="ListParagraph"/>
        <w:numPr>
          <w:ilvl w:val="0"/>
          <w:numId w:val="1"/>
        </w:numPr>
        <w:rPr>
          <w:rFonts w:ascii="Times New Roman" w:hAnsi="Times New Roman" w:cs="Times New Roman"/>
          <w:sz w:val="24"/>
          <w:szCs w:val="24"/>
        </w:rPr>
      </w:pPr>
      <w:r w:rsidRPr="00B3294B">
        <w:rPr>
          <w:rFonts w:ascii="Times New Roman" w:hAnsi="Times New Roman" w:cs="Times New Roman"/>
          <w:sz w:val="24"/>
          <w:szCs w:val="24"/>
        </w:rPr>
        <w:t>Jačanje suradnje sa susjednim lokalnim turističkim zajednicama</w:t>
      </w:r>
      <w:r>
        <w:rPr>
          <w:rFonts w:ascii="Times New Roman" w:hAnsi="Times New Roman" w:cs="Times New Roman"/>
          <w:sz w:val="24"/>
          <w:szCs w:val="24"/>
        </w:rPr>
        <w:t>;</w:t>
      </w:r>
    </w:p>
    <w:p w14:paraId="1BF52C83" w14:textId="77777777" w:rsidR="005C5403" w:rsidRDefault="005C5403" w:rsidP="005C540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Komunikacija kulturnih vrijednosti mjesta</w:t>
      </w:r>
    </w:p>
    <w:p w14:paraId="27B94F92" w14:textId="77777777" w:rsidR="005C5403" w:rsidRDefault="005C5403" w:rsidP="005C540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Sport na tradicijski način – Spoj autohtone prirode i aktivnosti</w:t>
      </w:r>
    </w:p>
    <w:p w14:paraId="0B2E4D70" w14:textId="77777777" w:rsidR="005C5403" w:rsidRDefault="005C5403" w:rsidP="005C540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Sinergija javnog i privatnog sektora kroz zabavne manifestacije</w:t>
      </w:r>
    </w:p>
    <w:p w14:paraId="0A5D7A69" w14:textId="77777777" w:rsidR="005C5403" w:rsidRDefault="005C5403" w:rsidP="005C5403">
      <w:pPr>
        <w:pStyle w:val="ListParagraph"/>
        <w:ind w:left="1429" w:firstLine="0"/>
        <w:rPr>
          <w:rFonts w:ascii="Times New Roman" w:hAnsi="Times New Roman" w:cs="Times New Roman"/>
          <w:sz w:val="24"/>
          <w:szCs w:val="24"/>
        </w:rPr>
      </w:pPr>
    </w:p>
    <w:p w14:paraId="3F2DD4E1" w14:textId="77777777" w:rsidR="005C5403" w:rsidRDefault="005C5403" w:rsidP="005C5403">
      <w:pPr>
        <w:pStyle w:val="NoSpacing"/>
        <w:jc w:val="left"/>
        <w:rPr>
          <w:b/>
          <w:u w:val="single"/>
        </w:rPr>
      </w:pPr>
      <w:r>
        <w:rPr>
          <w:b/>
          <w:u w:val="single"/>
        </w:rPr>
        <w:t xml:space="preserve">PODACI O OSTVARENOM TURISTIČKOM PROMETU U TEKUĆOJ GODINI I </w:t>
      </w:r>
      <w:r w:rsidRPr="00DA1F60">
        <w:rPr>
          <w:b/>
          <w:u w:val="single"/>
        </w:rPr>
        <w:t>PROCJENA FIZIČKOG OBUJMA</w:t>
      </w:r>
      <w:r>
        <w:rPr>
          <w:b/>
          <w:u w:val="single"/>
        </w:rPr>
        <w:t xml:space="preserve"> TURISTIČKOG PROMETA U PREDSTOJEĆOJ GODINI</w:t>
      </w:r>
    </w:p>
    <w:p w14:paraId="5C4C8132" w14:textId="77777777" w:rsidR="005C5403" w:rsidRPr="0073657F" w:rsidRDefault="005C5403" w:rsidP="005C5403">
      <w:pPr>
        <w:pStyle w:val="NoSpacing"/>
        <w:ind w:firstLine="708"/>
        <w:jc w:val="both"/>
        <w:rPr>
          <w:bCs/>
          <w:color w:val="auto"/>
        </w:rPr>
      </w:pPr>
      <w:r w:rsidRPr="0078266E">
        <w:t>Uzevši sve u obzir, ostvarenje fizičkog obujma, a naposljetku i novčanih iskaza u vidu prihoda turističke zajednice koji najviše ovise o navedenim varijabilnim dijelovima, kao što su parametri turističkih pokazatelja u vidu noćenja i broja dolazaka turista očekujemo trend povećanja broja noć</w:t>
      </w:r>
      <w:r w:rsidR="0012474C">
        <w:t>enja od 5 posto u odnosu na 2022</w:t>
      </w:r>
      <w:r w:rsidR="006B6158">
        <w:t xml:space="preserve">. godinu. </w:t>
      </w:r>
    </w:p>
    <w:p w14:paraId="7E05439C" w14:textId="77777777" w:rsidR="005C5403" w:rsidRDefault="005C5403" w:rsidP="005C5403">
      <w:pPr>
        <w:pStyle w:val="ListParagraph"/>
        <w:ind w:left="0" w:firstLine="0"/>
        <w:contextualSpacing w:val="0"/>
        <w:rPr>
          <w:rFonts w:ascii="Times New Roman" w:hAnsi="Times New Roman" w:cs="Times New Roman"/>
          <w:sz w:val="24"/>
          <w:szCs w:val="24"/>
        </w:rPr>
      </w:pPr>
      <w:r>
        <w:rPr>
          <w:rFonts w:ascii="Times New Roman" w:hAnsi="Times New Roman" w:cs="Times New Roman"/>
          <w:sz w:val="24"/>
          <w:szCs w:val="24"/>
        </w:rPr>
        <w:t>Prema podacima iz sustava eVisitor Turistička zajednica općine Tkon</w:t>
      </w:r>
      <w:r w:rsidR="006B6158">
        <w:rPr>
          <w:rFonts w:ascii="Times New Roman" w:hAnsi="Times New Roman" w:cs="Times New Roman"/>
          <w:sz w:val="24"/>
          <w:szCs w:val="24"/>
        </w:rPr>
        <w:t xml:space="preserve"> </w:t>
      </w:r>
      <w:r>
        <w:rPr>
          <w:rFonts w:ascii="Times New Roman" w:hAnsi="Times New Roman" w:cs="Times New Roman"/>
          <w:sz w:val="24"/>
          <w:szCs w:val="24"/>
        </w:rPr>
        <w:t xml:space="preserve">je </w:t>
      </w:r>
      <w:r w:rsidRPr="001576C2">
        <w:rPr>
          <w:rFonts w:ascii="Times New Roman" w:hAnsi="Times New Roman" w:cs="Times New Roman"/>
          <w:sz w:val="24"/>
          <w:szCs w:val="24"/>
        </w:rPr>
        <w:t>u razdoblju od 01.</w:t>
      </w:r>
      <w:r w:rsidR="006B6158">
        <w:rPr>
          <w:rFonts w:ascii="Times New Roman" w:hAnsi="Times New Roman" w:cs="Times New Roman"/>
          <w:sz w:val="24"/>
          <w:szCs w:val="24"/>
        </w:rPr>
        <w:t xml:space="preserve"> siječnja do 31. listopada</w:t>
      </w:r>
      <w:r>
        <w:rPr>
          <w:rFonts w:ascii="Times New Roman" w:hAnsi="Times New Roman" w:cs="Times New Roman"/>
          <w:sz w:val="24"/>
          <w:szCs w:val="24"/>
        </w:rPr>
        <w:t>, ostvarila</w:t>
      </w:r>
      <w:r w:rsidRPr="001576C2">
        <w:rPr>
          <w:rFonts w:ascii="Times New Roman" w:hAnsi="Times New Roman" w:cs="Times New Roman"/>
          <w:sz w:val="24"/>
          <w:szCs w:val="24"/>
        </w:rPr>
        <w:t xml:space="preserve"> ukupni fizički turistički promet od </w:t>
      </w:r>
      <w:r w:rsidR="006B6158">
        <w:rPr>
          <w:rFonts w:ascii="Times New Roman" w:hAnsi="Times New Roman" w:cs="Times New Roman"/>
          <w:b/>
          <w:sz w:val="24"/>
          <w:szCs w:val="24"/>
        </w:rPr>
        <w:t>12.577</w:t>
      </w:r>
      <w:r w:rsidRPr="001576C2">
        <w:rPr>
          <w:rFonts w:ascii="Times New Roman" w:hAnsi="Times New Roman" w:cs="Times New Roman"/>
          <w:sz w:val="24"/>
          <w:szCs w:val="24"/>
        </w:rPr>
        <w:t xml:space="preserve"> dolazaka i </w:t>
      </w:r>
      <w:r w:rsidR="006B6158">
        <w:rPr>
          <w:rFonts w:ascii="Times New Roman" w:hAnsi="Times New Roman" w:cs="Times New Roman"/>
          <w:b/>
          <w:sz w:val="24"/>
          <w:szCs w:val="24"/>
        </w:rPr>
        <w:t>121.731</w:t>
      </w:r>
      <w:r>
        <w:rPr>
          <w:rFonts w:ascii="Times New Roman" w:hAnsi="Times New Roman" w:cs="Times New Roman"/>
          <w:b/>
          <w:sz w:val="24"/>
          <w:szCs w:val="24"/>
        </w:rPr>
        <w:t xml:space="preserve"> </w:t>
      </w:r>
      <w:r>
        <w:rPr>
          <w:rFonts w:ascii="Times New Roman" w:hAnsi="Times New Roman" w:cs="Times New Roman"/>
          <w:sz w:val="24"/>
          <w:szCs w:val="24"/>
        </w:rPr>
        <w:t>noćenja, što znači da s</w:t>
      </w:r>
      <w:r w:rsidRPr="001576C2">
        <w:rPr>
          <w:rFonts w:ascii="Times New Roman" w:hAnsi="Times New Roman" w:cs="Times New Roman"/>
          <w:sz w:val="24"/>
          <w:szCs w:val="24"/>
        </w:rPr>
        <w:t>e turistički promet u odnosu na prošlu godinu u istom vremen</w:t>
      </w:r>
      <w:r>
        <w:rPr>
          <w:rFonts w:ascii="Times New Roman" w:hAnsi="Times New Roman" w:cs="Times New Roman"/>
          <w:sz w:val="24"/>
          <w:szCs w:val="24"/>
        </w:rPr>
        <w:t>skom razdoblju povećao</w:t>
      </w:r>
      <w:r w:rsidRPr="001576C2">
        <w:rPr>
          <w:rFonts w:ascii="Times New Roman" w:hAnsi="Times New Roman" w:cs="Times New Roman"/>
          <w:sz w:val="24"/>
          <w:szCs w:val="24"/>
        </w:rPr>
        <w:t xml:space="preserve"> za </w:t>
      </w:r>
      <w:r w:rsidR="006B6158">
        <w:rPr>
          <w:rFonts w:ascii="Times New Roman" w:hAnsi="Times New Roman" w:cs="Times New Roman"/>
          <w:b/>
          <w:sz w:val="24"/>
          <w:szCs w:val="24"/>
        </w:rPr>
        <w:t>11.66</w:t>
      </w:r>
      <w:r w:rsidRPr="001576C2">
        <w:rPr>
          <w:rFonts w:ascii="Times New Roman" w:hAnsi="Times New Roman" w:cs="Times New Roman"/>
          <w:b/>
          <w:sz w:val="24"/>
          <w:szCs w:val="24"/>
        </w:rPr>
        <w:t>%</w:t>
      </w:r>
      <w:r w:rsidRPr="001576C2">
        <w:rPr>
          <w:rFonts w:ascii="Times New Roman" w:hAnsi="Times New Roman" w:cs="Times New Roman"/>
          <w:sz w:val="24"/>
          <w:szCs w:val="24"/>
        </w:rPr>
        <w:t xml:space="preserve"> u dolascima i </w:t>
      </w:r>
      <w:r w:rsidR="006B6158">
        <w:rPr>
          <w:rFonts w:ascii="Times New Roman" w:hAnsi="Times New Roman" w:cs="Times New Roman"/>
          <w:b/>
          <w:sz w:val="24"/>
          <w:szCs w:val="24"/>
        </w:rPr>
        <w:t>14.48</w:t>
      </w:r>
      <w:r w:rsidRPr="001576C2">
        <w:rPr>
          <w:rFonts w:ascii="Times New Roman" w:hAnsi="Times New Roman" w:cs="Times New Roman"/>
          <w:b/>
          <w:sz w:val="24"/>
          <w:szCs w:val="24"/>
        </w:rPr>
        <w:t>%</w:t>
      </w:r>
      <w:r w:rsidRPr="001576C2">
        <w:rPr>
          <w:rFonts w:ascii="Times New Roman" w:hAnsi="Times New Roman" w:cs="Times New Roman"/>
          <w:sz w:val="24"/>
          <w:szCs w:val="24"/>
        </w:rPr>
        <w:t xml:space="preserve"> u noćenjima.</w:t>
      </w:r>
      <w:r>
        <w:rPr>
          <w:rFonts w:ascii="Times New Roman" w:hAnsi="Times New Roman" w:cs="Times New Roman"/>
          <w:sz w:val="24"/>
          <w:szCs w:val="24"/>
        </w:rPr>
        <w:t xml:space="preserve"> </w:t>
      </w:r>
      <w:r w:rsidR="0029468F">
        <w:rPr>
          <w:rFonts w:ascii="Times New Roman" w:hAnsi="Times New Roman" w:cs="Times New Roman"/>
          <w:sz w:val="24"/>
          <w:szCs w:val="24"/>
        </w:rPr>
        <w:t xml:space="preserve">Također, usporedba ukupnog fizičkog prometa s rekordnom 2019. godinom bilježi porast broja dolazaka od 8.50% te 1.09% noćenja. </w:t>
      </w:r>
    </w:p>
    <w:tbl>
      <w:tblPr>
        <w:tblStyle w:val="LightGrid-Accent5"/>
        <w:tblW w:w="0" w:type="auto"/>
        <w:tblLook w:val="05E0" w:firstRow="1" w:lastRow="1" w:firstColumn="1" w:lastColumn="1" w:noHBand="0" w:noVBand="1"/>
      </w:tblPr>
      <w:tblGrid>
        <w:gridCol w:w="1775"/>
        <w:gridCol w:w="1543"/>
        <w:gridCol w:w="1487"/>
        <w:gridCol w:w="1237"/>
        <w:gridCol w:w="1605"/>
        <w:gridCol w:w="1405"/>
      </w:tblGrid>
      <w:tr w:rsidR="005C5403" w14:paraId="2A693BCB" w14:textId="77777777" w:rsidTr="005C5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1" w:type="dxa"/>
          </w:tcPr>
          <w:p w14:paraId="2AFFBFD1" w14:textId="77777777" w:rsidR="005C5403" w:rsidRDefault="005C5403" w:rsidP="005C5403">
            <w:pPr>
              <w:pStyle w:val="ListParagraph"/>
              <w:ind w:left="0" w:firstLine="0"/>
              <w:contextualSpacing w:val="0"/>
              <w:rPr>
                <w:rFonts w:ascii="Times New Roman" w:hAnsi="Times New Roman" w:cs="Times New Roman"/>
                <w:sz w:val="24"/>
                <w:szCs w:val="24"/>
              </w:rPr>
            </w:pPr>
            <w:r>
              <w:rPr>
                <w:rFonts w:ascii="Times New Roman" w:hAnsi="Times New Roman" w:cs="Times New Roman"/>
                <w:sz w:val="24"/>
                <w:szCs w:val="24"/>
              </w:rPr>
              <w:t>DOLASCI</w:t>
            </w:r>
          </w:p>
        </w:tc>
        <w:tc>
          <w:tcPr>
            <w:tcW w:w="1593" w:type="dxa"/>
          </w:tcPr>
          <w:p w14:paraId="306E906A" w14:textId="77777777" w:rsidR="005C5403" w:rsidRDefault="005C5403" w:rsidP="005C5403">
            <w:pPr>
              <w:pStyle w:val="ListParagraph"/>
              <w:ind w:left="0" w:firstLine="0"/>
              <w:contextualSpacing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2019.</w:t>
            </w:r>
          </w:p>
        </w:tc>
        <w:tc>
          <w:tcPr>
            <w:tcW w:w="1533" w:type="dxa"/>
          </w:tcPr>
          <w:p w14:paraId="1CA70408" w14:textId="77777777" w:rsidR="005C5403" w:rsidRDefault="0029468F" w:rsidP="005C5403">
            <w:pPr>
              <w:pStyle w:val="ListParagraph"/>
              <w:ind w:left="0" w:firstLine="0"/>
              <w:contextualSpacing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2021</w:t>
            </w:r>
            <w:r w:rsidR="005C5403">
              <w:rPr>
                <w:rFonts w:ascii="Times New Roman" w:hAnsi="Times New Roman" w:cs="Times New Roman"/>
                <w:sz w:val="24"/>
                <w:szCs w:val="24"/>
              </w:rPr>
              <w:t>.</w:t>
            </w:r>
          </w:p>
        </w:tc>
        <w:tc>
          <w:tcPr>
            <w:tcW w:w="1264" w:type="dxa"/>
          </w:tcPr>
          <w:p w14:paraId="4E52725C" w14:textId="77777777" w:rsidR="005C5403" w:rsidRDefault="0029468F" w:rsidP="005C5403">
            <w:pPr>
              <w:pStyle w:val="ListParagraph"/>
              <w:ind w:left="0" w:firstLine="0"/>
              <w:contextualSpacing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r w:rsidR="005C5403">
              <w:rPr>
                <w:rFonts w:ascii="Times New Roman" w:hAnsi="Times New Roman" w:cs="Times New Roman"/>
                <w:sz w:val="24"/>
                <w:szCs w:val="24"/>
              </w:rPr>
              <w:t>.</w:t>
            </w:r>
          </w:p>
        </w:tc>
        <w:tc>
          <w:tcPr>
            <w:tcW w:w="1651" w:type="dxa"/>
          </w:tcPr>
          <w:p w14:paraId="4BFA09E4" w14:textId="77777777" w:rsidR="005C5403" w:rsidRDefault="0029468F" w:rsidP="005C5403">
            <w:pPr>
              <w:pStyle w:val="ListParagraph"/>
              <w:ind w:left="0" w:firstLine="0"/>
              <w:contextualSpacing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INDEX 22</w:t>
            </w:r>
            <w:r w:rsidR="005C5403">
              <w:rPr>
                <w:rFonts w:ascii="Times New Roman" w:hAnsi="Times New Roman" w:cs="Times New Roman"/>
                <w:sz w:val="24"/>
                <w:szCs w:val="24"/>
              </w:rPr>
              <w:t>./19.</w:t>
            </w:r>
          </w:p>
        </w:tc>
        <w:tc>
          <w:tcPr>
            <w:cnfStyle w:val="000100000000" w:firstRow="0" w:lastRow="0" w:firstColumn="0" w:lastColumn="1" w:oddVBand="0" w:evenVBand="0" w:oddHBand="0" w:evenHBand="0" w:firstRowFirstColumn="0" w:firstRowLastColumn="0" w:lastRowFirstColumn="0" w:lastRowLastColumn="0"/>
            <w:tcW w:w="1436" w:type="dxa"/>
          </w:tcPr>
          <w:p w14:paraId="525A3AD5" w14:textId="77777777" w:rsidR="005C5403" w:rsidRDefault="005C5403" w:rsidP="005C5403">
            <w:pPr>
              <w:pStyle w:val="ListParagraph"/>
              <w:ind w:left="0" w:firstLine="0"/>
              <w:contextualSpacing w:val="0"/>
              <w:jc w:val="center"/>
              <w:rPr>
                <w:rFonts w:ascii="Times New Roman" w:hAnsi="Times New Roman" w:cs="Times New Roman"/>
                <w:sz w:val="24"/>
                <w:szCs w:val="24"/>
              </w:rPr>
            </w:pPr>
            <w:r>
              <w:rPr>
                <w:rFonts w:ascii="Times New Roman" w:hAnsi="Times New Roman" w:cs="Times New Roman"/>
                <w:sz w:val="24"/>
                <w:szCs w:val="24"/>
              </w:rPr>
              <w:t>INDEX</w:t>
            </w:r>
          </w:p>
          <w:p w14:paraId="6A8FD066" w14:textId="77777777" w:rsidR="005C5403" w:rsidRDefault="0029468F" w:rsidP="005C5403">
            <w:pPr>
              <w:pStyle w:val="ListParagraph"/>
              <w:ind w:left="0" w:firstLine="0"/>
              <w:contextualSpacing w:val="0"/>
              <w:jc w:val="center"/>
              <w:rPr>
                <w:rFonts w:ascii="Times New Roman" w:hAnsi="Times New Roman" w:cs="Times New Roman"/>
                <w:sz w:val="24"/>
                <w:szCs w:val="24"/>
              </w:rPr>
            </w:pPr>
            <w:r>
              <w:rPr>
                <w:rFonts w:ascii="Times New Roman" w:hAnsi="Times New Roman" w:cs="Times New Roman"/>
                <w:sz w:val="24"/>
                <w:szCs w:val="24"/>
              </w:rPr>
              <w:t>22./21</w:t>
            </w:r>
            <w:r w:rsidR="005C5403">
              <w:rPr>
                <w:rFonts w:ascii="Times New Roman" w:hAnsi="Times New Roman" w:cs="Times New Roman"/>
                <w:sz w:val="24"/>
                <w:szCs w:val="24"/>
              </w:rPr>
              <w:t>.</w:t>
            </w:r>
          </w:p>
          <w:p w14:paraId="2A3ABCC9" w14:textId="77777777" w:rsidR="005C5403" w:rsidRDefault="005C5403" w:rsidP="005C5403">
            <w:pPr>
              <w:pStyle w:val="ListParagraph"/>
              <w:ind w:left="0" w:firstLine="0"/>
              <w:contextualSpacing w:val="0"/>
              <w:jc w:val="center"/>
              <w:rPr>
                <w:rFonts w:ascii="Times New Roman" w:hAnsi="Times New Roman" w:cs="Times New Roman"/>
                <w:sz w:val="24"/>
                <w:szCs w:val="24"/>
              </w:rPr>
            </w:pPr>
          </w:p>
        </w:tc>
      </w:tr>
      <w:tr w:rsidR="005C5403" w14:paraId="0069FBC3" w14:textId="77777777" w:rsidTr="005C54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1" w:type="dxa"/>
          </w:tcPr>
          <w:p w14:paraId="2227AD3F" w14:textId="77777777" w:rsidR="005C5403" w:rsidRDefault="005C5403" w:rsidP="005C5403">
            <w:pPr>
              <w:pStyle w:val="ListParagraph"/>
              <w:ind w:left="0" w:firstLine="0"/>
              <w:contextualSpacing w:val="0"/>
              <w:rPr>
                <w:rFonts w:ascii="Times New Roman" w:hAnsi="Times New Roman" w:cs="Times New Roman"/>
                <w:sz w:val="24"/>
                <w:szCs w:val="24"/>
              </w:rPr>
            </w:pPr>
            <w:r>
              <w:rPr>
                <w:rFonts w:ascii="Times New Roman" w:hAnsi="Times New Roman" w:cs="Times New Roman"/>
                <w:sz w:val="24"/>
                <w:szCs w:val="24"/>
              </w:rPr>
              <w:t>Domaći gosti</w:t>
            </w:r>
          </w:p>
        </w:tc>
        <w:tc>
          <w:tcPr>
            <w:tcW w:w="1593" w:type="dxa"/>
          </w:tcPr>
          <w:p w14:paraId="672DFCD6" w14:textId="77777777" w:rsidR="005C5403" w:rsidRDefault="0029468F" w:rsidP="005C5403">
            <w:pPr>
              <w:pStyle w:val="ListParagraph"/>
              <w:ind w:left="0" w:firstLine="0"/>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1.689</w:t>
            </w:r>
          </w:p>
        </w:tc>
        <w:tc>
          <w:tcPr>
            <w:tcW w:w="1533" w:type="dxa"/>
          </w:tcPr>
          <w:p w14:paraId="6A498B5C" w14:textId="77777777" w:rsidR="005C5403" w:rsidRDefault="004A6833" w:rsidP="005C5403">
            <w:pPr>
              <w:pStyle w:val="ListParagraph"/>
              <w:ind w:left="0" w:firstLine="0"/>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1.580</w:t>
            </w:r>
          </w:p>
        </w:tc>
        <w:tc>
          <w:tcPr>
            <w:tcW w:w="1264" w:type="dxa"/>
          </w:tcPr>
          <w:p w14:paraId="22743EA9" w14:textId="77777777" w:rsidR="005C5403" w:rsidRDefault="005C5403" w:rsidP="005C5403">
            <w:pPr>
              <w:pStyle w:val="ListParagraph"/>
              <w:ind w:left="0" w:firstLine="0"/>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1.577</w:t>
            </w:r>
          </w:p>
        </w:tc>
        <w:tc>
          <w:tcPr>
            <w:tcW w:w="1651" w:type="dxa"/>
          </w:tcPr>
          <w:p w14:paraId="6094A4FF" w14:textId="77777777" w:rsidR="005C5403" w:rsidRDefault="0029468F" w:rsidP="005C5403">
            <w:pPr>
              <w:pStyle w:val="ListParagraph"/>
              <w:ind w:left="0" w:firstLine="0"/>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004A6833">
              <w:rPr>
                <w:rFonts w:ascii="Times New Roman" w:hAnsi="Times New Roman" w:cs="Times New Roman"/>
                <w:sz w:val="24"/>
                <w:szCs w:val="24"/>
              </w:rPr>
              <w:t>01.36</w:t>
            </w:r>
          </w:p>
        </w:tc>
        <w:tc>
          <w:tcPr>
            <w:cnfStyle w:val="000100000000" w:firstRow="0" w:lastRow="0" w:firstColumn="0" w:lastColumn="1" w:oddVBand="0" w:evenVBand="0" w:oddHBand="0" w:evenHBand="0" w:firstRowFirstColumn="0" w:firstRowLastColumn="0" w:lastRowFirstColumn="0" w:lastRowLastColumn="0"/>
            <w:tcW w:w="1436" w:type="dxa"/>
          </w:tcPr>
          <w:p w14:paraId="418AAF0A" w14:textId="77777777" w:rsidR="005C5403" w:rsidRPr="0037630E" w:rsidRDefault="004A6833" w:rsidP="005C5403">
            <w:pPr>
              <w:pStyle w:val="ListParagraph"/>
              <w:ind w:left="0" w:firstLine="0"/>
              <w:contextualSpacing w:val="0"/>
              <w:jc w:val="center"/>
              <w:rPr>
                <w:rFonts w:ascii="Times New Roman" w:hAnsi="Times New Roman" w:cs="Times New Roman"/>
                <w:b w:val="0"/>
                <w:sz w:val="24"/>
                <w:szCs w:val="24"/>
              </w:rPr>
            </w:pPr>
            <w:r>
              <w:rPr>
                <w:rFonts w:ascii="Times New Roman" w:hAnsi="Times New Roman" w:cs="Times New Roman"/>
                <w:b w:val="0"/>
                <w:sz w:val="24"/>
                <w:szCs w:val="24"/>
              </w:rPr>
              <w:t>108.35</w:t>
            </w:r>
          </w:p>
        </w:tc>
      </w:tr>
      <w:tr w:rsidR="005C5403" w14:paraId="7FDA2BDC" w14:textId="77777777" w:rsidTr="005C54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1" w:type="dxa"/>
          </w:tcPr>
          <w:p w14:paraId="7CEC153E" w14:textId="77777777" w:rsidR="005C5403" w:rsidRDefault="005C5403" w:rsidP="005C5403">
            <w:pPr>
              <w:pStyle w:val="ListParagraph"/>
              <w:ind w:left="0" w:firstLine="0"/>
              <w:contextualSpacing w:val="0"/>
              <w:rPr>
                <w:rFonts w:ascii="Times New Roman" w:hAnsi="Times New Roman" w:cs="Times New Roman"/>
                <w:sz w:val="24"/>
                <w:szCs w:val="24"/>
              </w:rPr>
            </w:pPr>
            <w:r>
              <w:rPr>
                <w:rFonts w:ascii="Times New Roman" w:hAnsi="Times New Roman" w:cs="Times New Roman"/>
                <w:sz w:val="24"/>
                <w:szCs w:val="24"/>
              </w:rPr>
              <w:t>Strani gosti</w:t>
            </w:r>
          </w:p>
        </w:tc>
        <w:tc>
          <w:tcPr>
            <w:tcW w:w="1593" w:type="dxa"/>
          </w:tcPr>
          <w:p w14:paraId="07F7EE94" w14:textId="77777777" w:rsidR="005C5403" w:rsidRDefault="0029468F" w:rsidP="005C5403">
            <w:pPr>
              <w:pStyle w:val="ListParagraph"/>
              <w:ind w:left="0" w:firstLine="0"/>
              <w:contextualSpacing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9.903</w:t>
            </w:r>
          </w:p>
        </w:tc>
        <w:tc>
          <w:tcPr>
            <w:tcW w:w="1533" w:type="dxa"/>
          </w:tcPr>
          <w:p w14:paraId="4D8859CA" w14:textId="77777777" w:rsidR="005C5403" w:rsidRDefault="004A6833" w:rsidP="005C5403">
            <w:pPr>
              <w:pStyle w:val="ListParagraph"/>
              <w:ind w:left="0" w:firstLine="0"/>
              <w:contextualSpacing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9.684</w:t>
            </w:r>
          </w:p>
        </w:tc>
        <w:tc>
          <w:tcPr>
            <w:tcW w:w="1264" w:type="dxa"/>
          </w:tcPr>
          <w:p w14:paraId="02E972CD" w14:textId="77777777" w:rsidR="005C5403" w:rsidRDefault="005C5403" w:rsidP="005C5403">
            <w:pPr>
              <w:pStyle w:val="ListParagraph"/>
              <w:ind w:left="0" w:firstLine="0"/>
              <w:contextualSpacing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9.598</w:t>
            </w:r>
          </w:p>
        </w:tc>
        <w:tc>
          <w:tcPr>
            <w:tcW w:w="1651" w:type="dxa"/>
          </w:tcPr>
          <w:p w14:paraId="50E5E2D6" w14:textId="77777777" w:rsidR="005C5403" w:rsidRDefault="004A6833" w:rsidP="005C5403">
            <w:pPr>
              <w:pStyle w:val="ListParagraph"/>
              <w:ind w:left="0" w:firstLine="0"/>
              <w:contextualSpacing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109.71</w:t>
            </w:r>
          </w:p>
        </w:tc>
        <w:tc>
          <w:tcPr>
            <w:cnfStyle w:val="000100000000" w:firstRow="0" w:lastRow="0" w:firstColumn="0" w:lastColumn="1" w:oddVBand="0" w:evenVBand="0" w:oddHBand="0" w:evenHBand="0" w:firstRowFirstColumn="0" w:firstRowLastColumn="0" w:lastRowFirstColumn="0" w:lastRowLastColumn="0"/>
            <w:tcW w:w="1436" w:type="dxa"/>
          </w:tcPr>
          <w:p w14:paraId="1E3C06B6" w14:textId="77777777" w:rsidR="005C5403" w:rsidRPr="0037630E" w:rsidRDefault="004A6833" w:rsidP="005C5403">
            <w:pPr>
              <w:pStyle w:val="ListParagraph"/>
              <w:ind w:left="0" w:firstLine="0"/>
              <w:contextualSpacing w:val="0"/>
              <w:jc w:val="center"/>
              <w:rPr>
                <w:rFonts w:ascii="Times New Roman" w:hAnsi="Times New Roman" w:cs="Times New Roman"/>
                <w:b w:val="0"/>
                <w:sz w:val="24"/>
                <w:szCs w:val="24"/>
              </w:rPr>
            </w:pPr>
            <w:r>
              <w:rPr>
                <w:rFonts w:ascii="Times New Roman" w:hAnsi="Times New Roman" w:cs="Times New Roman"/>
                <w:b w:val="0"/>
                <w:sz w:val="24"/>
                <w:szCs w:val="24"/>
              </w:rPr>
              <w:t>112.20</w:t>
            </w:r>
          </w:p>
        </w:tc>
      </w:tr>
      <w:tr w:rsidR="005C5403" w14:paraId="5291EFC4" w14:textId="77777777" w:rsidTr="005C540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1" w:type="dxa"/>
          </w:tcPr>
          <w:p w14:paraId="6FD19C84" w14:textId="77777777" w:rsidR="005C5403" w:rsidRDefault="005C5403" w:rsidP="005C5403">
            <w:pPr>
              <w:pStyle w:val="ListParagraph"/>
              <w:ind w:left="0" w:firstLine="0"/>
              <w:contextualSpacing w:val="0"/>
              <w:rPr>
                <w:rFonts w:ascii="Times New Roman" w:hAnsi="Times New Roman" w:cs="Times New Roman"/>
                <w:sz w:val="24"/>
                <w:szCs w:val="24"/>
              </w:rPr>
            </w:pPr>
            <w:r>
              <w:rPr>
                <w:rFonts w:ascii="Times New Roman" w:hAnsi="Times New Roman" w:cs="Times New Roman"/>
                <w:sz w:val="24"/>
                <w:szCs w:val="24"/>
              </w:rPr>
              <w:t>UKUPNO</w:t>
            </w:r>
          </w:p>
        </w:tc>
        <w:tc>
          <w:tcPr>
            <w:tcW w:w="1593" w:type="dxa"/>
          </w:tcPr>
          <w:p w14:paraId="576E6F0F" w14:textId="77777777" w:rsidR="005C5403" w:rsidRDefault="0029468F" w:rsidP="005C5403">
            <w:pPr>
              <w:pStyle w:val="ListParagraph"/>
              <w:ind w:left="0" w:firstLine="0"/>
              <w:contextualSpacing w:val="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11.592</w:t>
            </w:r>
          </w:p>
        </w:tc>
        <w:tc>
          <w:tcPr>
            <w:tcW w:w="1533" w:type="dxa"/>
          </w:tcPr>
          <w:p w14:paraId="42A77D13" w14:textId="77777777" w:rsidR="005C5403" w:rsidRDefault="0029468F" w:rsidP="005C5403">
            <w:pPr>
              <w:pStyle w:val="ListParagraph"/>
              <w:ind w:left="0" w:firstLine="0"/>
              <w:contextualSpacing w:val="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11.264</w:t>
            </w:r>
          </w:p>
        </w:tc>
        <w:tc>
          <w:tcPr>
            <w:tcW w:w="1264" w:type="dxa"/>
          </w:tcPr>
          <w:p w14:paraId="2E760796" w14:textId="77777777" w:rsidR="005C5403" w:rsidRDefault="0029468F" w:rsidP="005C5403">
            <w:pPr>
              <w:pStyle w:val="ListParagraph"/>
              <w:ind w:left="0" w:firstLine="0"/>
              <w:contextualSpacing w:val="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12.577</w:t>
            </w:r>
          </w:p>
        </w:tc>
        <w:tc>
          <w:tcPr>
            <w:tcW w:w="1651" w:type="dxa"/>
          </w:tcPr>
          <w:p w14:paraId="010DDC7D" w14:textId="77777777" w:rsidR="005C5403" w:rsidRDefault="004A6833" w:rsidP="005C5403">
            <w:pPr>
              <w:pStyle w:val="ListParagraph"/>
              <w:ind w:left="0" w:firstLine="0"/>
              <w:contextualSpacing w:val="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108.50</w:t>
            </w:r>
          </w:p>
        </w:tc>
        <w:tc>
          <w:tcPr>
            <w:cnfStyle w:val="000100000000" w:firstRow="0" w:lastRow="0" w:firstColumn="0" w:lastColumn="1" w:oddVBand="0" w:evenVBand="0" w:oddHBand="0" w:evenHBand="0" w:firstRowFirstColumn="0" w:firstRowLastColumn="0" w:lastRowFirstColumn="0" w:lastRowLastColumn="0"/>
            <w:tcW w:w="1436" w:type="dxa"/>
          </w:tcPr>
          <w:p w14:paraId="0BD05678" w14:textId="77777777" w:rsidR="005C5403" w:rsidRDefault="0078023A" w:rsidP="005C5403">
            <w:pPr>
              <w:pStyle w:val="ListParagraph"/>
              <w:ind w:left="0" w:firstLine="0"/>
              <w:contextualSpacing w:val="0"/>
              <w:jc w:val="center"/>
              <w:rPr>
                <w:rFonts w:ascii="Times New Roman" w:hAnsi="Times New Roman" w:cs="Times New Roman"/>
                <w:sz w:val="24"/>
                <w:szCs w:val="24"/>
              </w:rPr>
            </w:pPr>
            <w:r>
              <w:rPr>
                <w:rFonts w:ascii="Times New Roman" w:hAnsi="Times New Roman" w:cs="Times New Roman"/>
                <w:sz w:val="24"/>
                <w:szCs w:val="24"/>
              </w:rPr>
              <w:t>111.66</w:t>
            </w:r>
          </w:p>
        </w:tc>
      </w:tr>
    </w:tbl>
    <w:p w14:paraId="43A8240F" w14:textId="66CA15CE" w:rsidR="005C5403" w:rsidRDefault="005C5403" w:rsidP="005C5403">
      <w:pPr>
        <w:pStyle w:val="Caption"/>
      </w:pPr>
      <w:r>
        <w:t xml:space="preserve">Tabela </w:t>
      </w:r>
      <w:r w:rsidR="00214D80">
        <w:fldChar w:fldCharType="begin"/>
      </w:r>
      <w:r w:rsidR="00214D80">
        <w:instrText xml:space="preserve"> SEQ Tabela \* ARABIC </w:instrText>
      </w:r>
      <w:r w:rsidR="00214D80">
        <w:fldChar w:fldCharType="separate"/>
      </w:r>
      <w:r>
        <w:rPr>
          <w:noProof/>
        </w:rPr>
        <w:t>1</w:t>
      </w:r>
      <w:r w:rsidR="00214D80">
        <w:rPr>
          <w:noProof/>
        </w:rPr>
        <w:fldChar w:fldCharType="end"/>
      </w:r>
      <w:r>
        <w:t>: Ostv</w:t>
      </w:r>
      <w:r w:rsidR="0029468F">
        <w:t>aren broj dolazaka u prvih deset</w:t>
      </w:r>
      <w:r>
        <w:t xml:space="preserve"> </w:t>
      </w:r>
      <w:r w:rsidR="0029468F">
        <w:t xml:space="preserve">mjeseci u odnosu na 2019. </w:t>
      </w:r>
      <w:r w:rsidR="00173656">
        <w:t>,</w:t>
      </w:r>
      <w:r w:rsidR="00B34EFF">
        <w:t xml:space="preserve"> </w:t>
      </w:r>
      <w:r w:rsidR="0029468F">
        <w:t>2021</w:t>
      </w:r>
      <w:r>
        <w:t>.</w:t>
      </w:r>
      <w:r w:rsidR="00173656">
        <w:t xml:space="preserve"> </w:t>
      </w:r>
      <w:r w:rsidR="00013CE2">
        <w:t>,</w:t>
      </w:r>
      <w:r>
        <w:t>godinu. Izvor: eVisitor</w:t>
      </w:r>
    </w:p>
    <w:p w14:paraId="247C1A2F" w14:textId="77777777" w:rsidR="005C5403" w:rsidRDefault="005C5403" w:rsidP="005C5403"/>
    <w:p w14:paraId="48054288" w14:textId="77777777" w:rsidR="00084BE5" w:rsidRPr="00E50F12" w:rsidRDefault="00084BE5" w:rsidP="005C5403"/>
    <w:tbl>
      <w:tblPr>
        <w:tblStyle w:val="LightGrid-Accent5"/>
        <w:tblW w:w="0" w:type="auto"/>
        <w:tblLook w:val="04A0" w:firstRow="1" w:lastRow="0" w:firstColumn="1" w:lastColumn="0" w:noHBand="0" w:noVBand="1"/>
      </w:tblPr>
      <w:tblGrid>
        <w:gridCol w:w="1793"/>
        <w:gridCol w:w="1577"/>
        <w:gridCol w:w="1520"/>
        <w:gridCol w:w="1208"/>
        <w:gridCol w:w="1573"/>
        <w:gridCol w:w="1381"/>
      </w:tblGrid>
      <w:tr w:rsidR="005C5403" w14:paraId="6561B494" w14:textId="77777777" w:rsidTr="005C5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tcPr>
          <w:p w14:paraId="0CD643DC" w14:textId="77777777" w:rsidR="005C5403" w:rsidRPr="00A02431" w:rsidRDefault="005C5403" w:rsidP="005C5403">
            <w:pPr>
              <w:ind w:firstLine="0"/>
              <w:rPr>
                <w:rFonts w:ascii="Times New Roman" w:hAnsi="Times New Roman" w:cs="Times New Roman"/>
                <w:sz w:val="24"/>
                <w:szCs w:val="24"/>
              </w:rPr>
            </w:pPr>
            <w:r w:rsidRPr="00A02431">
              <w:rPr>
                <w:rFonts w:ascii="Times New Roman" w:hAnsi="Times New Roman" w:cs="Times New Roman"/>
                <w:sz w:val="24"/>
                <w:szCs w:val="24"/>
              </w:rPr>
              <w:lastRenderedPageBreak/>
              <w:t>NOĆENJA</w:t>
            </w:r>
          </w:p>
        </w:tc>
        <w:tc>
          <w:tcPr>
            <w:tcW w:w="1631" w:type="dxa"/>
          </w:tcPr>
          <w:p w14:paraId="12F60A58" w14:textId="77777777" w:rsidR="005C5403" w:rsidRPr="00E50F12" w:rsidRDefault="005C5403" w:rsidP="005C5403">
            <w:pPr>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2019.</w:t>
            </w:r>
          </w:p>
        </w:tc>
        <w:tc>
          <w:tcPr>
            <w:tcW w:w="1568" w:type="dxa"/>
          </w:tcPr>
          <w:p w14:paraId="03F78706" w14:textId="77777777" w:rsidR="005C5403" w:rsidRPr="00E50F12" w:rsidRDefault="004A6833" w:rsidP="005C5403">
            <w:pPr>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2021</w:t>
            </w:r>
            <w:r w:rsidR="005C5403">
              <w:rPr>
                <w:rFonts w:ascii="Times New Roman" w:hAnsi="Times New Roman" w:cs="Times New Roman"/>
                <w:sz w:val="24"/>
                <w:szCs w:val="24"/>
              </w:rPr>
              <w:t>.</w:t>
            </w:r>
          </w:p>
        </w:tc>
        <w:tc>
          <w:tcPr>
            <w:tcW w:w="1228" w:type="dxa"/>
          </w:tcPr>
          <w:p w14:paraId="4A03955F" w14:textId="77777777" w:rsidR="005C5403" w:rsidRDefault="004A6833" w:rsidP="005C5403">
            <w:pPr>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r w:rsidR="005C5403">
              <w:rPr>
                <w:rFonts w:ascii="Times New Roman" w:hAnsi="Times New Roman" w:cs="Times New Roman"/>
                <w:sz w:val="24"/>
                <w:szCs w:val="24"/>
              </w:rPr>
              <w:t>.</w:t>
            </w:r>
          </w:p>
        </w:tc>
        <w:tc>
          <w:tcPr>
            <w:tcW w:w="1627" w:type="dxa"/>
          </w:tcPr>
          <w:p w14:paraId="06862D17" w14:textId="77777777" w:rsidR="005C5403" w:rsidRPr="00E50F12" w:rsidRDefault="004A6833" w:rsidP="005C5403">
            <w:pPr>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INDEX 22</w:t>
            </w:r>
            <w:r w:rsidR="005C5403">
              <w:rPr>
                <w:rFonts w:ascii="Times New Roman" w:hAnsi="Times New Roman" w:cs="Times New Roman"/>
                <w:sz w:val="24"/>
                <w:szCs w:val="24"/>
              </w:rPr>
              <w:t>./19</w:t>
            </w:r>
          </w:p>
        </w:tc>
        <w:tc>
          <w:tcPr>
            <w:tcW w:w="1404" w:type="dxa"/>
          </w:tcPr>
          <w:p w14:paraId="647C7B15" w14:textId="77777777" w:rsidR="005C5403" w:rsidRDefault="005C5403" w:rsidP="005C5403">
            <w:pPr>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INDEKS</w:t>
            </w:r>
          </w:p>
          <w:p w14:paraId="168AC985" w14:textId="77777777" w:rsidR="005C5403" w:rsidRDefault="004A6833" w:rsidP="005C5403">
            <w:pPr>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22./21</w:t>
            </w:r>
            <w:r w:rsidR="005C5403">
              <w:rPr>
                <w:rFonts w:ascii="Times New Roman" w:hAnsi="Times New Roman" w:cs="Times New Roman"/>
                <w:sz w:val="24"/>
                <w:szCs w:val="24"/>
              </w:rPr>
              <w:t>.</w:t>
            </w:r>
          </w:p>
        </w:tc>
      </w:tr>
      <w:tr w:rsidR="005C5403" w14:paraId="2FD0A248" w14:textId="77777777" w:rsidTr="005C54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tcPr>
          <w:p w14:paraId="7059739F" w14:textId="77777777" w:rsidR="005C5403" w:rsidRPr="00E50F12" w:rsidRDefault="005C5403" w:rsidP="005C5403">
            <w:pPr>
              <w:ind w:firstLine="0"/>
              <w:rPr>
                <w:rFonts w:ascii="Times New Roman" w:hAnsi="Times New Roman" w:cs="Times New Roman"/>
                <w:sz w:val="24"/>
                <w:szCs w:val="24"/>
              </w:rPr>
            </w:pPr>
            <w:r w:rsidRPr="00E50F12">
              <w:rPr>
                <w:rFonts w:ascii="Times New Roman" w:hAnsi="Times New Roman" w:cs="Times New Roman"/>
                <w:sz w:val="24"/>
                <w:szCs w:val="24"/>
              </w:rPr>
              <w:t>Domaći gosti</w:t>
            </w:r>
          </w:p>
        </w:tc>
        <w:tc>
          <w:tcPr>
            <w:tcW w:w="1631" w:type="dxa"/>
          </w:tcPr>
          <w:p w14:paraId="32B57D25" w14:textId="77777777" w:rsidR="005C5403" w:rsidRPr="00E50F12" w:rsidRDefault="004A6833" w:rsidP="005C5403">
            <w:pPr>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29.667</w:t>
            </w:r>
          </w:p>
        </w:tc>
        <w:tc>
          <w:tcPr>
            <w:tcW w:w="1568" w:type="dxa"/>
          </w:tcPr>
          <w:p w14:paraId="778EBAF2" w14:textId="77777777" w:rsidR="005C5403" w:rsidRPr="00E50F12" w:rsidRDefault="0078023A" w:rsidP="005C5403">
            <w:pPr>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16.104</w:t>
            </w:r>
          </w:p>
        </w:tc>
        <w:tc>
          <w:tcPr>
            <w:tcW w:w="1228" w:type="dxa"/>
          </w:tcPr>
          <w:p w14:paraId="39A6D332" w14:textId="77777777" w:rsidR="005C5403" w:rsidRDefault="0078023A" w:rsidP="005C5403">
            <w:pPr>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21.865</w:t>
            </w:r>
          </w:p>
        </w:tc>
        <w:tc>
          <w:tcPr>
            <w:tcW w:w="1627" w:type="dxa"/>
          </w:tcPr>
          <w:p w14:paraId="5000F39D" w14:textId="77777777" w:rsidR="005C5403" w:rsidRPr="00E50F12" w:rsidRDefault="004A6833" w:rsidP="005C5403">
            <w:pPr>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73.70</w:t>
            </w:r>
          </w:p>
        </w:tc>
        <w:tc>
          <w:tcPr>
            <w:tcW w:w="1404" w:type="dxa"/>
          </w:tcPr>
          <w:p w14:paraId="4F8EAEB1" w14:textId="77777777" w:rsidR="005C5403" w:rsidRPr="0037630E" w:rsidRDefault="0078023A" w:rsidP="005C5403">
            <w:pPr>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135.77</w:t>
            </w:r>
          </w:p>
        </w:tc>
      </w:tr>
      <w:tr w:rsidR="005C5403" w14:paraId="00F0BF25" w14:textId="77777777" w:rsidTr="005C54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tcPr>
          <w:p w14:paraId="71EE5FCC" w14:textId="77777777" w:rsidR="005C5403" w:rsidRPr="00E50F12"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Strani gosti</w:t>
            </w:r>
          </w:p>
        </w:tc>
        <w:tc>
          <w:tcPr>
            <w:tcW w:w="1631" w:type="dxa"/>
          </w:tcPr>
          <w:p w14:paraId="60DE056D" w14:textId="77777777" w:rsidR="005C5403" w:rsidRPr="00E50F12" w:rsidRDefault="004A6833" w:rsidP="005C5403">
            <w:pPr>
              <w:ind w:firstLine="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90.757</w:t>
            </w:r>
          </w:p>
        </w:tc>
        <w:tc>
          <w:tcPr>
            <w:tcW w:w="1568" w:type="dxa"/>
          </w:tcPr>
          <w:p w14:paraId="40830B3A" w14:textId="77777777" w:rsidR="005C5403" w:rsidRPr="00E50F12" w:rsidRDefault="0078023A" w:rsidP="005C5403">
            <w:pPr>
              <w:ind w:firstLine="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90.231</w:t>
            </w:r>
          </w:p>
        </w:tc>
        <w:tc>
          <w:tcPr>
            <w:tcW w:w="1228" w:type="dxa"/>
          </w:tcPr>
          <w:p w14:paraId="7E5287BC" w14:textId="77777777" w:rsidR="005C5403" w:rsidRDefault="0078023A" w:rsidP="005C5403">
            <w:pPr>
              <w:ind w:firstLine="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99.866</w:t>
            </w:r>
          </w:p>
        </w:tc>
        <w:tc>
          <w:tcPr>
            <w:tcW w:w="1627" w:type="dxa"/>
          </w:tcPr>
          <w:p w14:paraId="3F2E2511" w14:textId="77777777" w:rsidR="005C5403" w:rsidRPr="00E50F12" w:rsidRDefault="004A6833" w:rsidP="005C5403">
            <w:pPr>
              <w:ind w:firstLine="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110.04</w:t>
            </w:r>
          </w:p>
        </w:tc>
        <w:tc>
          <w:tcPr>
            <w:tcW w:w="1404" w:type="dxa"/>
          </w:tcPr>
          <w:p w14:paraId="6850DB0F" w14:textId="77777777" w:rsidR="005C5403" w:rsidRPr="0037630E" w:rsidRDefault="0078023A" w:rsidP="005C5403">
            <w:pPr>
              <w:ind w:firstLine="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110.68</w:t>
            </w:r>
          </w:p>
        </w:tc>
      </w:tr>
      <w:tr w:rsidR="005C5403" w14:paraId="4EDE2F1C" w14:textId="77777777" w:rsidTr="005C54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tcPr>
          <w:p w14:paraId="2EE1A91D" w14:textId="77777777" w:rsidR="005C5403" w:rsidRPr="00E50F12"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UKUPNO</w:t>
            </w:r>
          </w:p>
        </w:tc>
        <w:tc>
          <w:tcPr>
            <w:tcW w:w="1631" w:type="dxa"/>
          </w:tcPr>
          <w:p w14:paraId="222179A2" w14:textId="77777777" w:rsidR="005C5403" w:rsidRPr="0037630E" w:rsidRDefault="004A6833" w:rsidP="005C5403">
            <w:pPr>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120.424</w:t>
            </w:r>
          </w:p>
        </w:tc>
        <w:tc>
          <w:tcPr>
            <w:tcW w:w="1568" w:type="dxa"/>
          </w:tcPr>
          <w:p w14:paraId="7943EE63" w14:textId="77777777" w:rsidR="005C5403" w:rsidRPr="0037630E" w:rsidRDefault="00940480" w:rsidP="005C5403">
            <w:pPr>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106.</w:t>
            </w:r>
            <w:r w:rsidR="004A6833">
              <w:rPr>
                <w:rFonts w:ascii="Times New Roman" w:hAnsi="Times New Roman" w:cs="Times New Roman"/>
                <w:b/>
                <w:sz w:val="24"/>
                <w:szCs w:val="24"/>
              </w:rPr>
              <w:t>335</w:t>
            </w:r>
          </w:p>
        </w:tc>
        <w:tc>
          <w:tcPr>
            <w:tcW w:w="1228" w:type="dxa"/>
          </w:tcPr>
          <w:p w14:paraId="3E1D4CCE" w14:textId="77777777" w:rsidR="005C5403" w:rsidRPr="0037630E" w:rsidRDefault="0078023A" w:rsidP="005C5403">
            <w:pPr>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121.731</w:t>
            </w:r>
          </w:p>
        </w:tc>
        <w:tc>
          <w:tcPr>
            <w:tcW w:w="1627" w:type="dxa"/>
          </w:tcPr>
          <w:p w14:paraId="05184E3C" w14:textId="77777777" w:rsidR="005C5403" w:rsidRPr="0037630E" w:rsidRDefault="004A6833" w:rsidP="005C5403">
            <w:pPr>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101.09</w:t>
            </w:r>
          </w:p>
        </w:tc>
        <w:tc>
          <w:tcPr>
            <w:tcW w:w="1404" w:type="dxa"/>
          </w:tcPr>
          <w:p w14:paraId="107E0DA5" w14:textId="77777777" w:rsidR="005C5403" w:rsidRPr="0037630E" w:rsidRDefault="0078023A" w:rsidP="005C5403">
            <w:pPr>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114.48</w:t>
            </w:r>
          </w:p>
        </w:tc>
      </w:tr>
    </w:tbl>
    <w:p w14:paraId="3CC2198B" w14:textId="6D7CECF4" w:rsidR="005C5403" w:rsidRDefault="005C5403" w:rsidP="005C5403">
      <w:pPr>
        <w:pStyle w:val="Caption"/>
      </w:pPr>
      <w:r>
        <w:t xml:space="preserve">Tabela </w:t>
      </w:r>
      <w:r w:rsidR="00214D80">
        <w:fldChar w:fldCharType="begin"/>
      </w:r>
      <w:r w:rsidR="00214D80">
        <w:instrText xml:space="preserve"> SEQ Tabela \* ARABIC </w:instrText>
      </w:r>
      <w:r w:rsidR="00214D80">
        <w:fldChar w:fldCharType="separate"/>
      </w:r>
      <w:r>
        <w:rPr>
          <w:noProof/>
        </w:rPr>
        <w:t>2</w:t>
      </w:r>
      <w:r w:rsidR="00214D80">
        <w:rPr>
          <w:noProof/>
        </w:rPr>
        <w:fldChar w:fldCharType="end"/>
      </w:r>
      <w:r>
        <w:t>: Ostvaren broj noćen</w:t>
      </w:r>
      <w:r w:rsidR="0078023A">
        <w:t>ja u prvih deset</w:t>
      </w:r>
      <w:r>
        <w:t xml:space="preserve"> </w:t>
      </w:r>
      <w:r w:rsidR="0078023A">
        <w:t xml:space="preserve">mjeseci u odnosu na </w:t>
      </w:r>
      <w:r w:rsidR="00B34EFF">
        <w:t>2019. , 2021.</w:t>
      </w:r>
      <w:r w:rsidR="00013CE2">
        <w:t>,</w:t>
      </w:r>
      <w:r>
        <w:t xml:space="preserve"> godinu. Izvor: eVisitor</w:t>
      </w:r>
    </w:p>
    <w:p w14:paraId="7D5AB133" w14:textId="77777777" w:rsidR="005C5403" w:rsidRDefault="005C5403" w:rsidP="005C5403"/>
    <w:p w14:paraId="1B4CEB37" w14:textId="77777777" w:rsidR="005C5403" w:rsidRDefault="005C5403" w:rsidP="005C5403"/>
    <w:tbl>
      <w:tblPr>
        <w:tblStyle w:val="LightGrid-Accent5"/>
        <w:tblW w:w="0" w:type="auto"/>
        <w:tblLook w:val="04A0" w:firstRow="1" w:lastRow="0" w:firstColumn="1" w:lastColumn="0" w:noHBand="0" w:noVBand="1"/>
      </w:tblPr>
      <w:tblGrid>
        <w:gridCol w:w="1783"/>
        <w:gridCol w:w="920"/>
        <w:gridCol w:w="921"/>
        <w:gridCol w:w="1773"/>
        <w:gridCol w:w="941"/>
        <w:gridCol w:w="941"/>
        <w:gridCol w:w="1773"/>
      </w:tblGrid>
      <w:tr w:rsidR="005C5403" w14:paraId="3146A12D" w14:textId="77777777" w:rsidTr="005C5403">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857" w:type="dxa"/>
            <w:vMerge w:val="restart"/>
          </w:tcPr>
          <w:p w14:paraId="70E84FDB" w14:textId="77777777" w:rsidR="005C5403" w:rsidRDefault="005C5403" w:rsidP="005C5403">
            <w:pPr>
              <w:ind w:firstLine="0"/>
            </w:pPr>
            <w:r>
              <w:t>Naselje</w:t>
            </w:r>
          </w:p>
        </w:tc>
        <w:tc>
          <w:tcPr>
            <w:tcW w:w="1857" w:type="dxa"/>
            <w:gridSpan w:val="2"/>
          </w:tcPr>
          <w:p w14:paraId="1B4C6B37" w14:textId="77777777" w:rsidR="005C5403" w:rsidRDefault="005C5403" w:rsidP="005C5403">
            <w:pPr>
              <w:ind w:firstLine="0"/>
              <w:jc w:val="center"/>
              <w:cnfStyle w:val="100000000000" w:firstRow="1" w:lastRow="0" w:firstColumn="0" w:lastColumn="0" w:oddVBand="0" w:evenVBand="0" w:oddHBand="0" w:evenHBand="0" w:firstRowFirstColumn="0" w:firstRowLastColumn="0" w:lastRowFirstColumn="0" w:lastRowLastColumn="0"/>
            </w:pPr>
            <w:r>
              <w:t>Dolasci</w:t>
            </w:r>
          </w:p>
        </w:tc>
        <w:tc>
          <w:tcPr>
            <w:tcW w:w="1858" w:type="dxa"/>
            <w:vMerge w:val="restart"/>
          </w:tcPr>
          <w:p w14:paraId="5DB9CAC3" w14:textId="77777777" w:rsidR="005C5403" w:rsidRDefault="005C5403" w:rsidP="005C5403">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t>Indeks</w:t>
            </w:r>
          </w:p>
          <w:p w14:paraId="3BA47401" w14:textId="77777777" w:rsidR="005C5403" w:rsidRPr="00D4250C" w:rsidRDefault="005C5403" w:rsidP="005C5403">
            <w:pPr>
              <w:jc w:val="center"/>
              <w:cnfStyle w:val="100000000000" w:firstRow="1" w:lastRow="0" w:firstColumn="0" w:lastColumn="0" w:oddVBand="0" w:evenVBand="0" w:oddHBand="0" w:evenHBand="0" w:firstRowFirstColumn="0" w:firstRowLastColumn="0" w:lastRowFirstColumn="0" w:lastRowLastColumn="0"/>
            </w:pPr>
          </w:p>
        </w:tc>
        <w:tc>
          <w:tcPr>
            <w:tcW w:w="1858" w:type="dxa"/>
            <w:gridSpan w:val="2"/>
          </w:tcPr>
          <w:p w14:paraId="2F032A0C" w14:textId="77777777" w:rsidR="005C5403" w:rsidRDefault="005C5403" w:rsidP="005C5403">
            <w:pPr>
              <w:ind w:firstLine="0"/>
              <w:jc w:val="center"/>
              <w:cnfStyle w:val="100000000000" w:firstRow="1" w:lastRow="0" w:firstColumn="0" w:lastColumn="0" w:oddVBand="0" w:evenVBand="0" w:oddHBand="0" w:evenHBand="0" w:firstRowFirstColumn="0" w:firstRowLastColumn="0" w:lastRowFirstColumn="0" w:lastRowLastColumn="0"/>
            </w:pPr>
            <w:r>
              <w:t>Noćenja</w:t>
            </w:r>
          </w:p>
        </w:tc>
        <w:tc>
          <w:tcPr>
            <w:tcW w:w="1858" w:type="dxa"/>
            <w:vMerge w:val="restart"/>
          </w:tcPr>
          <w:p w14:paraId="2770E67A" w14:textId="77777777" w:rsidR="005C5403" w:rsidRDefault="005C5403" w:rsidP="005C5403">
            <w:pPr>
              <w:ind w:firstLine="0"/>
              <w:jc w:val="center"/>
              <w:cnfStyle w:val="100000000000" w:firstRow="1" w:lastRow="0" w:firstColumn="0" w:lastColumn="0" w:oddVBand="0" w:evenVBand="0" w:oddHBand="0" w:evenHBand="0" w:firstRowFirstColumn="0" w:firstRowLastColumn="0" w:lastRowFirstColumn="0" w:lastRowLastColumn="0"/>
            </w:pPr>
            <w:r>
              <w:t>Indeks</w:t>
            </w:r>
          </w:p>
        </w:tc>
      </w:tr>
      <w:tr w:rsidR="005C5403" w14:paraId="0535E1A1" w14:textId="77777777" w:rsidTr="005C5403">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857" w:type="dxa"/>
            <w:vMerge/>
            <w:tcBorders>
              <w:bottom w:val="single" w:sz="18" w:space="0" w:color="4472C4" w:themeColor="accent5"/>
            </w:tcBorders>
          </w:tcPr>
          <w:p w14:paraId="7DA2006E" w14:textId="77777777" w:rsidR="005C5403" w:rsidRDefault="005C5403" w:rsidP="005C5403">
            <w:pPr>
              <w:ind w:firstLine="0"/>
            </w:pPr>
          </w:p>
        </w:tc>
        <w:tc>
          <w:tcPr>
            <w:tcW w:w="928" w:type="dxa"/>
            <w:tcBorders>
              <w:bottom w:val="single" w:sz="18" w:space="0" w:color="4472C4" w:themeColor="accent5"/>
            </w:tcBorders>
          </w:tcPr>
          <w:p w14:paraId="4AF767EF" w14:textId="77777777" w:rsidR="005C5403" w:rsidRDefault="00BB0AFD" w:rsidP="005C5403">
            <w:pPr>
              <w:ind w:firstLine="0"/>
              <w:cnfStyle w:val="000000100000" w:firstRow="0" w:lastRow="0" w:firstColumn="0" w:lastColumn="0" w:oddVBand="0" w:evenVBand="0" w:oddHBand="1" w:evenHBand="0" w:firstRowFirstColumn="0" w:firstRowLastColumn="0" w:lastRowFirstColumn="0" w:lastRowLastColumn="0"/>
            </w:pPr>
            <w:r>
              <w:t xml:space="preserve">   2022</w:t>
            </w:r>
            <w:r w:rsidR="005C5403">
              <w:t>.</w:t>
            </w:r>
          </w:p>
        </w:tc>
        <w:tc>
          <w:tcPr>
            <w:tcW w:w="929" w:type="dxa"/>
            <w:tcBorders>
              <w:bottom w:val="single" w:sz="18" w:space="0" w:color="4472C4" w:themeColor="accent5"/>
            </w:tcBorders>
          </w:tcPr>
          <w:p w14:paraId="105B0BED" w14:textId="77777777" w:rsidR="005C5403" w:rsidRDefault="00BB0AFD" w:rsidP="005C5403">
            <w:pPr>
              <w:ind w:firstLine="0"/>
              <w:jc w:val="center"/>
              <w:cnfStyle w:val="000000100000" w:firstRow="0" w:lastRow="0" w:firstColumn="0" w:lastColumn="0" w:oddVBand="0" w:evenVBand="0" w:oddHBand="1" w:evenHBand="0" w:firstRowFirstColumn="0" w:firstRowLastColumn="0" w:lastRowFirstColumn="0" w:lastRowLastColumn="0"/>
            </w:pPr>
            <w:r>
              <w:t>2021</w:t>
            </w:r>
            <w:r w:rsidR="005C5403">
              <w:t>.</w:t>
            </w:r>
          </w:p>
        </w:tc>
        <w:tc>
          <w:tcPr>
            <w:tcW w:w="1858" w:type="dxa"/>
            <w:vMerge/>
            <w:tcBorders>
              <w:bottom w:val="single" w:sz="18" w:space="0" w:color="4472C4" w:themeColor="accent5"/>
            </w:tcBorders>
          </w:tcPr>
          <w:p w14:paraId="0FE53D3F" w14:textId="77777777" w:rsidR="005C5403" w:rsidRDefault="005C5403" w:rsidP="005C5403">
            <w:pPr>
              <w:ind w:firstLine="0"/>
              <w:jc w:val="center"/>
              <w:cnfStyle w:val="000000100000" w:firstRow="0" w:lastRow="0" w:firstColumn="0" w:lastColumn="0" w:oddVBand="0" w:evenVBand="0" w:oddHBand="1" w:evenHBand="0" w:firstRowFirstColumn="0" w:firstRowLastColumn="0" w:lastRowFirstColumn="0" w:lastRowLastColumn="0"/>
            </w:pPr>
          </w:p>
        </w:tc>
        <w:tc>
          <w:tcPr>
            <w:tcW w:w="929" w:type="dxa"/>
            <w:tcBorders>
              <w:bottom w:val="single" w:sz="18" w:space="0" w:color="4472C4" w:themeColor="accent5"/>
            </w:tcBorders>
          </w:tcPr>
          <w:p w14:paraId="686B4B90" w14:textId="77777777" w:rsidR="005C5403" w:rsidRDefault="00BB0AFD" w:rsidP="005C5403">
            <w:pPr>
              <w:ind w:firstLine="0"/>
              <w:jc w:val="center"/>
              <w:cnfStyle w:val="000000100000" w:firstRow="0" w:lastRow="0" w:firstColumn="0" w:lastColumn="0" w:oddVBand="0" w:evenVBand="0" w:oddHBand="1" w:evenHBand="0" w:firstRowFirstColumn="0" w:firstRowLastColumn="0" w:lastRowFirstColumn="0" w:lastRowLastColumn="0"/>
            </w:pPr>
            <w:r>
              <w:t>2022</w:t>
            </w:r>
            <w:r w:rsidR="005C5403">
              <w:t>.</w:t>
            </w:r>
          </w:p>
        </w:tc>
        <w:tc>
          <w:tcPr>
            <w:tcW w:w="929" w:type="dxa"/>
            <w:tcBorders>
              <w:bottom w:val="single" w:sz="18" w:space="0" w:color="4472C4" w:themeColor="accent5"/>
            </w:tcBorders>
          </w:tcPr>
          <w:p w14:paraId="773EBD8F" w14:textId="77777777" w:rsidR="005C5403" w:rsidRDefault="00BB0AFD" w:rsidP="005C5403">
            <w:pPr>
              <w:ind w:firstLine="0"/>
              <w:jc w:val="center"/>
              <w:cnfStyle w:val="000000100000" w:firstRow="0" w:lastRow="0" w:firstColumn="0" w:lastColumn="0" w:oddVBand="0" w:evenVBand="0" w:oddHBand="1" w:evenHBand="0" w:firstRowFirstColumn="0" w:firstRowLastColumn="0" w:lastRowFirstColumn="0" w:lastRowLastColumn="0"/>
            </w:pPr>
            <w:r>
              <w:t>2021</w:t>
            </w:r>
            <w:r w:rsidR="005C5403">
              <w:t>.</w:t>
            </w:r>
          </w:p>
        </w:tc>
        <w:tc>
          <w:tcPr>
            <w:tcW w:w="1858" w:type="dxa"/>
            <w:vMerge/>
            <w:tcBorders>
              <w:bottom w:val="single" w:sz="18" w:space="0" w:color="4472C4" w:themeColor="accent5"/>
            </w:tcBorders>
          </w:tcPr>
          <w:p w14:paraId="3CFB0685" w14:textId="77777777" w:rsidR="005C5403" w:rsidRDefault="005C5403" w:rsidP="005C5403">
            <w:pPr>
              <w:ind w:firstLine="0"/>
              <w:jc w:val="center"/>
              <w:cnfStyle w:val="000000100000" w:firstRow="0" w:lastRow="0" w:firstColumn="0" w:lastColumn="0" w:oddVBand="0" w:evenVBand="0" w:oddHBand="1" w:evenHBand="0" w:firstRowFirstColumn="0" w:firstRowLastColumn="0" w:lastRowFirstColumn="0" w:lastRowLastColumn="0"/>
            </w:pPr>
          </w:p>
        </w:tc>
      </w:tr>
      <w:tr w:rsidR="005C5403" w14:paraId="5D8CA1E1" w14:textId="77777777" w:rsidTr="005C54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tcPr>
          <w:p w14:paraId="7F1D91A3" w14:textId="77777777" w:rsidR="005C5403" w:rsidRDefault="005C5403" w:rsidP="005C5403">
            <w:pPr>
              <w:ind w:firstLine="0"/>
            </w:pPr>
            <w:r>
              <w:t>Tkon</w:t>
            </w:r>
          </w:p>
        </w:tc>
        <w:tc>
          <w:tcPr>
            <w:tcW w:w="928" w:type="dxa"/>
          </w:tcPr>
          <w:p w14:paraId="2C69043D" w14:textId="77777777" w:rsidR="005C5403" w:rsidRDefault="00940480" w:rsidP="005C5403">
            <w:pPr>
              <w:ind w:firstLine="0"/>
              <w:jc w:val="center"/>
              <w:cnfStyle w:val="000000010000" w:firstRow="0" w:lastRow="0" w:firstColumn="0" w:lastColumn="0" w:oddVBand="0" w:evenVBand="0" w:oddHBand="0" w:evenHBand="1" w:firstRowFirstColumn="0" w:firstRowLastColumn="0" w:lastRowFirstColumn="0" w:lastRowLastColumn="0"/>
            </w:pPr>
            <w:r>
              <w:t>11.228</w:t>
            </w:r>
          </w:p>
        </w:tc>
        <w:tc>
          <w:tcPr>
            <w:tcW w:w="929" w:type="dxa"/>
          </w:tcPr>
          <w:p w14:paraId="53D472E6" w14:textId="77777777" w:rsidR="005C5403" w:rsidRDefault="00940480" w:rsidP="005C5403">
            <w:pPr>
              <w:ind w:firstLine="0"/>
              <w:jc w:val="center"/>
              <w:cnfStyle w:val="000000010000" w:firstRow="0" w:lastRow="0" w:firstColumn="0" w:lastColumn="0" w:oddVBand="0" w:evenVBand="0" w:oddHBand="0" w:evenHBand="1" w:firstRowFirstColumn="0" w:firstRowLastColumn="0" w:lastRowFirstColumn="0" w:lastRowLastColumn="0"/>
            </w:pPr>
            <w:r>
              <w:t>10.217</w:t>
            </w:r>
          </w:p>
        </w:tc>
        <w:tc>
          <w:tcPr>
            <w:tcW w:w="1858" w:type="dxa"/>
          </w:tcPr>
          <w:p w14:paraId="1848BA1F" w14:textId="77777777" w:rsidR="005C5403" w:rsidRDefault="00940480" w:rsidP="005C5403">
            <w:pPr>
              <w:ind w:firstLine="0"/>
              <w:jc w:val="center"/>
              <w:cnfStyle w:val="000000010000" w:firstRow="0" w:lastRow="0" w:firstColumn="0" w:lastColumn="0" w:oddVBand="0" w:evenVBand="0" w:oddHBand="0" w:evenHBand="1" w:firstRowFirstColumn="0" w:firstRowLastColumn="0" w:lastRowFirstColumn="0" w:lastRowLastColumn="0"/>
            </w:pPr>
            <w:r>
              <w:t>109.90</w:t>
            </w:r>
          </w:p>
        </w:tc>
        <w:tc>
          <w:tcPr>
            <w:tcW w:w="929" w:type="dxa"/>
          </w:tcPr>
          <w:p w14:paraId="39190590" w14:textId="77777777" w:rsidR="005C5403" w:rsidRDefault="00940480" w:rsidP="005C5403">
            <w:pPr>
              <w:ind w:firstLine="0"/>
              <w:jc w:val="center"/>
              <w:cnfStyle w:val="000000010000" w:firstRow="0" w:lastRow="0" w:firstColumn="0" w:lastColumn="0" w:oddVBand="0" w:evenVBand="0" w:oddHBand="0" w:evenHBand="1" w:firstRowFirstColumn="0" w:firstRowLastColumn="0" w:lastRowFirstColumn="0" w:lastRowLastColumn="0"/>
            </w:pPr>
            <w:r>
              <w:t>109.489</w:t>
            </w:r>
          </w:p>
        </w:tc>
        <w:tc>
          <w:tcPr>
            <w:tcW w:w="929" w:type="dxa"/>
          </w:tcPr>
          <w:p w14:paraId="0FF73809" w14:textId="77777777" w:rsidR="005C5403" w:rsidRDefault="00940480" w:rsidP="005C5403">
            <w:pPr>
              <w:ind w:firstLine="0"/>
              <w:jc w:val="center"/>
              <w:cnfStyle w:val="000000010000" w:firstRow="0" w:lastRow="0" w:firstColumn="0" w:lastColumn="0" w:oddVBand="0" w:evenVBand="0" w:oddHBand="0" w:evenHBand="1" w:firstRowFirstColumn="0" w:firstRowLastColumn="0" w:lastRowFirstColumn="0" w:lastRowLastColumn="0"/>
            </w:pPr>
            <w:r>
              <w:t>96.829</w:t>
            </w:r>
          </w:p>
        </w:tc>
        <w:tc>
          <w:tcPr>
            <w:tcW w:w="1858" w:type="dxa"/>
          </w:tcPr>
          <w:p w14:paraId="1A2D7921" w14:textId="77777777" w:rsidR="005C5403" w:rsidRDefault="00940480" w:rsidP="005C5403">
            <w:pPr>
              <w:ind w:firstLine="0"/>
              <w:jc w:val="center"/>
              <w:cnfStyle w:val="000000010000" w:firstRow="0" w:lastRow="0" w:firstColumn="0" w:lastColumn="0" w:oddVBand="0" w:evenVBand="0" w:oddHBand="0" w:evenHBand="1" w:firstRowFirstColumn="0" w:firstRowLastColumn="0" w:lastRowFirstColumn="0" w:lastRowLastColumn="0"/>
            </w:pPr>
            <w:r>
              <w:t>113.07</w:t>
            </w:r>
          </w:p>
        </w:tc>
      </w:tr>
      <w:tr w:rsidR="005C5403" w14:paraId="6E182F3F" w14:textId="77777777" w:rsidTr="005C54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tcPr>
          <w:p w14:paraId="772B2C19" w14:textId="77777777" w:rsidR="005C5403" w:rsidRDefault="005C5403" w:rsidP="005C5403">
            <w:pPr>
              <w:ind w:firstLine="0"/>
            </w:pPr>
            <w:r>
              <w:t>Ugrinić</w:t>
            </w:r>
          </w:p>
        </w:tc>
        <w:tc>
          <w:tcPr>
            <w:tcW w:w="928" w:type="dxa"/>
          </w:tcPr>
          <w:p w14:paraId="4E47A27C" w14:textId="77777777" w:rsidR="005C5403" w:rsidRDefault="00940480" w:rsidP="005C5403">
            <w:pPr>
              <w:ind w:firstLine="0"/>
              <w:jc w:val="center"/>
              <w:cnfStyle w:val="000000100000" w:firstRow="0" w:lastRow="0" w:firstColumn="0" w:lastColumn="0" w:oddVBand="0" w:evenVBand="0" w:oddHBand="1" w:evenHBand="0" w:firstRowFirstColumn="0" w:firstRowLastColumn="0" w:lastRowFirstColumn="0" w:lastRowLastColumn="0"/>
            </w:pPr>
            <w:r>
              <w:t>1.349</w:t>
            </w:r>
          </w:p>
        </w:tc>
        <w:tc>
          <w:tcPr>
            <w:tcW w:w="929" w:type="dxa"/>
          </w:tcPr>
          <w:p w14:paraId="2D313C00" w14:textId="77777777" w:rsidR="005C5403" w:rsidRDefault="00940480" w:rsidP="005C5403">
            <w:pPr>
              <w:ind w:firstLine="0"/>
              <w:jc w:val="center"/>
              <w:cnfStyle w:val="000000100000" w:firstRow="0" w:lastRow="0" w:firstColumn="0" w:lastColumn="0" w:oddVBand="0" w:evenVBand="0" w:oddHBand="1" w:evenHBand="0" w:firstRowFirstColumn="0" w:firstRowLastColumn="0" w:lastRowFirstColumn="0" w:lastRowLastColumn="0"/>
            </w:pPr>
            <w:r>
              <w:t>1.047</w:t>
            </w:r>
          </w:p>
        </w:tc>
        <w:tc>
          <w:tcPr>
            <w:tcW w:w="1858" w:type="dxa"/>
          </w:tcPr>
          <w:p w14:paraId="54D79461" w14:textId="77777777" w:rsidR="005C5403" w:rsidRDefault="00940480" w:rsidP="005C5403">
            <w:pPr>
              <w:ind w:firstLine="0"/>
              <w:jc w:val="center"/>
              <w:cnfStyle w:val="000000100000" w:firstRow="0" w:lastRow="0" w:firstColumn="0" w:lastColumn="0" w:oddVBand="0" w:evenVBand="0" w:oddHBand="1" w:evenHBand="0" w:firstRowFirstColumn="0" w:firstRowLastColumn="0" w:lastRowFirstColumn="0" w:lastRowLastColumn="0"/>
            </w:pPr>
            <w:r>
              <w:t>128.84</w:t>
            </w:r>
          </w:p>
        </w:tc>
        <w:tc>
          <w:tcPr>
            <w:tcW w:w="929" w:type="dxa"/>
          </w:tcPr>
          <w:p w14:paraId="6D6438E8" w14:textId="77777777" w:rsidR="005C5403" w:rsidRDefault="00940480" w:rsidP="005C5403">
            <w:pPr>
              <w:ind w:firstLine="0"/>
              <w:jc w:val="center"/>
              <w:cnfStyle w:val="000000100000" w:firstRow="0" w:lastRow="0" w:firstColumn="0" w:lastColumn="0" w:oddVBand="0" w:evenVBand="0" w:oddHBand="1" w:evenHBand="0" w:firstRowFirstColumn="0" w:firstRowLastColumn="0" w:lastRowFirstColumn="0" w:lastRowLastColumn="0"/>
            </w:pPr>
            <w:r>
              <w:t>12.242</w:t>
            </w:r>
          </w:p>
        </w:tc>
        <w:tc>
          <w:tcPr>
            <w:tcW w:w="929" w:type="dxa"/>
          </w:tcPr>
          <w:p w14:paraId="38E81D29" w14:textId="77777777" w:rsidR="005C5403" w:rsidRDefault="00940480" w:rsidP="005C5403">
            <w:pPr>
              <w:ind w:firstLine="0"/>
              <w:jc w:val="center"/>
              <w:cnfStyle w:val="000000100000" w:firstRow="0" w:lastRow="0" w:firstColumn="0" w:lastColumn="0" w:oddVBand="0" w:evenVBand="0" w:oddHBand="1" w:evenHBand="0" w:firstRowFirstColumn="0" w:firstRowLastColumn="0" w:lastRowFirstColumn="0" w:lastRowLastColumn="0"/>
            </w:pPr>
            <w:r>
              <w:t>9.506</w:t>
            </w:r>
          </w:p>
        </w:tc>
        <w:tc>
          <w:tcPr>
            <w:tcW w:w="1858" w:type="dxa"/>
          </w:tcPr>
          <w:p w14:paraId="3BB3718E" w14:textId="77777777" w:rsidR="005C5403" w:rsidRDefault="00940480" w:rsidP="005C5403">
            <w:pPr>
              <w:ind w:firstLine="0"/>
              <w:jc w:val="center"/>
              <w:cnfStyle w:val="000000100000" w:firstRow="0" w:lastRow="0" w:firstColumn="0" w:lastColumn="0" w:oddVBand="0" w:evenVBand="0" w:oddHBand="1" w:evenHBand="0" w:firstRowFirstColumn="0" w:firstRowLastColumn="0" w:lastRowFirstColumn="0" w:lastRowLastColumn="0"/>
            </w:pPr>
            <w:r>
              <w:t>128.78</w:t>
            </w:r>
          </w:p>
        </w:tc>
      </w:tr>
      <w:tr w:rsidR="005C5403" w14:paraId="70638EE7" w14:textId="77777777" w:rsidTr="005C54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tcPr>
          <w:p w14:paraId="30D97BD9" w14:textId="77777777" w:rsidR="005C5403" w:rsidRDefault="005C5403" w:rsidP="005C5403">
            <w:pPr>
              <w:ind w:firstLine="0"/>
            </w:pPr>
            <w:r>
              <w:t>Ukupno:</w:t>
            </w:r>
          </w:p>
        </w:tc>
        <w:tc>
          <w:tcPr>
            <w:tcW w:w="928" w:type="dxa"/>
          </w:tcPr>
          <w:p w14:paraId="22710655" w14:textId="77777777" w:rsidR="005C5403" w:rsidRDefault="00940480" w:rsidP="005C5403">
            <w:pPr>
              <w:ind w:firstLine="0"/>
              <w:jc w:val="center"/>
              <w:cnfStyle w:val="000000010000" w:firstRow="0" w:lastRow="0" w:firstColumn="0" w:lastColumn="0" w:oddVBand="0" w:evenVBand="0" w:oddHBand="0" w:evenHBand="1" w:firstRowFirstColumn="0" w:firstRowLastColumn="0" w:lastRowFirstColumn="0" w:lastRowLastColumn="0"/>
            </w:pPr>
            <w:r>
              <w:t>12.577</w:t>
            </w:r>
          </w:p>
        </w:tc>
        <w:tc>
          <w:tcPr>
            <w:tcW w:w="929" w:type="dxa"/>
          </w:tcPr>
          <w:p w14:paraId="650C9DD4" w14:textId="77777777" w:rsidR="005C5403" w:rsidRDefault="00940480" w:rsidP="005C5403">
            <w:pPr>
              <w:ind w:firstLine="0"/>
              <w:jc w:val="center"/>
              <w:cnfStyle w:val="000000010000" w:firstRow="0" w:lastRow="0" w:firstColumn="0" w:lastColumn="0" w:oddVBand="0" w:evenVBand="0" w:oddHBand="0" w:evenHBand="1" w:firstRowFirstColumn="0" w:firstRowLastColumn="0" w:lastRowFirstColumn="0" w:lastRowLastColumn="0"/>
            </w:pPr>
            <w:r>
              <w:t>11.264</w:t>
            </w:r>
          </w:p>
        </w:tc>
        <w:tc>
          <w:tcPr>
            <w:tcW w:w="1858" w:type="dxa"/>
          </w:tcPr>
          <w:p w14:paraId="300FBBA3" w14:textId="77777777" w:rsidR="005C5403" w:rsidRDefault="00940480" w:rsidP="005C5403">
            <w:pPr>
              <w:ind w:firstLine="0"/>
              <w:jc w:val="center"/>
              <w:cnfStyle w:val="000000010000" w:firstRow="0" w:lastRow="0" w:firstColumn="0" w:lastColumn="0" w:oddVBand="0" w:evenVBand="0" w:oddHBand="0" w:evenHBand="1" w:firstRowFirstColumn="0" w:firstRowLastColumn="0" w:lastRowFirstColumn="0" w:lastRowLastColumn="0"/>
            </w:pPr>
            <w:r>
              <w:t>111.66</w:t>
            </w:r>
          </w:p>
        </w:tc>
        <w:tc>
          <w:tcPr>
            <w:tcW w:w="929" w:type="dxa"/>
          </w:tcPr>
          <w:p w14:paraId="669E2C16" w14:textId="77777777" w:rsidR="005C5403" w:rsidRDefault="00940480" w:rsidP="005C5403">
            <w:pPr>
              <w:ind w:firstLine="0"/>
              <w:jc w:val="center"/>
              <w:cnfStyle w:val="000000010000" w:firstRow="0" w:lastRow="0" w:firstColumn="0" w:lastColumn="0" w:oddVBand="0" w:evenVBand="0" w:oddHBand="0" w:evenHBand="1" w:firstRowFirstColumn="0" w:firstRowLastColumn="0" w:lastRowFirstColumn="0" w:lastRowLastColumn="0"/>
            </w:pPr>
            <w:r>
              <w:t>121.731</w:t>
            </w:r>
          </w:p>
        </w:tc>
        <w:tc>
          <w:tcPr>
            <w:tcW w:w="929" w:type="dxa"/>
          </w:tcPr>
          <w:p w14:paraId="5D0E39F5" w14:textId="77777777" w:rsidR="005C5403" w:rsidRDefault="00940480" w:rsidP="005C5403">
            <w:pPr>
              <w:ind w:firstLine="0"/>
              <w:jc w:val="center"/>
              <w:cnfStyle w:val="000000010000" w:firstRow="0" w:lastRow="0" w:firstColumn="0" w:lastColumn="0" w:oddVBand="0" w:evenVBand="0" w:oddHBand="0" w:evenHBand="1" w:firstRowFirstColumn="0" w:firstRowLastColumn="0" w:lastRowFirstColumn="0" w:lastRowLastColumn="0"/>
            </w:pPr>
            <w:r>
              <w:t>106.335</w:t>
            </w:r>
          </w:p>
        </w:tc>
        <w:tc>
          <w:tcPr>
            <w:tcW w:w="1858" w:type="dxa"/>
          </w:tcPr>
          <w:p w14:paraId="05D25069" w14:textId="77777777" w:rsidR="005C5403" w:rsidRDefault="00940480" w:rsidP="005C5403">
            <w:pPr>
              <w:ind w:firstLine="0"/>
              <w:jc w:val="center"/>
              <w:cnfStyle w:val="000000010000" w:firstRow="0" w:lastRow="0" w:firstColumn="0" w:lastColumn="0" w:oddVBand="0" w:evenVBand="0" w:oddHBand="0" w:evenHBand="1" w:firstRowFirstColumn="0" w:firstRowLastColumn="0" w:lastRowFirstColumn="0" w:lastRowLastColumn="0"/>
            </w:pPr>
            <w:r>
              <w:t>114.48</w:t>
            </w:r>
          </w:p>
        </w:tc>
      </w:tr>
    </w:tbl>
    <w:p w14:paraId="366E2E0D" w14:textId="77777777" w:rsidR="005C5403" w:rsidRDefault="005C5403" w:rsidP="005C5403">
      <w:pPr>
        <w:pStyle w:val="Caption"/>
        <w:ind w:firstLine="0"/>
      </w:pPr>
      <w:r>
        <w:t xml:space="preserve">Tabela </w:t>
      </w:r>
      <w:r w:rsidR="00214D80">
        <w:fldChar w:fldCharType="begin"/>
      </w:r>
      <w:r w:rsidR="00214D80">
        <w:instrText xml:space="preserve"> SEQ Tabela \* ARABIC </w:instrText>
      </w:r>
      <w:r w:rsidR="00214D80">
        <w:fldChar w:fldCharType="separate"/>
      </w:r>
      <w:r>
        <w:rPr>
          <w:noProof/>
        </w:rPr>
        <w:t>3</w:t>
      </w:r>
      <w:r w:rsidR="00214D80">
        <w:rPr>
          <w:noProof/>
        </w:rPr>
        <w:fldChar w:fldCharType="end"/>
      </w:r>
      <w:r>
        <w:t>: Broj noćenja i dolazaka prema na</w:t>
      </w:r>
      <w:r w:rsidR="00BB0AFD">
        <w:t>seljima u periodu od 01.01.do 31.10.2022</w:t>
      </w:r>
      <w:r>
        <w:t>. u</w:t>
      </w:r>
      <w:r w:rsidR="00BB0AFD">
        <w:t>sporedno s istim razdobljem 2021. g</w:t>
      </w:r>
      <w:r>
        <w:t>odine. Izvor: eVisitor</w:t>
      </w:r>
    </w:p>
    <w:p w14:paraId="3BE9858F" w14:textId="77777777" w:rsidR="005C5403" w:rsidRDefault="005C5403" w:rsidP="005C5403">
      <w:pPr>
        <w:pStyle w:val="Caption"/>
        <w:ind w:firstLine="0"/>
      </w:pPr>
    </w:p>
    <w:p w14:paraId="08B59AD1" w14:textId="77777777" w:rsidR="005C5403" w:rsidRPr="00EB020B" w:rsidRDefault="005C5403" w:rsidP="005C5403">
      <w:pPr>
        <w:pStyle w:val="Caption"/>
        <w:ind w:firstLine="0"/>
      </w:pPr>
    </w:p>
    <w:p w14:paraId="3A00EB90" w14:textId="77777777" w:rsidR="005C5403" w:rsidRDefault="005C5403" w:rsidP="005C5403">
      <w:pPr>
        <w:pStyle w:val="Caption"/>
      </w:pPr>
    </w:p>
    <w:p w14:paraId="5059D086" w14:textId="77777777" w:rsidR="005C5403" w:rsidRDefault="004E0BD5" w:rsidP="005C5403">
      <w:pPr>
        <w:pStyle w:val="Caption"/>
      </w:pPr>
      <w:r>
        <w:rPr>
          <w:noProof/>
          <w:lang w:eastAsia="hr-HR"/>
        </w:rPr>
        <w:drawing>
          <wp:inline distT="0" distB="0" distL="0" distR="0" wp14:anchorId="668F03BD" wp14:editId="178F4DFE">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0A17D06" w14:textId="77777777" w:rsidR="005C5403" w:rsidRDefault="005C5403" w:rsidP="005C5403">
      <w:pPr>
        <w:pStyle w:val="Caption"/>
      </w:pPr>
      <w:r>
        <w:t xml:space="preserve">Slika </w:t>
      </w:r>
      <w:r w:rsidR="00214D80">
        <w:fldChar w:fldCharType="begin"/>
      </w:r>
      <w:r w:rsidR="00214D80">
        <w:instrText xml:space="preserve"> SEQ Slika \* ARABIC </w:instrText>
      </w:r>
      <w:r w:rsidR="00214D80">
        <w:fldChar w:fldCharType="separate"/>
      </w:r>
      <w:r>
        <w:rPr>
          <w:noProof/>
        </w:rPr>
        <w:t>1</w:t>
      </w:r>
      <w:r w:rsidR="00214D80">
        <w:rPr>
          <w:noProof/>
        </w:rPr>
        <w:fldChar w:fldCharType="end"/>
      </w:r>
      <w:r>
        <w:t>: Rezultati ostvarenih dolazaka prema vrsti smješajnih objekata. Izvor: eVisitor</w:t>
      </w:r>
    </w:p>
    <w:p w14:paraId="6E460892" w14:textId="77777777" w:rsidR="005C5403" w:rsidRDefault="005C5403" w:rsidP="005C5403"/>
    <w:p w14:paraId="0FC3CE7D" w14:textId="77777777" w:rsidR="005C5403" w:rsidRDefault="004E0BD5" w:rsidP="005C5403">
      <w:r>
        <w:rPr>
          <w:noProof/>
          <w:lang w:eastAsia="hr-HR"/>
        </w:rPr>
        <w:lastRenderedPageBreak/>
        <w:drawing>
          <wp:inline distT="0" distB="0" distL="0" distR="0" wp14:anchorId="6FAFC510" wp14:editId="4527F511">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5D55837" w14:textId="77777777" w:rsidR="005C5403" w:rsidRDefault="005C5403" w:rsidP="005C5403">
      <w:pPr>
        <w:pStyle w:val="Caption"/>
      </w:pPr>
      <w:r>
        <w:t xml:space="preserve">Slika </w:t>
      </w:r>
      <w:r w:rsidR="00214D80">
        <w:fldChar w:fldCharType="begin"/>
      </w:r>
      <w:r w:rsidR="00214D80">
        <w:instrText xml:space="preserve"> SEQ Slika \* ARABIC </w:instrText>
      </w:r>
      <w:r w:rsidR="00214D80">
        <w:fldChar w:fldCharType="separate"/>
      </w:r>
      <w:r>
        <w:rPr>
          <w:noProof/>
        </w:rPr>
        <w:t>2</w:t>
      </w:r>
      <w:r w:rsidR="00214D80">
        <w:rPr>
          <w:noProof/>
        </w:rPr>
        <w:fldChar w:fldCharType="end"/>
      </w:r>
      <w:r>
        <w:t>: Rezultati ostvarenih noćenja prema vrsti smještajnih objekata. Izvor:  eVisitor</w:t>
      </w:r>
    </w:p>
    <w:p w14:paraId="44A628C5" w14:textId="77777777" w:rsidR="005C5403" w:rsidRDefault="005C5403" w:rsidP="005C5403"/>
    <w:p w14:paraId="3576F1E5" w14:textId="77777777" w:rsidR="005C5403" w:rsidRDefault="005C5403" w:rsidP="005C5403"/>
    <w:p w14:paraId="2F2AC059" w14:textId="77777777" w:rsidR="005C5403" w:rsidRDefault="005C5403" w:rsidP="005C5403"/>
    <w:p w14:paraId="1621EE3A" w14:textId="77777777" w:rsidR="005C5403" w:rsidRDefault="005C5403" w:rsidP="005C5403">
      <w:pPr>
        <w:ind w:firstLine="0"/>
      </w:pPr>
    </w:p>
    <w:p w14:paraId="2EBCDD05" w14:textId="77777777" w:rsidR="005C5403" w:rsidRDefault="005C5403" w:rsidP="005C5403"/>
    <w:tbl>
      <w:tblPr>
        <w:tblStyle w:val="LightGrid-Accent5"/>
        <w:tblW w:w="0" w:type="auto"/>
        <w:tblLook w:val="04A0" w:firstRow="1" w:lastRow="0" w:firstColumn="1" w:lastColumn="0" w:noHBand="0" w:noVBand="1"/>
      </w:tblPr>
      <w:tblGrid>
        <w:gridCol w:w="2397"/>
        <w:gridCol w:w="856"/>
        <w:gridCol w:w="867"/>
        <w:gridCol w:w="866"/>
        <w:gridCol w:w="866"/>
        <w:gridCol w:w="880"/>
        <w:gridCol w:w="908"/>
        <w:gridCol w:w="706"/>
        <w:gridCol w:w="706"/>
      </w:tblGrid>
      <w:tr w:rsidR="00307F2E" w14:paraId="14854EE8" w14:textId="77777777" w:rsidTr="00307F2E">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2397" w:type="dxa"/>
            <w:vMerge w:val="restart"/>
          </w:tcPr>
          <w:p w14:paraId="1E77DA44" w14:textId="77777777" w:rsidR="00307F2E" w:rsidRDefault="00307F2E" w:rsidP="005C5403">
            <w:pPr>
              <w:ind w:firstLine="0"/>
            </w:pPr>
          </w:p>
        </w:tc>
        <w:tc>
          <w:tcPr>
            <w:tcW w:w="1723" w:type="dxa"/>
            <w:gridSpan w:val="2"/>
          </w:tcPr>
          <w:p w14:paraId="76FD272F" w14:textId="77777777" w:rsidR="00307F2E" w:rsidRPr="002E696E" w:rsidRDefault="00307F2E" w:rsidP="005C5403">
            <w:pPr>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sidRPr="002E696E">
              <w:rPr>
                <w:sz w:val="20"/>
                <w:szCs w:val="20"/>
              </w:rPr>
              <w:t>Broj objekata</w:t>
            </w:r>
          </w:p>
        </w:tc>
        <w:tc>
          <w:tcPr>
            <w:tcW w:w="1732" w:type="dxa"/>
            <w:gridSpan w:val="2"/>
          </w:tcPr>
          <w:p w14:paraId="68D53706" w14:textId="77777777" w:rsidR="00307F2E" w:rsidRPr="002E696E" w:rsidRDefault="00307F2E" w:rsidP="005C5403">
            <w:pPr>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sidRPr="002E696E">
              <w:rPr>
                <w:sz w:val="20"/>
                <w:szCs w:val="20"/>
              </w:rPr>
              <w:t>Broj smještajnih jedinica</w:t>
            </w:r>
          </w:p>
        </w:tc>
        <w:tc>
          <w:tcPr>
            <w:tcW w:w="1788" w:type="dxa"/>
            <w:gridSpan w:val="2"/>
          </w:tcPr>
          <w:p w14:paraId="56ACD23F" w14:textId="77777777" w:rsidR="00307F2E" w:rsidRPr="002E696E" w:rsidRDefault="00307F2E" w:rsidP="005C5403">
            <w:pPr>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sidRPr="002E696E">
              <w:rPr>
                <w:sz w:val="20"/>
                <w:szCs w:val="20"/>
              </w:rPr>
              <w:t>Broj stalnih ležaja</w:t>
            </w:r>
          </w:p>
        </w:tc>
        <w:tc>
          <w:tcPr>
            <w:tcW w:w="1412" w:type="dxa"/>
            <w:gridSpan w:val="2"/>
          </w:tcPr>
          <w:p w14:paraId="3F0A9866" w14:textId="77777777" w:rsidR="00307F2E" w:rsidRPr="002E696E" w:rsidRDefault="00307F2E" w:rsidP="005C5403">
            <w:pPr>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Broj dodatnih ležaja</w:t>
            </w:r>
          </w:p>
        </w:tc>
      </w:tr>
      <w:tr w:rsidR="00307F2E" w14:paraId="7A5F970F" w14:textId="77777777" w:rsidTr="00307F2E">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397" w:type="dxa"/>
            <w:vMerge/>
            <w:tcBorders>
              <w:bottom w:val="single" w:sz="18" w:space="0" w:color="4472C4" w:themeColor="accent5"/>
            </w:tcBorders>
          </w:tcPr>
          <w:p w14:paraId="5930E98E" w14:textId="77777777" w:rsidR="00307F2E" w:rsidRDefault="00307F2E" w:rsidP="005C5403">
            <w:pPr>
              <w:ind w:firstLine="0"/>
            </w:pPr>
          </w:p>
        </w:tc>
        <w:tc>
          <w:tcPr>
            <w:tcW w:w="856" w:type="dxa"/>
            <w:tcBorders>
              <w:bottom w:val="single" w:sz="18" w:space="0" w:color="4472C4" w:themeColor="accent5"/>
            </w:tcBorders>
          </w:tcPr>
          <w:p w14:paraId="447CCD2B" w14:textId="77777777" w:rsidR="00307F2E" w:rsidRPr="002E696E" w:rsidRDefault="00307F2E" w:rsidP="005C5403">
            <w:pPr>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2022</w:t>
            </w:r>
          </w:p>
        </w:tc>
        <w:tc>
          <w:tcPr>
            <w:tcW w:w="867" w:type="dxa"/>
            <w:tcBorders>
              <w:bottom w:val="single" w:sz="18" w:space="0" w:color="4472C4" w:themeColor="accent5"/>
            </w:tcBorders>
          </w:tcPr>
          <w:p w14:paraId="02D7C9A2" w14:textId="77777777" w:rsidR="00307F2E" w:rsidRPr="002E696E" w:rsidRDefault="00307F2E" w:rsidP="005C5403">
            <w:pPr>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2021</w:t>
            </w:r>
          </w:p>
        </w:tc>
        <w:tc>
          <w:tcPr>
            <w:tcW w:w="866" w:type="dxa"/>
            <w:tcBorders>
              <w:bottom w:val="single" w:sz="18" w:space="0" w:color="4472C4" w:themeColor="accent5"/>
            </w:tcBorders>
          </w:tcPr>
          <w:p w14:paraId="2B5F0B9E" w14:textId="77777777" w:rsidR="00307F2E" w:rsidRPr="002E696E" w:rsidRDefault="00307F2E" w:rsidP="005C5403">
            <w:pPr>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2022</w:t>
            </w:r>
          </w:p>
        </w:tc>
        <w:tc>
          <w:tcPr>
            <w:tcW w:w="866" w:type="dxa"/>
            <w:tcBorders>
              <w:bottom w:val="single" w:sz="18" w:space="0" w:color="4472C4" w:themeColor="accent5"/>
            </w:tcBorders>
          </w:tcPr>
          <w:p w14:paraId="784D75FA" w14:textId="77777777" w:rsidR="00307F2E" w:rsidRPr="002E696E" w:rsidRDefault="00307F2E" w:rsidP="005C5403">
            <w:pPr>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2021</w:t>
            </w:r>
          </w:p>
        </w:tc>
        <w:tc>
          <w:tcPr>
            <w:tcW w:w="880" w:type="dxa"/>
            <w:tcBorders>
              <w:bottom w:val="single" w:sz="18" w:space="0" w:color="4472C4" w:themeColor="accent5"/>
            </w:tcBorders>
          </w:tcPr>
          <w:p w14:paraId="4EB3F6E6" w14:textId="77777777" w:rsidR="00307F2E" w:rsidRPr="002E696E" w:rsidRDefault="00307F2E" w:rsidP="005C5403">
            <w:pPr>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2022</w:t>
            </w:r>
          </w:p>
        </w:tc>
        <w:tc>
          <w:tcPr>
            <w:tcW w:w="908" w:type="dxa"/>
            <w:tcBorders>
              <w:bottom w:val="single" w:sz="18" w:space="0" w:color="4472C4" w:themeColor="accent5"/>
            </w:tcBorders>
          </w:tcPr>
          <w:p w14:paraId="6913B1CA" w14:textId="77777777" w:rsidR="00307F2E" w:rsidRPr="002E696E" w:rsidRDefault="00307F2E" w:rsidP="005C5403">
            <w:pPr>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2021</w:t>
            </w:r>
          </w:p>
        </w:tc>
        <w:tc>
          <w:tcPr>
            <w:tcW w:w="706" w:type="dxa"/>
            <w:tcBorders>
              <w:bottom w:val="single" w:sz="18" w:space="0" w:color="4472C4" w:themeColor="accent5"/>
            </w:tcBorders>
          </w:tcPr>
          <w:p w14:paraId="3398833A" w14:textId="77777777" w:rsidR="00307F2E" w:rsidRDefault="00307F2E" w:rsidP="005C5403">
            <w:pPr>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2022</w:t>
            </w:r>
          </w:p>
        </w:tc>
        <w:tc>
          <w:tcPr>
            <w:tcW w:w="706" w:type="dxa"/>
            <w:tcBorders>
              <w:bottom w:val="single" w:sz="18" w:space="0" w:color="4472C4" w:themeColor="accent5"/>
            </w:tcBorders>
          </w:tcPr>
          <w:p w14:paraId="7CEF10AC" w14:textId="77777777" w:rsidR="00307F2E" w:rsidRDefault="00307F2E" w:rsidP="005C5403">
            <w:pPr>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2021</w:t>
            </w:r>
          </w:p>
        </w:tc>
      </w:tr>
      <w:tr w:rsidR="00307F2E" w14:paraId="41610821" w14:textId="77777777" w:rsidTr="00307F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7" w:type="dxa"/>
          </w:tcPr>
          <w:p w14:paraId="40330EF7" w14:textId="77777777" w:rsidR="00307F2E" w:rsidRDefault="00307F2E" w:rsidP="005C5403">
            <w:pPr>
              <w:ind w:firstLine="0"/>
              <w:jc w:val="left"/>
            </w:pPr>
            <w:r>
              <w:t>Objekti u domaćinstvu</w:t>
            </w:r>
          </w:p>
        </w:tc>
        <w:tc>
          <w:tcPr>
            <w:tcW w:w="856" w:type="dxa"/>
          </w:tcPr>
          <w:p w14:paraId="01D1DE98" w14:textId="77777777" w:rsidR="00307F2E" w:rsidRPr="009A7A0B" w:rsidRDefault="00307F2E" w:rsidP="005C5403">
            <w:pPr>
              <w:ind w:firstLine="0"/>
              <w:cnfStyle w:val="000000010000" w:firstRow="0" w:lastRow="0" w:firstColumn="0" w:lastColumn="0" w:oddVBand="0" w:evenVBand="0" w:oddHBand="0" w:evenHBand="1" w:firstRowFirstColumn="0" w:firstRowLastColumn="0" w:lastRowFirstColumn="0" w:lastRowLastColumn="0"/>
              <w:rPr>
                <w:b/>
              </w:rPr>
            </w:pPr>
            <w:r>
              <w:rPr>
                <w:b/>
              </w:rPr>
              <w:t>184</w:t>
            </w:r>
          </w:p>
        </w:tc>
        <w:tc>
          <w:tcPr>
            <w:tcW w:w="867" w:type="dxa"/>
          </w:tcPr>
          <w:p w14:paraId="6B551DEB" w14:textId="77777777" w:rsidR="00307F2E" w:rsidRDefault="00307F2E" w:rsidP="005C5403">
            <w:pPr>
              <w:ind w:firstLine="0"/>
              <w:cnfStyle w:val="000000010000" w:firstRow="0" w:lastRow="0" w:firstColumn="0" w:lastColumn="0" w:oddVBand="0" w:evenVBand="0" w:oddHBand="0" w:evenHBand="1" w:firstRowFirstColumn="0" w:firstRowLastColumn="0" w:lastRowFirstColumn="0" w:lastRowLastColumn="0"/>
            </w:pPr>
            <w:r>
              <w:t>181</w:t>
            </w:r>
          </w:p>
        </w:tc>
        <w:tc>
          <w:tcPr>
            <w:tcW w:w="866" w:type="dxa"/>
          </w:tcPr>
          <w:p w14:paraId="3B69C320" w14:textId="77777777" w:rsidR="00307F2E" w:rsidRPr="009A7A0B" w:rsidRDefault="00307F2E" w:rsidP="005C5403">
            <w:pPr>
              <w:ind w:firstLine="0"/>
              <w:cnfStyle w:val="000000010000" w:firstRow="0" w:lastRow="0" w:firstColumn="0" w:lastColumn="0" w:oddVBand="0" w:evenVBand="0" w:oddHBand="0" w:evenHBand="1" w:firstRowFirstColumn="0" w:firstRowLastColumn="0" w:lastRowFirstColumn="0" w:lastRowLastColumn="0"/>
              <w:rPr>
                <w:b/>
              </w:rPr>
            </w:pPr>
            <w:r>
              <w:rPr>
                <w:b/>
              </w:rPr>
              <w:t>345</w:t>
            </w:r>
          </w:p>
        </w:tc>
        <w:tc>
          <w:tcPr>
            <w:tcW w:w="866" w:type="dxa"/>
          </w:tcPr>
          <w:p w14:paraId="636F6BAE" w14:textId="77777777" w:rsidR="00307F2E" w:rsidRDefault="00307F2E" w:rsidP="005C5403">
            <w:pPr>
              <w:ind w:firstLine="0"/>
              <w:cnfStyle w:val="000000010000" w:firstRow="0" w:lastRow="0" w:firstColumn="0" w:lastColumn="0" w:oddVBand="0" w:evenVBand="0" w:oddHBand="0" w:evenHBand="1" w:firstRowFirstColumn="0" w:firstRowLastColumn="0" w:lastRowFirstColumn="0" w:lastRowLastColumn="0"/>
            </w:pPr>
            <w:r>
              <w:t>346</w:t>
            </w:r>
          </w:p>
        </w:tc>
        <w:tc>
          <w:tcPr>
            <w:tcW w:w="880" w:type="dxa"/>
          </w:tcPr>
          <w:p w14:paraId="4482CFDF" w14:textId="77777777" w:rsidR="00307F2E" w:rsidRPr="009A7A0B" w:rsidRDefault="00307F2E" w:rsidP="005C5403">
            <w:pPr>
              <w:ind w:firstLine="0"/>
              <w:cnfStyle w:val="000000010000" w:firstRow="0" w:lastRow="0" w:firstColumn="0" w:lastColumn="0" w:oddVBand="0" w:evenVBand="0" w:oddHBand="0" w:evenHBand="1" w:firstRowFirstColumn="0" w:firstRowLastColumn="0" w:lastRowFirstColumn="0" w:lastRowLastColumn="0"/>
              <w:rPr>
                <w:b/>
              </w:rPr>
            </w:pPr>
            <w:r>
              <w:rPr>
                <w:b/>
              </w:rPr>
              <w:t>1091</w:t>
            </w:r>
          </w:p>
        </w:tc>
        <w:tc>
          <w:tcPr>
            <w:tcW w:w="908" w:type="dxa"/>
          </w:tcPr>
          <w:p w14:paraId="696D79CC" w14:textId="77777777" w:rsidR="00307F2E" w:rsidRDefault="00307F2E" w:rsidP="005C5403">
            <w:pPr>
              <w:ind w:firstLine="0"/>
              <w:jc w:val="center"/>
              <w:cnfStyle w:val="000000010000" w:firstRow="0" w:lastRow="0" w:firstColumn="0" w:lastColumn="0" w:oddVBand="0" w:evenVBand="0" w:oddHBand="0" w:evenHBand="1" w:firstRowFirstColumn="0" w:firstRowLastColumn="0" w:lastRowFirstColumn="0" w:lastRowLastColumn="0"/>
            </w:pPr>
            <w:r>
              <w:t>1084</w:t>
            </w:r>
          </w:p>
        </w:tc>
        <w:tc>
          <w:tcPr>
            <w:tcW w:w="706" w:type="dxa"/>
          </w:tcPr>
          <w:p w14:paraId="27E67482" w14:textId="77777777" w:rsidR="00307F2E" w:rsidRDefault="00307F2E" w:rsidP="005C5403">
            <w:pPr>
              <w:ind w:firstLine="0"/>
              <w:jc w:val="center"/>
              <w:cnfStyle w:val="000000010000" w:firstRow="0" w:lastRow="0" w:firstColumn="0" w:lastColumn="0" w:oddVBand="0" w:evenVBand="0" w:oddHBand="0" w:evenHBand="1" w:firstRowFirstColumn="0" w:firstRowLastColumn="0" w:lastRowFirstColumn="0" w:lastRowLastColumn="0"/>
            </w:pPr>
            <w:r>
              <w:t>58</w:t>
            </w:r>
          </w:p>
        </w:tc>
        <w:tc>
          <w:tcPr>
            <w:tcW w:w="706" w:type="dxa"/>
          </w:tcPr>
          <w:p w14:paraId="4F105A32" w14:textId="77777777" w:rsidR="00307F2E" w:rsidRDefault="00307F2E" w:rsidP="005C5403">
            <w:pPr>
              <w:ind w:firstLine="0"/>
              <w:jc w:val="center"/>
              <w:cnfStyle w:val="000000010000" w:firstRow="0" w:lastRow="0" w:firstColumn="0" w:lastColumn="0" w:oddVBand="0" w:evenVBand="0" w:oddHBand="0" w:evenHBand="1" w:firstRowFirstColumn="0" w:firstRowLastColumn="0" w:lastRowFirstColumn="0" w:lastRowLastColumn="0"/>
            </w:pPr>
            <w:r>
              <w:t>46</w:t>
            </w:r>
          </w:p>
        </w:tc>
      </w:tr>
      <w:tr w:rsidR="00307F2E" w14:paraId="1D8966D6" w14:textId="77777777" w:rsidTr="00307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7" w:type="dxa"/>
          </w:tcPr>
          <w:p w14:paraId="4281BD45" w14:textId="77777777" w:rsidR="00307F2E" w:rsidRDefault="00307F2E" w:rsidP="005C5403">
            <w:pPr>
              <w:ind w:firstLine="0"/>
            </w:pPr>
            <w:r>
              <w:t>Kampovi/kampirališta</w:t>
            </w:r>
          </w:p>
        </w:tc>
        <w:tc>
          <w:tcPr>
            <w:tcW w:w="856" w:type="dxa"/>
          </w:tcPr>
          <w:p w14:paraId="0646CD65" w14:textId="77777777" w:rsidR="00307F2E" w:rsidRPr="009A7A0B" w:rsidRDefault="00307F2E" w:rsidP="005C5403">
            <w:pPr>
              <w:ind w:firstLine="0"/>
              <w:cnfStyle w:val="000000100000" w:firstRow="0" w:lastRow="0" w:firstColumn="0" w:lastColumn="0" w:oddVBand="0" w:evenVBand="0" w:oddHBand="1" w:evenHBand="0" w:firstRowFirstColumn="0" w:firstRowLastColumn="0" w:lastRowFirstColumn="0" w:lastRowLastColumn="0"/>
              <w:rPr>
                <w:b/>
              </w:rPr>
            </w:pPr>
            <w:r>
              <w:rPr>
                <w:b/>
              </w:rPr>
              <w:t>2</w:t>
            </w:r>
          </w:p>
        </w:tc>
        <w:tc>
          <w:tcPr>
            <w:tcW w:w="867" w:type="dxa"/>
          </w:tcPr>
          <w:p w14:paraId="6542608C" w14:textId="77777777" w:rsidR="00307F2E" w:rsidRDefault="00307F2E" w:rsidP="005C5403">
            <w:pPr>
              <w:ind w:firstLine="0"/>
              <w:cnfStyle w:val="000000100000" w:firstRow="0" w:lastRow="0" w:firstColumn="0" w:lastColumn="0" w:oddVBand="0" w:evenVBand="0" w:oddHBand="1" w:evenHBand="0" w:firstRowFirstColumn="0" w:firstRowLastColumn="0" w:lastRowFirstColumn="0" w:lastRowLastColumn="0"/>
            </w:pPr>
            <w:r>
              <w:t>2</w:t>
            </w:r>
          </w:p>
        </w:tc>
        <w:tc>
          <w:tcPr>
            <w:tcW w:w="866" w:type="dxa"/>
          </w:tcPr>
          <w:p w14:paraId="3E7ED84A" w14:textId="77777777" w:rsidR="00307F2E" w:rsidRPr="009A7A0B" w:rsidRDefault="00307F2E" w:rsidP="005C5403">
            <w:pPr>
              <w:ind w:firstLine="0"/>
              <w:cnfStyle w:val="000000100000" w:firstRow="0" w:lastRow="0" w:firstColumn="0" w:lastColumn="0" w:oddVBand="0" w:evenVBand="0" w:oddHBand="1" w:evenHBand="0" w:firstRowFirstColumn="0" w:firstRowLastColumn="0" w:lastRowFirstColumn="0" w:lastRowLastColumn="0"/>
              <w:rPr>
                <w:b/>
              </w:rPr>
            </w:pPr>
            <w:r>
              <w:rPr>
                <w:b/>
              </w:rPr>
              <w:t>140</w:t>
            </w:r>
          </w:p>
        </w:tc>
        <w:tc>
          <w:tcPr>
            <w:tcW w:w="866" w:type="dxa"/>
          </w:tcPr>
          <w:p w14:paraId="233C6B45" w14:textId="77777777" w:rsidR="00307F2E" w:rsidRDefault="00307F2E" w:rsidP="005C5403">
            <w:pPr>
              <w:ind w:firstLine="0"/>
              <w:cnfStyle w:val="000000100000" w:firstRow="0" w:lastRow="0" w:firstColumn="0" w:lastColumn="0" w:oddVBand="0" w:evenVBand="0" w:oddHBand="1" w:evenHBand="0" w:firstRowFirstColumn="0" w:firstRowLastColumn="0" w:lastRowFirstColumn="0" w:lastRowLastColumn="0"/>
            </w:pPr>
            <w:r>
              <w:t>140</w:t>
            </w:r>
          </w:p>
        </w:tc>
        <w:tc>
          <w:tcPr>
            <w:tcW w:w="880" w:type="dxa"/>
          </w:tcPr>
          <w:p w14:paraId="5FEC0E7B" w14:textId="77777777" w:rsidR="00307F2E" w:rsidRPr="009A7A0B" w:rsidRDefault="00307F2E" w:rsidP="005C5403">
            <w:pPr>
              <w:ind w:firstLine="0"/>
              <w:cnfStyle w:val="000000100000" w:firstRow="0" w:lastRow="0" w:firstColumn="0" w:lastColumn="0" w:oddVBand="0" w:evenVBand="0" w:oddHBand="1" w:evenHBand="0" w:firstRowFirstColumn="0" w:firstRowLastColumn="0" w:lastRowFirstColumn="0" w:lastRowLastColumn="0"/>
              <w:rPr>
                <w:b/>
              </w:rPr>
            </w:pPr>
            <w:r>
              <w:rPr>
                <w:b/>
              </w:rPr>
              <w:t>462</w:t>
            </w:r>
          </w:p>
        </w:tc>
        <w:tc>
          <w:tcPr>
            <w:tcW w:w="908" w:type="dxa"/>
          </w:tcPr>
          <w:p w14:paraId="7DF46B68" w14:textId="77777777" w:rsidR="00307F2E" w:rsidRDefault="00307F2E" w:rsidP="005C5403">
            <w:pPr>
              <w:ind w:firstLine="0"/>
              <w:jc w:val="center"/>
              <w:cnfStyle w:val="000000100000" w:firstRow="0" w:lastRow="0" w:firstColumn="0" w:lastColumn="0" w:oddVBand="0" w:evenVBand="0" w:oddHBand="1" w:evenHBand="0" w:firstRowFirstColumn="0" w:firstRowLastColumn="0" w:lastRowFirstColumn="0" w:lastRowLastColumn="0"/>
            </w:pPr>
            <w:r>
              <w:t>462</w:t>
            </w:r>
          </w:p>
        </w:tc>
        <w:tc>
          <w:tcPr>
            <w:tcW w:w="706" w:type="dxa"/>
          </w:tcPr>
          <w:p w14:paraId="24C9761C" w14:textId="77777777" w:rsidR="00307F2E" w:rsidRDefault="00307F2E" w:rsidP="005C5403">
            <w:pPr>
              <w:ind w:firstLine="0"/>
              <w:jc w:val="center"/>
              <w:cnfStyle w:val="000000100000" w:firstRow="0" w:lastRow="0" w:firstColumn="0" w:lastColumn="0" w:oddVBand="0" w:evenVBand="0" w:oddHBand="1" w:evenHBand="0" w:firstRowFirstColumn="0" w:firstRowLastColumn="0" w:lastRowFirstColumn="0" w:lastRowLastColumn="0"/>
            </w:pPr>
            <w:r>
              <w:t>0</w:t>
            </w:r>
          </w:p>
        </w:tc>
        <w:tc>
          <w:tcPr>
            <w:tcW w:w="706" w:type="dxa"/>
          </w:tcPr>
          <w:p w14:paraId="5FC4D76D" w14:textId="77777777" w:rsidR="00307F2E" w:rsidRDefault="00307F2E" w:rsidP="005C5403">
            <w:pPr>
              <w:ind w:firstLine="0"/>
              <w:jc w:val="center"/>
              <w:cnfStyle w:val="000000100000" w:firstRow="0" w:lastRow="0" w:firstColumn="0" w:lastColumn="0" w:oddVBand="0" w:evenVBand="0" w:oddHBand="1" w:evenHBand="0" w:firstRowFirstColumn="0" w:firstRowLastColumn="0" w:lastRowFirstColumn="0" w:lastRowLastColumn="0"/>
            </w:pPr>
            <w:r>
              <w:t>0</w:t>
            </w:r>
          </w:p>
        </w:tc>
      </w:tr>
      <w:tr w:rsidR="00307F2E" w14:paraId="1725A7D9" w14:textId="77777777" w:rsidTr="00307F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7" w:type="dxa"/>
          </w:tcPr>
          <w:p w14:paraId="3B3AEB58" w14:textId="77777777" w:rsidR="00307F2E" w:rsidRDefault="00307F2E" w:rsidP="005C5403">
            <w:pPr>
              <w:ind w:firstLine="0"/>
            </w:pPr>
            <w:r>
              <w:t>Nekomercijalni smještaj</w:t>
            </w:r>
          </w:p>
        </w:tc>
        <w:tc>
          <w:tcPr>
            <w:tcW w:w="856" w:type="dxa"/>
          </w:tcPr>
          <w:p w14:paraId="5E63735F" w14:textId="77777777" w:rsidR="00307F2E" w:rsidRPr="009A7A0B" w:rsidRDefault="00307F2E" w:rsidP="005C5403">
            <w:pPr>
              <w:ind w:firstLine="0"/>
              <w:cnfStyle w:val="000000010000" w:firstRow="0" w:lastRow="0" w:firstColumn="0" w:lastColumn="0" w:oddVBand="0" w:evenVBand="0" w:oddHBand="0" w:evenHBand="1" w:firstRowFirstColumn="0" w:firstRowLastColumn="0" w:lastRowFirstColumn="0" w:lastRowLastColumn="0"/>
              <w:rPr>
                <w:b/>
              </w:rPr>
            </w:pPr>
            <w:r>
              <w:rPr>
                <w:b/>
              </w:rPr>
              <w:t>317</w:t>
            </w:r>
          </w:p>
        </w:tc>
        <w:tc>
          <w:tcPr>
            <w:tcW w:w="867" w:type="dxa"/>
          </w:tcPr>
          <w:p w14:paraId="284DECA3" w14:textId="77777777" w:rsidR="00307F2E" w:rsidRDefault="00307F2E" w:rsidP="005C5403">
            <w:pPr>
              <w:ind w:firstLine="0"/>
              <w:cnfStyle w:val="000000010000" w:firstRow="0" w:lastRow="0" w:firstColumn="0" w:lastColumn="0" w:oddVBand="0" w:evenVBand="0" w:oddHBand="0" w:evenHBand="1" w:firstRowFirstColumn="0" w:firstRowLastColumn="0" w:lastRowFirstColumn="0" w:lastRowLastColumn="0"/>
            </w:pPr>
            <w:r>
              <w:t>306</w:t>
            </w:r>
          </w:p>
        </w:tc>
        <w:tc>
          <w:tcPr>
            <w:tcW w:w="866" w:type="dxa"/>
          </w:tcPr>
          <w:p w14:paraId="507BFCFC" w14:textId="77777777" w:rsidR="00307F2E" w:rsidRPr="009A7A0B" w:rsidRDefault="00307F2E" w:rsidP="005C5403">
            <w:pPr>
              <w:ind w:firstLine="0"/>
              <w:cnfStyle w:val="000000010000" w:firstRow="0" w:lastRow="0" w:firstColumn="0" w:lastColumn="0" w:oddVBand="0" w:evenVBand="0" w:oddHBand="0" w:evenHBand="1" w:firstRowFirstColumn="0" w:firstRowLastColumn="0" w:lastRowFirstColumn="0" w:lastRowLastColumn="0"/>
              <w:rPr>
                <w:b/>
              </w:rPr>
            </w:pPr>
            <w:r>
              <w:rPr>
                <w:b/>
              </w:rPr>
              <w:t>320</w:t>
            </w:r>
          </w:p>
        </w:tc>
        <w:tc>
          <w:tcPr>
            <w:tcW w:w="866" w:type="dxa"/>
          </w:tcPr>
          <w:p w14:paraId="3FA52C3C" w14:textId="77777777" w:rsidR="00307F2E" w:rsidRDefault="00307F2E" w:rsidP="005C5403">
            <w:pPr>
              <w:ind w:firstLine="0"/>
              <w:cnfStyle w:val="000000010000" w:firstRow="0" w:lastRow="0" w:firstColumn="0" w:lastColumn="0" w:oddVBand="0" w:evenVBand="0" w:oddHBand="0" w:evenHBand="1" w:firstRowFirstColumn="0" w:firstRowLastColumn="0" w:lastRowFirstColumn="0" w:lastRowLastColumn="0"/>
            </w:pPr>
            <w:r>
              <w:t>309</w:t>
            </w:r>
          </w:p>
        </w:tc>
        <w:tc>
          <w:tcPr>
            <w:tcW w:w="880" w:type="dxa"/>
          </w:tcPr>
          <w:p w14:paraId="3E9EC7B9" w14:textId="77777777" w:rsidR="00307F2E" w:rsidRPr="009A7A0B" w:rsidRDefault="00307F2E" w:rsidP="005C5403">
            <w:pPr>
              <w:ind w:firstLine="0"/>
              <w:cnfStyle w:val="000000010000" w:firstRow="0" w:lastRow="0" w:firstColumn="0" w:lastColumn="0" w:oddVBand="0" w:evenVBand="0" w:oddHBand="0" w:evenHBand="1" w:firstRowFirstColumn="0" w:firstRowLastColumn="0" w:lastRowFirstColumn="0" w:lastRowLastColumn="0"/>
              <w:rPr>
                <w:b/>
              </w:rPr>
            </w:pPr>
            <w:r>
              <w:rPr>
                <w:b/>
              </w:rPr>
              <w:t>1243</w:t>
            </w:r>
          </w:p>
        </w:tc>
        <w:tc>
          <w:tcPr>
            <w:tcW w:w="908" w:type="dxa"/>
          </w:tcPr>
          <w:p w14:paraId="6C60DA72" w14:textId="77777777" w:rsidR="00307F2E" w:rsidRDefault="00307F2E" w:rsidP="005C5403">
            <w:pPr>
              <w:ind w:firstLine="0"/>
              <w:jc w:val="center"/>
              <w:cnfStyle w:val="000000010000" w:firstRow="0" w:lastRow="0" w:firstColumn="0" w:lastColumn="0" w:oddVBand="0" w:evenVBand="0" w:oddHBand="0" w:evenHBand="1" w:firstRowFirstColumn="0" w:firstRowLastColumn="0" w:lastRowFirstColumn="0" w:lastRowLastColumn="0"/>
            </w:pPr>
            <w:r>
              <w:t>1199</w:t>
            </w:r>
          </w:p>
        </w:tc>
        <w:tc>
          <w:tcPr>
            <w:tcW w:w="706" w:type="dxa"/>
          </w:tcPr>
          <w:p w14:paraId="5AA94A3D" w14:textId="77777777" w:rsidR="00307F2E" w:rsidRDefault="00307F2E" w:rsidP="005C5403">
            <w:pPr>
              <w:ind w:firstLine="0"/>
              <w:jc w:val="center"/>
              <w:cnfStyle w:val="000000010000" w:firstRow="0" w:lastRow="0" w:firstColumn="0" w:lastColumn="0" w:oddVBand="0" w:evenVBand="0" w:oddHBand="0" w:evenHBand="1" w:firstRowFirstColumn="0" w:firstRowLastColumn="0" w:lastRowFirstColumn="0" w:lastRowLastColumn="0"/>
            </w:pPr>
            <w:r>
              <w:t>34</w:t>
            </w:r>
          </w:p>
        </w:tc>
        <w:tc>
          <w:tcPr>
            <w:tcW w:w="706" w:type="dxa"/>
          </w:tcPr>
          <w:p w14:paraId="2B91E5B2" w14:textId="77777777" w:rsidR="00307F2E" w:rsidRDefault="00307F2E" w:rsidP="005C5403">
            <w:pPr>
              <w:ind w:firstLine="0"/>
              <w:jc w:val="center"/>
              <w:cnfStyle w:val="000000010000" w:firstRow="0" w:lastRow="0" w:firstColumn="0" w:lastColumn="0" w:oddVBand="0" w:evenVBand="0" w:oddHBand="0" w:evenHBand="1" w:firstRowFirstColumn="0" w:firstRowLastColumn="0" w:lastRowFirstColumn="0" w:lastRowLastColumn="0"/>
            </w:pPr>
            <w:r>
              <w:t>34</w:t>
            </w:r>
          </w:p>
        </w:tc>
      </w:tr>
      <w:tr w:rsidR="00307F2E" w14:paraId="52F75776" w14:textId="77777777" w:rsidTr="00307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7" w:type="dxa"/>
          </w:tcPr>
          <w:p w14:paraId="1AA4DC91" w14:textId="77777777" w:rsidR="00307F2E" w:rsidRDefault="00307F2E" w:rsidP="005C5403">
            <w:pPr>
              <w:ind w:firstLine="0"/>
            </w:pPr>
            <w:r>
              <w:t>Ostali objekti za smještaj</w:t>
            </w:r>
          </w:p>
        </w:tc>
        <w:tc>
          <w:tcPr>
            <w:tcW w:w="856" w:type="dxa"/>
          </w:tcPr>
          <w:p w14:paraId="41AE6B03" w14:textId="77777777" w:rsidR="00307F2E" w:rsidRPr="009A7A0B" w:rsidRDefault="00307F2E" w:rsidP="005C5403">
            <w:pPr>
              <w:ind w:firstLine="0"/>
              <w:cnfStyle w:val="000000100000" w:firstRow="0" w:lastRow="0" w:firstColumn="0" w:lastColumn="0" w:oddVBand="0" w:evenVBand="0" w:oddHBand="1" w:evenHBand="0" w:firstRowFirstColumn="0" w:firstRowLastColumn="0" w:lastRowFirstColumn="0" w:lastRowLastColumn="0"/>
              <w:rPr>
                <w:b/>
              </w:rPr>
            </w:pPr>
            <w:r>
              <w:rPr>
                <w:b/>
              </w:rPr>
              <w:t>5</w:t>
            </w:r>
          </w:p>
        </w:tc>
        <w:tc>
          <w:tcPr>
            <w:tcW w:w="867" w:type="dxa"/>
          </w:tcPr>
          <w:p w14:paraId="5B4C1EBD" w14:textId="77777777" w:rsidR="00307F2E" w:rsidRDefault="00307F2E" w:rsidP="005C5403">
            <w:pPr>
              <w:ind w:firstLine="0"/>
              <w:cnfStyle w:val="000000100000" w:firstRow="0" w:lastRow="0" w:firstColumn="0" w:lastColumn="0" w:oddVBand="0" w:evenVBand="0" w:oddHBand="1" w:evenHBand="0" w:firstRowFirstColumn="0" w:firstRowLastColumn="0" w:lastRowFirstColumn="0" w:lastRowLastColumn="0"/>
            </w:pPr>
            <w:r>
              <w:t>5</w:t>
            </w:r>
          </w:p>
        </w:tc>
        <w:tc>
          <w:tcPr>
            <w:tcW w:w="866" w:type="dxa"/>
          </w:tcPr>
          <w:p w14:paraId="124431E6" w14:textId="77777777" w:rsidR="00307F2E" w:rsidRPr="009A7A0B" w:rsidRDefault="00307F2E" w:rsidP="005C5403">
            <w:pPr>
              <w:ind w:firstLine="0"/>
              <w:cnfStyle w:val="000000100000" w:firstRow="0" w:lastRow="0" w:firstColumn="0" w:lastColumn="0" w:oddVBand="0" w:evenVBand="0" w:oddHBand="1" w:evenHBand="0" w:firstRowFirstColumn="0" w:firstRowLastColumn="0" w:lastRowFirstColumn="0" w:lastRowLastColumn="0"/>
              <w:rPr>
                <w:b/>
              </w:rPr>
            </w:pPr>
            <w:r>
              <w:rPr>
                <w:b/>
              </w:rPr>
              <w:t>7</w:t>
            </w:r>
          </w:p>
        </w:tc>
        <w:tc>
          <w:tcPr>
            <w:tcW w:w="866" w:type="dxa"/>
          </w:tcPr>
          <w:p w14:paraId="5D3AF3FC" w14:textId="77777777" w:rsidR="00307F2E" w:rsidRDefault="00307F2E" w:rsidP="005C5403">
            <w:pPr>
              <w:ind w:firstLine="0"/>
              <w:cnfStyle w:val="000000100000" w:firstRow="0" w:lastRow="0" w:firstColumn="0" w:lastColumn="0" w:oddVBand="0" w:evenVBand="0" w:oddHBand="1" w:evenHBand="0" w:firstRowFirstColumn="0" w:firstRowLastColumn="0" w:lastRowFirstColumn="0" w:lastRowLastColumn="0"/>
            </w:pPr>
            <w:r>
              <w:t>7</w:t>
            </w:r>
          </w:p>
        </w:tc>
        <w:tc>
          <w:tcPr>
            <w:tcW w:w="880" w:type="dxa"/>
          </w:tcPr>
          <w:p w14:paraId="39AEE390" w14:textId="77777777" w:rsidR="00307F2E" w:rsidRPr="009A7A0B" w:rsidRDefault="00307F2E" w:rsidP="005C5403">
            <w:pPr>
              <w:ind w:firstLine="0"/>
              <w:cnfStyle w:val="000000100000" w:firstRow="0" w:lastRow="0" w:firstColumn="0" w:lastColumn="0" w:oddVBand="0" w:evenVBand="0" w:oddHBand="1" w:evenHBand="0" w:firstRowFirstColumn="0" w:firstRowLastColumn="0" w:lastRowFirstColumn="0" w:lastRowLastColumn="0"/>
              <w:rPr>
                <w:b/>
              </w:rPr>
            </w:pPr>
            <w:r>
              <w:rPr>
                <w:b/>
              </w:rPr>
              <w:t>58</w:t>
            </w:r>
          </w:p>
        </w:tc>
        <w:tc>
          <w:tcPr>
            <w:tcW w:w="908" w:type="dxa"/>
          </w:tcPr>
          <w:p w14:paraId="055CDD10" w14:textId="77777777" w:rsidR="00307F2E" w:rsidRDefault="00307F2E" w:rsidP="005C5403">
            <w:pPr>
              <w:ind w:firstLine="0"/>
              <w:jc w:val="center"/>
              <w:cnfStyle w:val="000000100000" w:firstRow="0" w:lastRow="0" w:firstColumn="0" w:lastColumn="0" w:oddVBand="0" w:evenVBand="0" w:oddHBand="1" w:evenHBand="0" w:firstRowFirstColumn="0" w:firstRowLastColumn="0" w:lastRowFirstColumn="0" w:lastRowLastColumn="0"/>
            </w:pPr>
            <w:r>
              <w:t>58</w:t>
            </w:r>
          </w:p>
        </w:tc>
        <w:tc>
          <w:tcPr>
            <w:tcW w:w="706" w:type="dxa"/>
          </w:tcPr>
          <w:p w14:paraId="569968CE" w14:textId="77777777" w:rsidR="00307F2E" w:rsidRDefault="00307F2E" w:rsidP="005C5403">
            <w:pPr>
              <w:ind w:firstLine="0"/>
              <w:jc w:val="center"/>
              <w:cnfStyle w:val="000000100000" w:firstRow="0" w:lastRow="0" w:firstColumn="0" w:lastColumn="0" w:oddVBand="0" w:evenVBand="0" w:oddHBand="1" w:evenHBand="0" w:firstRowFirstColumn="0" w:firstRowLastColumn="0" w:lastRowFirstColumn="0" w:lastRowLastColumn="0"/>
            </w:pPr>
            <w:r>
              <w:t>6</w:t>
            </w:r>
          </w:p>
        </w:tc>
        <w:tc>
          <w:tcPr>
            <w:tcW w:w="706" w:type="dxa"/>
          </w:tcPr>
          <w:p w14:paraId="5656974D" w14:textId="77777777" w:rsidR="00307F2E" w:rsidRDefault="00307F2E" w:rsidP="005C5403">
            <w:pPr>
              <w:ind w:firstLine="0"/>
              <w:jc w:val="center"/>
              <w:cnfStyle w:val="000000100000" w:firstRow="0" w:lastRow="0" w:firstColumn="0" w:lastColumn="0" w:oddVBand="0" w:evenVBand="0" w:oddHBand="1" w:evenHBand="0" w:firstRowFirstColumn="0" w:firstRowLastColumn="0" w:lastRowFirstColumn="0" w:lastRowLastColumn="0"/>
            </w:pPr>
            <w:r>
              <w:t>6</w:t>
            </w:r>
          </w:p>
        </w:tc>
      </w:tr>
      <w:tr w:rsidR="00307F2E" w14:paraId="07483B05" w14:textId="77777777" w:rsidTr="00307F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7" w:type="dxa"/>
          </w:tcPr>
          <w:p w14:paraId="75E338AF" w14:textId="77777777" w:rsidR="00307F2E" w:rsidRDefault="00307F2E" w:rsidP="005C5403">
            <w:pPr>
              <w:ind w:firstLine="0"/>
            </w:pPr>
            <w:r>
              <w:t>Objekti na OPG-u</w:t>
            </w:r>
          </w:p>
        </w:tc>
        <w:tc>
          <w:tcPr>
            <w:tcW w:w="856" w:type="dxa"/>
          </w:tcPr>
          <w:p w14:paraId="29028437" w14:textId="77777777" w:rsidR="00307F2E" w:rsidRPr="009A7A0B" w:rsidRDefault="00307F2E" w:rsidP="005C5403">
            <w:pPr>
              <w:ind w:firstLine="0"/>
              <w:cnfStyle w:val="000000010000" w:firstRow="0" w:lastRow="0" w:firstColumn="0" w:lastColumn="0" w:oddVBand="0" w:evenVBand="0" w:oddHBand="0" w:evenHBand="1" w:firstRowFirstColumn="0" w:firstRowLastColumn="0" w:lastRowFirstColumn="0" w:lastRowLastColumn="0"/>
              <w:rPr>
                <w:b/>
              </w:rPr>
            </w:pPr>
            <w:r>
              <w:rPr>
                <w:b/>
              </w:rPr>
              <w:t>3</w:t>
            </w:r>
          </w:p>
        </w:tc>
        <w:tc>
          <w:tcPr>
            <w:tcW w:w="867" w:type="dxa"/>
          </w:tcPr>
          <w:p w14:paraId="60970885" w14:textId="77777777" w:rsidR="00307F2E" w:rsidRDefault="00307F2E" w:rsidP="005C5403">
            <w:pPr>
              <w:ind w:firstLine="0"/>
              <w:cnfStyle w:val="000000010000" w:firstRow="0" w:lastRow="0" w:firstColumn="0" w:lastColumn="0" w:oddVBand="0" w:evenVBand="0" w:oddHBand="0" w:evenHBand="1" w:firstRowFirstColumn="0" w:firstRowLastColumn="0" w:lastRowFirstColumn="0" w:lastRowLastColumn="0"/>
            </w:pPr>
            <w:r>
              <w:t>3</w:t>
            </w:r>
          </w:p>
        </w:tc>
        <w:tc>
          <w:tcPr>
            <w:tcW w:w="866" w:type="dxa"/>
          </w:tcPr>
          <w:p w14:paraId="1D2ECEA7" w14:textId="77777777" w:rsidR="00307F2E" w:rsidRDefault="00307F2E" w:rsidP="005C5403">
            <w:pPr>
              <w:ind w:firstLine="0"/>
              <w:cnfStyle w:val="000000010000" w:firstRow="0" w:lastRow="0" w:firstColumn="0" w:lastColumn="0" w:oddVBand="0" w:evenVBand="0" w:oddHBand="0" w:evenHBand="1" w:firstRowFirstColumn="0" w:firstRowLastColumn="0" w:lastRowFirstColumn="0" w:lastRowLastColumn="0"/>
              <w:rPr>
                <w:b/>
              </w:rPr>
            </w:pPr>
            <w:r>
              <w:rPr>
                <w:b/>
              </w:rPr>
              <w:t>11</w:t>
            </w:r>
          </w:p>
        </w:tc>
        <w:tc>
          <w:tcPr>
            <w:tcW w:w="866" w:type="dxa"/>
          </w:tcPr>
          <w:p w14:paraId="27BAAB92" w14:textId="77777777" w:rsidR="00307F2E" w:rsidRDefault="00307F2E" w:rsidP="005C5403">
            <w:pPr>
              <w:ind w:firstLine="0"/>
              <w:cnfStyle w:val="000000010000" w:firstRow="0" w:lastRow="0" w:firstColumn="0" w:lastColumn="0" w:oddVBand="0" w:evenVBand="0" w:oddHBand="0" w:evenHBand="1" w:firstRowFirstColumn="0" w:firstRowLastColumn="0" w:lastRowFirstColumn="0" w:lastRowLastColumn="0"/>
            </w:pPr>
            <w:r>
              <w:t>11</w:t>
            </w:r>
          </w:p>
        </w:tc>
        <w:tc>
          <w:tcPr>
            <w:tcW w:w="880" w:type="dxa"/>
          </w:tcPr>
          <w:p w14:paraId="3F54BDC8" w14:textId="77777777" w:rsidR="00307F2E" w:rsidRDefault="00307F2E" w:rsidP="005C5403">
            <w:pPr>
              <w:ind w:firstLine="0"/>
              <w:cnfStyle w:val="000000010000" w:firstRow="0" w:lastRow="0" w:firstColumn="0" w:lastColumn="0" w:oddVBand="0" w:evenVBand="0" w:oddHBand="0" w:evenHBand="1" w:firstRowFirstColumn="0" w:firstRowLastColumn="0" w:lastRowFirstColumn="0" w:lastRowLastColumn="0"/>
              <w:rPr>
                <w:b/>
              </w:rPr>
            </w:pPr>
            <w:r>
              <w:rPr>
                <w:b/>
              </w:rPr>
              <w:t>23</w:t>
            </w:r>
          </w:p>
        </w:tc>
        <w:tc>
          <w:tcPr>
            <w:tcW w:w="908" w:type="dxa"/>
          </w:tcPr>
          <w:p w14:paraId="31016EE9" w14:textId="77777777" w:rsidR="00307F2E" w:rsidRDefault="00307F2E" w:rsidP="005C5403">
            <w:pPr>
              <w:ind w:firstLine="0"/>
              <w:jc w:val="center"/>
              <w:cnfStyle w:val="000000010000" w:firstRow="0" w:lastRow="0" w:firstColumn="0" w:lastColumn="0" w:oddVBand="0" w:evenVBand="0" w:oddHBand="0" w:evenHBand="1" w:firstRowFirstColumn="0" w:firstRowLastColumn="0" w:lastRowFirstColumn="0" w:lastRowLastColumn="0"/>
            </w:pPr>
            <w:r>
              <w:t>23</w:t>
            </w:r>
          </w:p>
        </w:tc>
        <w:tc>
          <w:tcPr>
            <w:tcW w:w="706" w:type="dxa"/>
          </w:tcPr>
          <w:p w14:paraId="1F089E8A" w14:textId="77777777" w:rsidR="00307F2E" w:rsidRDefault="00307F2E" w:rsidP="005C5403">
            <w:pPr>
              <w:ind w:firstLine="0"/>
              <w:jc w:val="center"/>
              <w:cnfStyle w:val="000000010000" w:firstRow="0" w:lastRow="0" w:firstColumn="0" w:lastColumn="0" w:oddVBand="0" w:evenVBand="0" w:oddHBand="0" w:evenHBand="1" w:firstRowFirstColumn="0" w:firstRowLastColumn="0" w:lastRowFirstColumn="0" w:lastRowLastColumn="0"/>
            </w:pPr>
            <w:r>
              <w:t>2</w:t>
            </w:r>
          </w:p>
        </w:tc>
        <w:tc>
          <w:tcPr>
            <w:tcW w:w="706" w:type="dxa"/>
          </w:tcPr>
          <w:p w14:paraId="28B6C8F6" w14:textId="77777777" w:rsidR="00307F2E" w:rsidRDefault="00307F2E" w:rsidP="005C5403">
            <w:pPr>
              <w:ind w:firstLine="0"/>
              <w:jc w:val="center"/>
              <w:cnfStyle w:val="000000010000" w:firstRow="0" w:lastRow="0" w:firstColumn="0" w:lastColumn="0" w:oddVBand="0" w:evenVBand="0" w:oddHBand="0" w:evenHBand="1" w:firstRowFirstColumn="0" w:firstRowLastColumn="0" w:lastRowFirstColumn="0" w:lastRowLastColumn="0"/>
            </w:pPr>
            <w:r>
              <w:t>2</w:t>
            </w:r>
          </w:p>
        </w:tc>
      </w:tr>
      <w:tr w:rsidR="00307F2E" w14:paraId="117CD29D" w14:textId="77777777" w:rsidTr="00307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7" w:type="dxa"/>
          </w:tcPr>
          <w:p w14:paraId="790CE463" w14:textId="77777777" w:rsidR="00307F2E" w:rsidRDefault="00307F2E" w:rsidP="005C5403">
            <w:pPr>
              <w:ind w:firstLine="0"/>
            </w:pPr>
            <w:r>
              <w:t>Ukupno:</w:t>
            </w:r>
          </w:p>
        </w:tc>
        <w:tc>
          <w:tcPr>
            <w:tcW w:w="856" w:type="dxa"/>
          </w:tcPr>
          <w:p w14:paraId="7EA2A54B" w14:textId="77777777" w:rsidR="00307F2E" w:rsidRPr="009A7A0B" w:rsidRDefault="0093040E" w:rsidP="005C5403">
            <w:pPr>
              <w:ind w:firstLine="0"/>
              <w:cnfStyle w:val="000000100000" w:firstRow="0" w:lastRow="0" w:firstColumn="0" w:lastColumn="0" w:oddVBand="0" w:evenVBand="0" w:oddHBand="1" w:evenHBand="0" w:firstRowFirstColumn="0" w:firstRowLastColumn="0" w:lastRowFirstColumn="0" w:lastRowLastColumn="0"/>
              <w:rPr>
                <w:b/>
              </w:rPr>
            </w:pPr>
            <w:r>
              <w:rPr>
                <w:b/>
              </w:rPr>
              <w:t>511</w:t>
            </w:r>
          </w:p>
        </w:tc>
        <w:tc>
          <w:tcPr>
            <w:tcW w:w="867" w:type="dxa"/>
          </w:tcPr>
          <w:p w14:paraId="40AC2DD9" w14:textId="77777777" w:rsidR="00307F2E" w:rsidRDefault="0093040E" w:rsidP="005C5403">
            <w:pPr>
              <w:ind w:firstLine="0"/>
              <w:cnfStyle w:val="000000100000" w:firstRow="0" w:lastRow="0" w:firstColumn="0" w:lastColumn="0" w:oddVBand="0" w:evenVBand="0" w:oddHBand="1" w:evenHBand="0" w:firstRowFirstColumn="0" w:firstRowLastColumn="0" w:lastRowFirstColumn="0" w:lastRowLastColumn="0"/>
            </w:pPr>
            <w:r>
              <w:t>497</w:t>
            </w:r>
          </w:p>
        </w:tc>
        <w:tc>
          <w:tcPr>
            <w:tcW w:w="866" w:type="dxa"/>
          </w:tcPr>
          <w:p w14:paraId="2867C48F" w14:textId="77777777" w:rsidR="00307F2E" w:rsidRPr="009A7A0B" w:rsidRDefault="0093040E" w:rsidP="005C5403">
            <w:pPr>
              <w:ind w:firstLine="0"/>
              <w:cnfStyle w:val="000000100000" w:firstRow="0" w:lastRow="0" w:firstColumn="0" w:lastColumn="0" w:oddVBand="0" w:evenVBand="0" w:oddHBand="1" w:evenHBand="0" w:firstRowFirstColumn="0" w:firstRowLastColumn="0" w:lastRowFirstColumn="0" w:lastRowLastColumn="0"/>
              <w:rPr>
                <w:b/>
              </w:rPr>
            </w:pPr>
            <w:r>
              <w:rPr>
                <w:b/>
              </w:rPr>
              <w:t>823</w:t>
            </w:r>
          </w:p>
        </w:tc>
        <w:tc>
          <w:tcPr>
            <w:tcW w:w="866" w:type="dxa"/>
          </w:tcPr>
          <w:p w14:paraId="2FEC7CEA" w14:textId="77777777" w:rsidR="00307F2E" w:rsidRDefault="0093040E" w:rsidP="005C5403">
            <w:pPr>
              <w:ind w:firstLine="0"/>
              <w:cnfStyle w:val="000000100000" w:firstRow="0" w:lastRow="0" w:firstColumn="0" w:lastColumn="0" w:oddVBand="0" w:evenVBand="0" w:oddHBand="1" w:evenHBand="0" w:firstRowFirstColumn="0" w:firstRowLastColumn="0" w:lastRowFirstColumn="0" w:lastRowLastColumn="0"/>
            </w:pPr>
            <w:r>
              <w:t>813</w:t>
            </w:r>
          </w:p>
        </w:tc>
        <w:tc>
          <w:tcPr>
            <w:tcW w:w="880" w:type="dxa"/>
          </w:tcPr>
          <w:p w14:paraId="1E80E41E" w14:textId="77777777" w:rsidR="00307F2E" w:rsidRPr="009A7A0B" w:rsidRDefault="0093040E" w:rsidP="005C5403">
            <w:pPr>
              <w:ind w:firstLine="0"/>
              <w:cnfStyle w:val="000000100000" w:firstRow="0" w:lastRow="0" w:firstColumn="0" w:lastColumn="0" w:oddVBand="0" w:evenVBand="0" w:oddHBand="1" w:evenHBand="0" w:firstRowFirstColumn="0" w:firstRowLastColumn="0" w:lastRowFirstColumn="0" w:lastRowLastColumn="0"/>
              <w:rPr>
                <w:b/>
              </w:rPr>
            </w:pPr>
            <w:r>
              <w:rPr>
                <w:b/>
              </w:rPr>
              <w:t>2877</w:t>
            </w:r>
          </w:p>
        </w:tc>
        <w:tc>
          <w:tcPr>
            <w:tcW w:w="908" w:type="dxa"/>
          </w:tcPr>
          <w:p w14:paraId="51BC14D6" w14:textId="77777777" w:rsidR="00307F2E" w:rsidRDefault="0093040E" w:rsidP="005C5403">
            <w:pPr>
              <w:ind w:firstLine="0"/>
              <w:jc w:val="center"/>
              <w:cnfStyle w:val="000000100000" w:firstRow="0" w:lastRow="0" w:firstColumn="0" w:lastColumn="0" w:oddVBand="0" w:evenVBand="0" w:oddHBand="1" w:evenHBand="0" w:firstRowFirstColumn="0" w:firstRowLastColumn="0" w:lastRowFirstColumn="0" w:lastRowLastColumn="0"/>
            </w:pPr>
            <w:r>
              <w:t>2826</w:t>
            </w:r>
          </w:p>
        </w:tc>
        <w:tc>
          <w:tcPr>
            <w:tcW w:w="706" w:type="dxa"/>
          </w:tcPr>
          <w:p w14:paraId="37782996" w14:textId="77777777" w:rsidR="00307F2E" w:rsidRDefault="0093040E" w:rsidP="005C5403">
            <w:pPr>
              <w:ind w:firstLine="0"/>
              <w:jc w:val="center"/>
              <w:cnfStyle w:val="000000100000" w:firstRow="0" w:lastRow="0" w:firstColumn="0" w:lastColumn="0" w:oddVBand="0" w:evenVBand="0" w:oddHBand="1" w:evenHBand="0" w:firstRowFirstColumn="0" w:firstRowLastColumn="0" w:lastRowFirstColumn="0" w:lastRowLastColumn="0"/>
            </w:pPr>
            <w:r>
              <w:t>100</w:t>
            </w:r>
          </w:p>
        </w:tc>
        <w:tc>
          <w:tcPr>
            <w:tcW w:w="706" w:type="dxa"/>
          </w:tcPr>
          <w:p w14:paraId="17E04326" w14:textId="77777777" w:rsidR="00307F2E" w:rsidRDefault="0093040E" w:rsidP="005C5403">
            <w:pPr>
              <w:ind w:firstLine="0"/>
              <w:jc w:val="center"/>
              <w:cnfStyle w:val="000000100000" w:firstRow="0" w:lastRow="0" w:firstColumn="0" w:lastColumn="0" w:oddVBand="0" w:evenVBand="0" w:oddHBand="1" w:evenHBand="0" w:firstRowFirstColumn="0" w:firstRowLastColumn="0" w:lastRowFirstColumn="0" w:lastRowLastColumn="0"/>
            </w:pPr>
            <w:r>
              <w:t>88</w:t>
            </w:r>
          </w:p>
        </w:tc>
      </w:tr>
    </w:tbl>
    <w:p w14:paraId="7CA88149" w14:textId="77777777" w:rsidR="005C5403" w:rsidRDefault="005C5403" w:rsidP="005C5403">
      <w:pPr>
        <w:pStyle w:val="Caption"/>
      </w:pPr>
      <w:r>
        <w:t xml:space="preserve">Tabela </w:t>
      </w:r>
      <w:r w:rsidR="00214D80">
        <w:fldChar w:fldCharType="begin"/>
      </w:r>
      <w:r w:rsidR="00214D80">
        <w:instrText xml:space="preserve"> SEQ Tabela \* ARABIC </w:instrText>
      </w:r>
      <w:r w:rsidR="00214D80">
        <w:fldChar w:fldCharType="separate"/>
      </w:r>
      <w:r>
        <w:rPr>
          <w:noProof/>
        </w:rPr>
        <w:t>4</w:t>
      </w:r>
      <w:r w:rsidR="00214D80">
        <w:rPr>
          <w:noProof/>
        </w:rPr>
        <w:fldChar w:fldCharType="end"/>
      </w:r>
      <w:r>
        <w:t>: Smještajni kapaciteti na području Općin</w:t>
      </w:r>
      <w:r w:rsidR="0093040E">
        <w:t>e Tkon u periodu od 01.01. do 31.10.2022</w:t>
      </w:r>
      <w:r>
        <w:t>. usporedn</w:t>
      </w:r>
      <w:r w:rsidR="0093040E">
        <w:t>o s 2021</w:t>
      </w:r>
      <w:r>
        <w:t>.g. Izvor: eVisitor</w:t>
      </w:r>
    </w:p>
    <w:p w14:paraId="6774CCD2" w14:textId="77777777" w:rsidR="005C5403" w:rsidRDefault="005C5403" w:rsidP="005C5403"/>
    <w:p w14:paraId="06E28582" w14:textId="77777777" w:rsidR="005C5403" w:rsidRDefault="005C5403" w:rsidP="005C5403"/>
    <w:tbl>
      <w:tblPr>
        <w:tblStyle w:val="LightGrid-Accent5"/>
        <w:tblW w:w="0" w:type="auto"/>
        <w:tblLook w:val="04A0" w:firstRow="1" w:lastRow="0" w:firstColumn="1" w:lastColumn="0" w:noHBand="0" w:noVBand="1"/>
      </w:tblPr>
      <w:tblGrid>
        <w:gridCol w:w="2262"/>
        <w:gridCol w:w="2267"/>
        <w:gridCol w:w="2267"/>
        <w:gridCol w:w="2256"/>
      </w:tblGrid>
      <w:tr w:rsidR="005C5403" w14:paraId="4B645102" w14:textId="77777777" w:rsidTr="005C5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2" w:type="dxa"/>
          </w:tcPr>
          <w:p w14:paraId="3B289150" w14:textId="77777777" w:rsidR="005C5403" w:rsidRDefault="005C5403" w:rsidP="005C5403">
            <w:pPr>
              <w:ind w:firstLine="0"/>
            </w:pPr>
            <w:r>
              <w:t>Vrsta turista</w:t>
            </w:r>
          </w:p>
        </w:tc>
        <w:tc>
          <w:tcPr>
            <w:tcW w:w="2322" w:type="dxa"/>
          </w:tcPr>
          <w:p w14:paraId="1E5B6FAC" w14:textId="77777777" w:rsidR="005C5403" w:rsidRDefault="005C5403" w:rsidP="005C5403">
            <w:pPr>
              <w:ind w:firstLine="0"/>
              <w:jc w:val="center"/>
              <w:cnfStyle w:val="100000000000" w:firstRow="1" w:lastRow="0" w:firstColumn="0" w:lastColumn="0" w:oddVBand="0" w:evenVBand="0" w:oddHBand="0" w:evenHBand="0" w:firstRowFirstColumn="0" w:firstRowLastColumn="0" w:lastRowFirstColumn="0" w:lastRowLastColumn="0"/>
            </w:pPr>
            <w:r>
              <w:t>Prosječno trajanje boravka po danima</w:t>
            </w:r>
          </w:p>
          <w:p w14:paraId="34D7E982" w14:textId="77777777" w:rsidR="005C5403" w:rsidRDefault="00AE661B" w:rsidP="005C5403">
            <w:pPr>
              <w:ind w:firstLine="0"/>
              <w:jc w:val="center"/>
              <w:cnfStyle w:val="100000000000" w:firstRow="1" w:lastRow="0" w:firstColumn="0" w:lastColumn="0" w:oddVBand="0" w:evenVBand="0" w:oddHBand="0" w:evenHBand="0" w:firstRowFirstColumn="0" w:firstRowLastColumn="0" w:lastRowFirstColumn="0" w:lastRowLastColumn="0"/>
            </w:pPr>
            <w:r>
              <w:t>2022</w:t>
            </w:r>
          </w:p>
        </w:tc>
        <w:tc>
          <w:tcPr>
            <w:tcW w:w="2322" w:type="dxa"/>
          </w:tcPr>
          <w:p w14:paraId="5A25F9C4" w14:textId="77777777" w:rsidR="005C5403" w:rsidRDefault="005C5403" w:rsidP="005C5403">
            <w:pPr>
              <w:ind w:firstLine="0"/>
              <w:jc w:val="center"/>
              <w:cnfStyle w:val="100000000000" w:firstRow="1" w:lastRow="0" w:firstColumn="0" w:lastColumn="0" w:oddVBand="0" w:evenVBand="0" w:oddHBand="0" w:evenHBand="0" w:firstRowFirstColumn="0" w:firstRowLastColumn="0" w:lastRowFirstColumn="0" w:lastRowLastColumn="0"/>
            </w:pPr>
            <w:r>
              <w:t>Prosječno trajanje boravka po danima</w:t>
            </w:r>
          </w:p>
          <w:p w14:paraId="7DEBB05D" w14:textId="77777777" w:rsidR="005C5403" w:rsidRDefault="00AE661B" w:rsidP="005C5403">
            <w:pPr>
              <w:ind w:firstLine="0"/>
              <w:jc w:val="center"/>
              <w:cnfStyle w:val="100000000000" w:firstRow="1" w:lastRow="0" w:firstColumn="0" w:lastColumn="0" w:oddVBand="0" w:evenVBand="0" w:oddHBand="0" w:evenHBand="0" w:firstRowFirstColumn="0" w:firstRowLastColumn="0" w:lastRowFirstColumn="0" w:lastRowLastColumn="0"/>
            </w:pPr>
            <w:r>
              <w:t>2021</w:t>
            </w:r>
          </w:p>
        </w:tc>
        <w:tc>
          <w:tcPr>
            <w:tcW w:w="2322" w:type="dxa"/>
          </w:tcPr>
          <w:p w14:paraId="55D9C9A8" w14:textId="77777777" w:rsidR="005C5403" w:rsidRDefault="005C5403" w:rsidP="005C5403">
            <w:pPr>
              <w:ind w:firstLine="0"/>
              <w:jc w:val="center"/>
              <w:cnfStyle w:val="100000000000" w:firstRow="1" w:lastRow="0" w:firstColumn="0" w:lastColumn="0" w:oddVBand="0" w:evenVBand="0" w:oddHBand="0" w:evenHBand="0" w:firstRowFirstColumn="0" w:firstRowLastColumn="0" w:lastRowFirstColumn="0" w:lastRowLastColumn="0"/>
            </w:pPr>
          </w:p>
          <w:p w14:paraId="1F1A2533" w14:textId="77777777" w:rsidR="005C5403" w:rsidRDefault="005C5403" w:rsidP="005C5403">
            <w:pPr>
              <w:ind w:firstLine="0"/>
              <w:jc w:val="center"/>
              <w:cnfStyle w:val="100000000000" w:firstRow="1" w:lastRow="0" w:firstColumn="0" w:lastColumn="0" w:oddVBand="0" w:evenVBand="0" w:oddHBand="0" w:evenHBand="0" w:firstRowFirstColumn="0" w:firstRowLastColumn="0" w:lastRowFirstColumn="0" w:lastRowLastColumn="0"/>
            </w:pPr>
            <w:r>
              <w:t>Indeks</w:t>
            </w:r>
          </w:p>
          <w:p w14:paraId="4911CFF9" w14:textId="77777777" w:rsidR="005C5403" w:rsidRDefault="005C5403" w:rsidP="005C5403">
            <w:pPr>
              <w:ind w:firstLine="0"/>
              <w:jc w:val="center"/>
              <w:cnfStyle w:val="100000000000" w:firstRow="1" w:lastRow="0" w:firstColumn="0" w:lastColumn="0" w:oddVBand="0" w:evenVBand="0" w:oddHBand="0" w:evenHBand="0" w:firstRowFirstColumn="0" w:firstRowLastColumn="0" w:lastRowFirstColumn="0" w:lastRowLastColumn="0"/>
            </w:pPr>
          </w:p>
        </w:tc>
      </w:tr>
      <w:tr w:rsidR="005C5403" w14:paraId="31EF47B5" w14:textId="77777777" w:rsidTr="005C54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2" w:type="dxa"/>
          </w:tcPr>
          <w:p w14:paraId="6284937D" w14:textId="77777777" w:rsidR="005C5403" w:rsidRDefault="005C5403" w:rsidP="005C5403">
            <w:pPr>
              <w:ind w:firstLine="0"/>
            </w:pPr>
            <w:r>
              <w:t>Domaći gosti</w:t>
            </w:r>
          </w:p>
        </w:tc>
        <w:tc>
          <w:tcPr>
            <w:tcW w:w="2322" w:type="dxa"/>
          </w:tcPr>
          <w:p w14:paraId="131B137B" w14:textId="77777777" w:rsidR="005C5403" w:rsidRDefault="00607CA9" w:rsidP="005C5403">
            <w:pPr>
              <w:ind w:firstLine="0"/>
              <w:jc w:val="center"/>
              <w:cnfStyle w:val="000000100000" w:firstRow="0" w:lastRow="0" w:firstColumn="0" w:lastColumn="0" w:oddVBand="0" w:evenVBand="0" w:oddHBand="1" w:evenHBand="0" w:firstRowFirstColumn="0" w:firstRowLastColumn="0" w:lastRowFirstColumn="0" w:lastRowLastColumn="0"/>
            </w:pPr>
            <w:r>
              <w:t>12.77</w:t>
            </w:r>
          </w:p>
        </w:tc>
        <w:tc>
          <w:tcPr>
            <w:tcW w:w="2322" w:type="dxa"/>
          </w:tcPr>
          <w:p w14:paraId="10C70CD6" w14:textId="77777777" w:rsidR="005C5403" w:rsidRDefault="00607CA9" w:rsidP="005C5403">
            <w:pPr>
              <w:ind w:firstLine="0"/>
              <w:jc w:val="center"/>
              <w:cnfStyle w:val="000000100000" w:firstRow="0" w:lastRow="0" w:firstColumn="0" w:lastColumn="0" w:oddVBand="0" w:evenVBand="0" w:oddHBand="1" w:evenHBand="0" w:firstRowFirstColumn="0" w:firstRowLastColumn="0" w:lastRowFirstColumn="0" w:lastRowLastColumn="0"/>
            </w:pPr>
            <w:r>
              <w:t>10.19</w:t>
            </w:r>
          </w:p>
        </w:tc>
        <w:tc>
          <w:tcPr>
            <w:tcW w:w="2322" w:type="dxa"/>
          </w:tcPr>
          <w:p w14:paraId="3F44153B" w14:textId="77777777" w:rsidR="005C5403" w:rsidRDefault="00607CA9" w:rsidP="005C5403">
            <w:pPr>
              <w:ind w:firstLine="0"/>
              <w:jc w:val="center"/>
              <w:cnfStyle w:val="000000100000" w:firstRow="0" w:lastRow="0" w:firstColumn="0" w:lastColumn="0" w:oddVBand="0" w:evenVBand="0" w:oddHBand="1" w:evenHBand="0" w:firstRowFirstColumn="0" w:firstRowLastColumn="0" w:lastRowFirstColumn="0" w:lastRowLastColumn="0"/>
            </w:pPr>
            <w:r>
              <w:t>125.32</w:t>
            </w:r>
          </w:p>
        </w:tc>
      </w:tr>
      <w:tr w:rsidR="005C5403" w14:paraId="2997AE01" w14:textId="77777777" w:rsidTr="005C54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2" w:type="dxa"/>
          </w:tcPr>
          <w:p w14:paraId="439ECB56" w14:textId="77777777" w:rsidR="005C5403" w:rsidRDefault="005C5403" w:rsidP="005C5403">
            <w:pPr>
              <w:ind w:firstLine="0"/>
            </w:pPr>
            <w:r>
              <w:t>Strani gosti</w:t>
            </w:r>
          </w:p>
        </w:tc>
        <w:tc>
          <w:tcPr>
            <w:tcW w:w="2322" w:type="dxa"/>
          </w:tcPr>
          <w:p w14:paraId="3DEB8140" w14:textId="77777777" w:rsidR="005C5403" w:rsidRDefault="00607CA9" w:rsidP="005C5403">
            <w:pPr>
              <w:ind w:firstLine="0"/>
              <w:jc w:val="center"/>
              <w:cnfStyle w:val="000000010000" w:firstRow="0" w:lastRow="0" w:firstColumn="0" w:lastColumn="0" w:oddVBand="0" w:evenVBand="0" w:oddHBand="0" w:evenHBand="1" w:firstRowFirstColumn="0" w:firstRowLastColumn="0" w:lastRowFirstColumn="0" w:lastRowLastColumn="0"/>
            </w:pPr>
            <w:r>
              <w:t>9.1</w:t>
            </w:r>
            <w:r w:rsidR="005C5403">
              <w:t>9</w:t>
            </w:r>
          </w:p>
        </w:tc>
        <w:tc>
          <w:tcPr>
            <w:tcW w:w="2322" w:type="dxa"/>
          </w:tcPr>
          <w:p w14:paraId="0ECA5A61" w14:textId="77777777" w:rsidR="005C5403" w:rsidRDefault="00607CA9" w:rsidP="005C5403">
            <w:pPr>
              <w:ind w:firstLine="0"/>
              <w:jc w:val="center"/>
              <w:cnfStyle w:val="000000010000" w:firstRow="0" w:lastRow="0" w:firstColumn="0" w:lastColumn="0" w:oddVBand="0" w:evenVBand="0" w:oddHBand="0" w:evenHBand="1" w:firstRowFirstColumn="0" w:firstRowLastColumn="0" w:lastRowFirstColumn="0" w:lastRowLastColumn="0"/>
            </w:pPr>
            <w:r>
              <w:t>9.32</w:t>
            </w:r>
          </w:p>
        </w:tc>
        <w:tc>
          <w:tcPr>
            <w:tcW w:w="2322" w:type="dxa"/>
          </w:tcPr>
          <w:p w14:paraId="03FA04D2" w14:textId="77777777" w:rsidR="005C5403" w:rsidRDefault="00607CA9" w:rsidP="005C5403">
            <w:pPr>
              <w:ind w:firstLine="0"/>
              <w:jc w:val="center"/>
              <w:cnfStyle w:val="000000010000" w:firstRow="0" w:lastRow="0" w:firstColumn="0" w:lastColumn="0" w:oddVBand="0" w:evenVBand="0" w:oddHBand="0" w:evenHBand="1" w:firstRowFirstColumn="0" w:firstRowLastColumn="0" w:lastRowFirstColumn="0" w:lastRowLastColumn="0"/>
            </w:pPr>
            <w:r>
              <w:t>98.61</w:t>
            </w:r>
          </w:p>
        </w:tc>
      </w:tr>
      <w:tr w:rsidR="005C5403" w14:paraId="4F2C75C1" w14:textId="77777777" w:rsidTr="005C54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2" w:type="dxa"/>
          </w:tcPr>
          <w:p w14:paraId="3AFB1B4E" w14:textId="77777777" w:rsidR="005C5403" w:rsidRDefault="005C5403" w:rsidP="005C5403">
            <w:pPr>
              <w:ind w:firstLine="0"/>
            </w:pPr>
            <w:r>
              <w:t>Ukupno:</w:t>
            </w:r>
          </w:p>
        </w:tc>
        <w:tc>
          <w:tcPr>
            <w:tcW w:w="2322" w:type="dxa"/>
          </w:tcPr>
          <w:p w14:paraId="4E5348FD" w14:textId="77777777" w:rsidR="005C5403" w:rsidRDefault="00607CA9" w:rsidP="005C5403">
            <w:pPr>
              <w:ind w:firstLine="0"/>
              <w:jc w:val="center"/>
              <w:cnfStyle w:val="000000100000" w:firstRow="0" w:lastRow="0" w:firstColumn="0" w:lastColumn="0" w:oddVBand="0" w:evenVBand="0" w:oddHBand="1" w:evenHBand="0" w:firstRowFirstColumn="0" w:firstRowLastColumn="0" w:lastRowFirstColumn="0" w:lastRowLastColumn="0"/>
            </w:pPr>
            <w:r>
              <w:t>9.68</w:t>
            </w:r>
          </w:p>
        </w:tc>
        <w:tc>
          <w:tcPr>
            <w:tcW w:w="2322" w:type="dxa"/>
          </w:tcPr>
          <w:p w14:paraId="6C2400F4" w14:textId="77777777" w:rsidR="005C5403" w:rsidRDefault="00607CA9" w:rsidP="005C5403">
            <w:pPr>
              <w:ind w:firstLine="0"/>
              <w:jc w:val="center"/>
              <w:cnfStyle w:val="000000100000" w:firstRow="0" w:lastRow="0" w:firstColumn="0" w:lastColumn="0" w:oddVBand="0" w:evenVBand="0" w:oddHBand="1" w:evenHBand="0" w:firstRowFirstColumn="0" w:firstRowLastColumn="0" w:lastRowFirstColumn="0" w:lastRowLastColumn="0"/>
            </w:pPr>
            <w:r>
              <w:t>9.44</w:t>
            </w:r>
          </w:p>
        </w:tc>
        <w:tc>
          <w:tcPr>
            <w:tcW w:w="2322" w:type="dxa"/>
          </w:tcPr>
          <w:p w14:paraId="3C4571D3" w14:textId="77777777" w:rsidR="005C5403" w:rsidRDefault="00607CA9" w:rsidP="005C5403">
            <w:pPr>
              <w:ind w:firstLine="0"/>
              <w:jc w:val="center"/>
              <w:cnfStyle w:val="000000100000" w:firstRow="0" w:lastRow="0" w:firstColumn="0" w:lastColumn="0" w:oddVBand="0" w:evenVBand="0" w:oddHBand="1" w:evenHBand="0" w:firstRowFirstColumn="0" w:firstRowLastColumn="0" w:lastRowFirstColumn="0" w:lastRowLastColumn="0"/>
            </w:pPr>
            <w:r>
              <w:t>112.56</w:t>
            </w:r>
          </w:p>
        </w:tc>
      </w:tr>
    </w:tbl>
    <w:p w14:paraId="77AE5F9A" w14:textId="77777777" w:rsidR="005C5403" w:rsidRDefault="005C5403" w:rsidP="005C5403">
      <w:pPr>
        <w:pStyle w:val="Caption"/>
      </w:pPr>
      <w:r>
        <w:t xml:space="preserve">Tabela </w:t>
      </w:r>
      <w:r w:rsidR="00214D80">
        <w:fldChar w:fldCharType="begin"/>
      </w:r>
      <w:r w:rsidR="00214D80">
        <w:instrText xml:space="preserve"> SEQ Tabela \* ARABIC </w:instrText>
      </w:r>
      <w:r w:rsidR="00214D80">
        <w:fldChar w:fldCharType="separate"/>
      </w:r>
      <w:r>
        <w:rPr>
          <w:noProof/>
        </w:rPr>
        <w:t>5</w:t>
      </w:r>
      <w:r w:rsidR="00214D80">
        <w:rPr>
          <w:noProof/>
        </w:rPr>
        <w:fldChar w:fldCharType="end"/>
      </w:r>
      <w:r>
        <w:t>: Prosječno trajanje boravka gostiju u destinaciji po danima. Izvor: eVisitor</w:t>
      </w:r>
    </w:p>
    <w:p w14:paraId="779685C3" w14:textId="77777777" w:rsidR="005C5403" w:rsidRDefault="005C5403" w:rsidP="005C5403">
      <w:pPr>
        <w:ind w:firstLine="0"/>
      </w:pPr>
    </w:p>
    <w:p w14:paraId="64967C8E" w14:textId="77777777" w:rsidR="005C5403" w:rsidRPr="00B85557" w:rsidRDefault="005C5403" w:rsidP="005C5403">
      <w:pPr>
        <w:ind w:firstLine="708"/>
        <w:rPr>
          <w:rFonts w:ascii="Times New Roman" w:hAnsi="Times New Roman" w:cs="Times New Roman"/>
          <w:b/>
          <w:sz w:val="24"/>
          <w:szCs w:val="24"/>
        </w:rPr>
      </w:pPr>
      <w:r>
        <w:rPr>
          <w:rFonts w:ascii="Times New Roman" w:hAnsi="Times New Roman" w:cs="Times New Roman"/>
          <w:sz w:val="24"/>
          <w:szCs w:val="24"/>
        </w:rPr>
        <w:t xml:space="preserve"> Turistički promet prema vrsti smještajnih kapaciteta ostvaren je po dolaznosti najviše</w:t>
      </w:r>
      <w:r w:rsidR="00BA5771">
        <w:rPr>
          <w:rFonts w:ascii="Times New Roman" w:hAnsi="Times New Roman" w:cs="Times New Roman"/>
          <w:sz w:val="24"/>
          <w:szCs w:val="24"/>
        </w:rPr>
        <w:t xml:space="preserve"> u objektima u domaćinstvu 6.850, zatim u kampovima 3.981</w:t>
      </w:r>
      <w:r w:rsidRPr="00B85557">
        <w:rPr>
          <w:rFonts w:ascii="Times New Roman" w:hAnsi="Times New Roman" w:cs="Times New Roman"/>
          <w:sz w:val="24"/>
          <w:szCs w:val="24"/>
        </w:rPr>
        <w:t>, u</w:t>
      </w:r>
      <w:r>
        <w:rPr>
          <w:rFonts w:ascii="Times New Roman" w:hAnsi="Times New Roman" w:cs="Times New Roman"/>
          <w:sz w:val="24"/>
          <w:szCs w:val="24"/>
        </w:rPr>
        <w:t xml:space="preserve"> nekomercijalnom smještaju </w:t>
      </w:r>
      <w:r w:rsidR="00BA5771">
        <w:rPr>
          <w:rFonts w:ascii="Times New Roman" w:hAnsi="Times New Roman" w:cs="Times New Roman"/>
          <w:sz w:val="24"/>
          <w:szCs w:val="24"/>
        </w:rPr>
        <w:t>1.235</w:t>
      </w:r>
      <w:r>
        <w:rPr>
          <w:rFonts w:ascii="Times New Roman" w:hAnsi="Times New Roman" w:cs="Times New Roman"/>
          <w:sz w:val="24"/>
          <w:szCs w:val="24"/>
        </w:rPr>
        <w:t>,</w:t>
      </w:r>
      <w:r w:rsidRPr="00B85557">
        <w:rPr>
          <w:rFonts w:ascii="Times New Roman" w:hAnsi="Times New Roman" w:cs="Times New Roman"/>
          <w:sz w:val="24"/>
          <w:szCs w:val="24"/>
        </w:rPr>
        <w:t xml:space="preserve"> u osta</w:t>
      </w:r>
      <w:r w:rsidR="00BA5771">
        <w:rPr>
          <w:rFonts w:ascii="Times New Roman" w:hAnsi="Times New Roman" w:cs="Times New Roman"/>
          <w:sz w:val="24"/>
          <w:szCs w:val="24"/>
        </w:rPr>
        <w:t>lim ugostiteljskim objektima 394, te na OPG-ovima 117</w:t>
      </w:r>
      <w:r w:rsidRPr="00B85557">
        <w:rPr>
          <w:rFonts w:ascii="Times New Roman" w:hAnsi="Times New Roman" w:cs="Times New Roman"/>
          <w:sz w:val="24"/>
          <w:szCs w:val="24"/>
        </w:rPr>
        <w:t>. Što se tiče broja noćenja prema smještajnim kapaciteti</w:t>
      </w:r>
      <w:r>
        <w:rPr>
          <w:rFonts w:ascii="Times New Roman" w:hAnsi="Times New Roman" w:cs="Times New Roman"/>
          <w:sz w:val="24"/>
          <w:szCs w:val="24"/>
        </w:rPr>
        <w:t>ma također najveći promet</w:t>
      </w:r>
      <w:r w:rsidRPr="00B85557">
        <w:rPr>
          <w:rFonts w:ascii="Times New Roman" w:hAnsi="Times New Roman" w:cs="Times New Roman"/>
          <w:sz w:val="24"/>
          <w:szCs w:val="24"/>
        </w:rPr>
        <w:t xml:space="preserve"> je ostvaren </w:t>
      </w:r>
      <w:r w:rsidR="00BA5771">
        <w:rPr>
          <w:rFonts w:ascii="Times New Roman" w:hAnsi="Times New Roman" w:cs="Times New Roman"/>
          <w:sz w:val="24"/>
          <w:szCs w:val="24"/>
        </w:rPr>
        <w:t>u objektima u domaćinstvu 58.798, zatim u kampovima 35.752</w:t>
      </w:r>
      <w:r>
        <w:rPr>
          <w:rFonts w:ascii="Times New Roman" w:hAnsi="Times New Roman" w:cs="Times New Roman"/>
          <w:sz w:val="24"/>
          <w:szCs w:val="24"/>
        </w:rPr>
        <w:t xml:space="preserve">, u </w:t>
      </w:r>
      <w:r w:rsidR="00BA5771">
        <w:rPr>
          <w:rFonts w:ascii="Times New Roman" w:hAnsi="Times New Roman" w:cs="Times New Roman"/>
          <w:sz w:val="24"/>
          <w:szCs w:val="24"/>
        </w:rPr>
        <w:t>nekomercijalnom smještaju 23.524</w:t>
      </w:r>
      <w:r>
        <w:rPr>
          <w:rFonts w:ascii="Times New Roman" w:hAnsi="Times New Roman" w:cs="Times New Roman"/>
          <w:sz w:val="24"/>
          <w:szCs w:val="24"/>
        </w:rPr>
        <w:t>,</w:t>
      </w:r>
      <w:r w:rsidRPr="00B85557">
        <w:rPr>
          <w:rFonts w:ascii="Times New Roman" w:hAnsi="Times New Roman" w:cs="Times New Roman"/>
          <w:sz w:val="24"/>
          <w:szCs w:val="24"/>
        </w:rPr>
        <w:t xml:space="preserve"> u ostali</w:t>
      </w:r>
      <w:r>
        <w:rPr>
          <w:rFonts w:ascii="Times New Roman" w:hAnsi="Times New Roman" w:cs="Times New Roman"/>
          <w:sz w:val="24"/>
          <w:szCs w:val="24"/>
        </w:rPr>
        <w:t>m ugostitelj</w:t>
      </w:r>
      <w:r w:rsidR="00BA5771">
        <w:rPr>
          <w:rFonts w:ascii="Times New Roman" w:hAnsi="Times New Roman" w:cs="Times New Roman"/>
          <w:sz w:val="24"/>
          <w:szCs w:val="24"/>
        </w:rPr>
        <w:t>skim objektima za smještaj 2.809, te u OPG smještaju 848</w:t>
      </w:r>
      <w:r>
        <w:rPr>
          <w:rFonts w:ascii="Times New Roman" w:hAnsi="Times New Roman" w:cs="Times New Roman"/>
          <w:sz w:val="24"/>
          <w:szCs w:val="24"/>
        </w:rPr>
        <w:t>.</w:t>
      </w:r>
      <w:r w:rsidRPr="00B85557">
        <w:rPr>
          <w:rFonts w:ascii="Times New Roman" w:hAnsi="Times New Roman" w:cs="Times New Roman"/>
          <w:sz w:val="24"/>
          <w:szCs w:val="24"/>
        </w:rPr>
        <w:tab/>
      </w:r>
    </w:p>
    <w:p w14:paraId="7C353105" w14:textId="77777777" w:rsidR="005C5403" w:rsidRPr="00DA1F60" w:rsidRDefault="005C5403" w:rsidP="005C5403">
      <w:pPr>
        <w:pStyle w:val="NoSpacing"/>
        <w:jc w:val="left"/>
        <w:rPr>
          <w:b/>
          <w:u w:val="single"/>
        </w:rPr>
      </w:pPr>
      <w:r w:rsidRPr="00DA1F60">
        <w:rPr>
          <w:b/>
          <w:u w:val="single"/>
        </w:rPr>
        <w:t>PRIHODI</w:t>
      </w:r>
      <w:r>
        <w:rPr>
          <w:b/>
          <w:u w:val="single"/>
        </w:rPr>
        <w:t xml:space="preserve"> I OSNOVNI PARAMETRI ZA PLANIRANJE PRIHODA PREMA IZVORIMA</w:t>
      </w:r>
    </w:p>
    <w:p w14:paraId="1FA67A10"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ab/>
        <w:t>Sukladno Zakonu o turističkim zajednicama i promicanju hrvatskog turizma (NN 52/19 i 42/20), Zakonu o turističkoj pristojbi i Zakonu o turističkim članarinama, Turistička zajednica Općine Tkon ostvaruje prihode od:</w:t>
      </w:r>
    </w:p>
    <w:p w14:paraId="50A58B5B" w14:textId="77777777" w:rsidR="005C5403" w:rsidRDefault="005C5403" w:rsidP="005C540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Prihodi od turističke pristojbe</w:t>
      </w:r>
    </w:p>
    <w:p w14:paraId="79E01033" w14:textId="77777777" w:rsidR="005C5403" w:rsidRDefault="005C5403" w:rsidP="005C540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Prihodi od turističke članarine</w:t>
      </w:r>
    </w:p>
    <w:p w14:paraId="23DA752E" w14:textId="77777777" w:rsidR="005C5403" w:rsidRDefault="005C5403" w:rsidP="005C540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Prihodi iz proračuna općine/grada/županije i državnog proračuna</w:t>
      </w:r>
    </w:p>
    <w:p w14:paraId="0ECE3AE8" w14:textId="77777777" w:rsidR="005C5403" w:rsidRDefault="005C5403" w:rsidP="005C540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Ostali prihodi</w:t>
      </w:r>
    </w:p>
    <w:p w14:paraId="18B69DEA" w14:textId="77777777" w:rsidR="005C5403" w:rsidRDefault="005C5403" w:rsidP="005C5403">
      <w:pPr>
        <w:pStyle w:val="ListParagraph"/>
        <w:ind w:firstLine="0"/>
        <w:rPr>
          <w:rFonts w:ascii="Times New Roman" w:hAnsi="Times New Roman" w:cs="Times New Roman"/>
          <w:sz w:val="24"/>
          <w:szCs w:val="24"/>
        </w:rPr>
      </w:pPr>
      <w:r>
        <w:rPr>
          <w:rFonts w:ascii="Times New Roman" w:hAnsi="Times New Roman" w:cs="Times New Roman"/>
          <w:sz w:val="24"/>
          <w:szCs w:val="24"/>
        </w:rPr>
        <w:t>Polazišna osnova za planiranje prihoda su ostvarenja prethodne godine uvećani za osnovne parametre projekcije rasta dolazaka, investicija u nove objekte i projicirana stopa rasta gospodarstva.</w:t>
      </w:r>
    </w:p>
    <w:p w14:paraId="30D4E65C" w14:textId="77777777" w:rsidR="005C5403" w:rsidRDefault="005C5403" w:rsidP="005C5403">
      <w:pPr>
        <w:ind w:left="360" w:firstLine="0"/>
        <w:rPr>
          <w:rFonts w:ascii="Times New Roman" w:hAnsi="Times New Roman" w:cs="Times New Roman"/>
          <w:b/>
          <w:bCs/>
          <w:sz w:val="24"/>
          <w:szCs w:val="24"/>
        </w:rPr>
      </w:pPr>
    </w:p>
    <w:p w14:paraId="729634C8" w14:textId="77777777" w:rsidR="005C5403" w:rsidRPr="002F01B6" w:rsidRDefault="005C5403" w:rsidP="005C5403">
      <w:pPr>
        <w:ind w:left="360" w:firstLine="0"/>
        <w:rPr>
          <w:rFonts w:ascii="Times New Roman" w:hAnsi="Times New Roman" w:cs="Times New Roman"/>
          <w:b/>
          <w:bCs/>
          <w:sz w:val="24"/>
          <w:szCs w:val="24"/>
        </w:rPr>
      </w:pPr>
      <w:r w:rsidRPr="002F01B6">
        <w:rPr>
          <w:rFonts w:ascii="Times New Roman" w:hAnsi="Times New Roman" w:cs="Times New Roman"/>
          <w:b/>
          <w:bCs/>
          <w:sz w:val="24"/>
          <w:szCs w:val="24"/>
        </w:rPr>
        <w:t>PRIHOD OD TURISTIČKE PRISTOJBE</w:t>
      </w:r>
    </w:p>
    <w:p w14:paraId="0773C2F0" w14:textId="6986C2B0" w:rsidR="007C13FD" w:rsidRDefault="007C13FD" w:rsidP="007C13FD">
      <w:pPr>
        <w:pStyle w:val="NoSpacing"/>
        <w:jc w:val="both"/>
        <w:rPr>
          <w:b/>
        </w:rPr>
      </w:pPr>
      <w:r w:rsidRPr="00790628">
        <w:t>Sukladno Odluci Županijske skupštine Zadarske županije o vis</w:t>
      </w:r>
      <w:r w:rsidR="00AB23B8">
        <w:t>ini turističke pristojbe za 2022. i 2023</w:t>
      </w:r>
      <w:r w:rsidRPr="00790628">
        <w:t>. godinu, paušalni iznos turističke pristojbe po krevetu za osobe koje pružaju ugostiteljske usluge u domaćinstvu iznosi 350,00 kn</w:t>
      </w:r>
      <w:r w:rsidR="00EF1961">
        <w:t xml:space="preserve"> (46,45 EUR)</w:t>
      </w:r>
      <w:r w:rsidRPr="00790628">
        <w:t>, na obiteljskom poljoprivrednom gospodarstvu po krevetu 200,00 kn</w:t>
      </w:r>
      <w:r w:rsidR="00EF1961">
        <w:t xml:space="preserve"> (26,54 EUR)</w:t>
      </w:r>
      <w:r w:rsidRPr="00790628">
        <w:t>, te za smještaj u domaćinstvu u kampu i u objektu vrste kamp odmorište ili kamp odmorište robinzonski smještaj 500,00 kn</w:t>
      </w:r>
      <w:r w:rsidR="00EF1961">
        <w:t xml:space="preserve"> (66,36 EUR)</w:t>
      </w:r>
      <w:r w:rsidRPr="00790628">
        <w:t xml:space="preserve"> po svakoj smještajnoj jedinici</w:t>
      </w:r>
      <w:r w:rsidR="00AB23B8">
        <w:t>,</w:t>
      </w:r>
      <w:r w:rsidRPr="00790628">
        <w:t xml:space="preserve"> dok za osobe koje koriste uslugu noćenja u smještajnom objektu u kojem se obavlja ugostiteljska djelatnost po osobi iznosi 10,00 kn</w:t>
      </w:r>
      <w:r w:rsidR="00EF1961">
        <w:t xml:space="preserve"> (1,33</w:t>
      </w:r>
      <w:r w:rsidR="007E6460">
        <w:t xml:space="preserve"> EUR)</w:t>
      </w:r>
      <w:r w:rsidRPr="00790628">
        <w:t xml:space="preserve">. </w:t>
      </w:r>
      <w:r>
        <w:t>Godišnjim programom rada za 2023</w:t>
      </w:r>
      <w:r w:rsidRPr="00790628">
        <w:t xml:space="preserve">. planirani su prihodi od turističke pristojbe u iznosu od </w:t>
      </w:r>
      <w:r w:rsidR="000A2800">
        <w:t>400</w:t>
      </w:r>
      <w:r w:rsidR="00AB23B8">
        <w:t>.000,00</w:t>
      </w:r>
      <w:r w:rsidRPr="00790628">
        <w:t>kn</w:t>
      </w:r>
      <w:r w:rsidR="007E6460">
        <w:t xml:space="preserve"> (53.089,12 EUR)</w:t>
      </w:r>
      <w:r w:rsidRPr="00790628">
        <w:t xml:space="preserve">. </w:t>
      </w:r>
    </w:p>
    <w:p w14:paraId="7F0A2269" w14:textId="77777777" w:rsidR="005C5403" w:rsidRPr="007C13FD" w:rsidRDefault="005C5403" w:rsidP="005C5403">
      <w:pPr>
        <w:ind w:firstLine="0"/>
        <w:rPr>
          <w:rFonts w:ascii="Times New Roman" w:hAnsi="Times New Roman" w:cs="Times New Roman"/>
          <w:color w:val="FF0000"/>
          <w:sz w:val="24"/>
          <w:szCs w:val="24"/>
        </w:rPr>
      </w:pPr>
      <w:r w:rsidRPr="000A2800">
        <w:rPr>
          <w:rFonts w:ascii="Times New Roman" w:hAnsi="Times New Roman" w:cs="Times New Roman"/>
          <w:sz w:val="24"/>
          <w:szCs w:val="24"/>
        </w:rPr>
        <w:lastRenderedPageBreak/>
        <w:t xml:space="preserve">Ukoliko analiziramo udio ostvarenih prihoda od turističke pristojbe koji pristiže od različitih obveznika plaćanja turističke pristojbe sukladno Zakonu, vidimo kako 50 posto prihoda turistička zajednica ostvaruje od kampova, koji turističku pristojbu plaćaju po noćenju. </w:t>
      </w:r>
    </w:p>
    <w:p w14:paraId="52726FA1" w14:textId="77777777" w:rsidR="005C5403" w:rsidRPr="00267FE2" w:rsidRDefault="005C5403" w:rsidP="005C5403">
      <w:pPr>
        <w:ind w:firstLine="0"/>
        <w:rPr>
          <w:rFonts w:ascii="Times New Roman" w:hAnsi="Times New Roman" w:cs="Times New Roman"/>
          <w:sz w:val="24"/>
          <w:szCs w:val="24"/>
        </w:rPr>
      </w:pPr>
      <w:r w:rsidRPr="000A2800">
        <w:rPr>
          <w:rFonts w:ascii="Times New Roman" w:hAnsi="Times New Roman" w:cs="Times New Roman"/>
          <w:sz w:val="24"/>
          <w:szCs w:val="24"/>
        </w:rPr>
        <w:t>Kako koeficijent korelacije iznosi 1, između prihoda od turističke pristojbe koje plaćaju turisti koji borave u kampovima obveznicima, plaćanje turističke pristojbe po noćenju kroz godine i broja dolazaka i turista u tim objektima, te kako je varijabla noćenja, bez detaljnije statističke blizu koeficijenta 1, uzima se u obzir povećanje broja noćenja za 30 posto, gdje dolazimo do planiranog iznosa prihoda za raspodjelu</w:t>
      </w:r>
      <w:r w:rsidRPr="007C13FD">
        <w:rPr>
          <w:rFonts w:ascii="Times New Roman" w:hAnsi="Times New Roman" w:cs="Times New Roman"/>
          <w:color w:val="FF0000"/>
          <w:sz w:val="24"/>
          <w:szCs w:val="24"/>
        </w:rPr>
        <w:t>.</w:t>
      </w:r>
      <w:r w:rsidRPr="00267FE2">
        <w:rPr>
          <w:rFonts w:ascii="Times New Roman" w:hAnsi="Times New Roman" w:cs="Times New Roman"/>
          <w:sz w:val="24"/>
          <w:szCs w:val="24"/>
        </w:rPr>
        <w:t xml:space="preserve"> Prosječno se 42,5 posto sredstava</w:t>
      </w:r>
      <w:r>
        <w:rPr>
          <w:rFonts w:ascii="Times New Roman" w:hAnsi="Times New Roman" w:cs="Times New Roman"/>
          <w:sz w:val="24"/>
          <w:szCs w:val="24"/>
        </w:rPr>
        <w:t xml:space="preserve"> </w:t>
      </w:r>
      <w:r w:rsidRPr="00267FE2">
        <w:rPr>
          <w:rFonts w:ascii="Times New Roman" w:hAnsi="Times New Roman" w:cs="Times New Roman"/>
          <w:sz w:val="24"/>
          <w:szCs w:val="24"/>
        </w:rPr>
        <w:t>doznači kao prihod Turističke zajednice Općine Tkon i tako dobiveni iznos predstavlja planirani prihod od turističke pristojbe koje uplaćuju kampovi obveznici plaćanja turističke pristojbe po noćenju.</w:t>
      </w:r>
    </w:p>
    <w:p w14:paraId="7FC3666A" w14:textId="13C14BE4" w:rsidR="005C5403" w:rsidRPr="000A2800" w:rsidRDefault="005C5403" w:rsidP="005C5403">
      <w:pPr>
        <w:ind w:firstLine="0"/>
        <w:rPr>
          <w:rFonts w:ascii="Times New Roman" w:hAnsi="Times New Roman" w:cs="Times New Roman"/>
          <w:sz w:val="24"/>
          <w:szCs w:val="24"/>
        </w:rPr>
      </w:pPr>
      <w:r w:rsidRPr="000A2800">
        <w:rPr>
          <w:rFonts w:ascii="Times New Roman" w:hAnsi="Times New Roman" w:cs="Times New Roman"/>
          <w:sz w:val="24"/>
          <w:szCs w:val="24"/>
        </w:rPr>
        <w:t xml:space="preserve">Udio prihoda u ukupnim prihodima od objekata u kojima se turistička pristojba plaća po noćenju iznosi 49 posto i predstavlja polovicu iznosa. Naturistički kamp „Sovinje“ sudjeluje u ukupnom prihodu kampova u kojima se turistička pristojba plaća po noćenju u iznosu od 95 posto, dok u sveukupnom prihodu od </w:t>
      </w:r>
      <w:r w:rsidR="002F563D">
        <w:rPr>
          <w:rFonts w:ascii="Times New Roman" w:hAnsi="Times New Roman" w:cs="Times New Roman"/>
          <w:sz w:val="24"/>
          <w:szCs w:val="24"/>
        </w:rPr>
        <w:t>turističke</w:t>
      </w:r>
      <w:r w:rsidRPr="000A2800">
        <w:rPr>
          <w:rFonts w:ascii="Times New Roman" w:hAnsi="Times New Roman" w:cs="Times New Roman"/>
          <w:sz w:val="24"/>
          <w:szCs w:val="24"/>
        </w:rPr>
        <w:t xml:space="preserve"> pristojbe svih obveznika sudjeluje sa 47 posto.</w:t>
      </w:r>
      <w:r w:rsidR="007C13FD" w:rsidRPr="000A2800">
        <w:rPr>
          <w:rFonts w:ascii="Times New Roman" w:hAnsi="Times New Roman" w:cs="Times New Roman"/>
          <w:sz w:val="24"/>
          <w:szCs w:val="24"/>
        </w:rPr>
        <w:t xml:space="preserve"> </w:t>
      </w:r>
      <w:r w:rsidRPr="000A2800">
        <w:rPr>
          <w:rFonts w:ascii="Times New Roman" w:hAnsi="Times New Roman" w:cs="Times New Roman"/>
          <w:sz w:val="24"/>
          <w:szCs w:val="24"/>
        </w:rPr>
        <w:t>Uzimajući u obzir navedene podatke, stavljamo naglasak prilikom planiranja na očekivanje ostvarenja turističkog prometa, koji se ogleda u broju noćenja koji će se u 202</w:t>
      </w:r>
      <w:r w:rsidR="000A2800" w:rsidRPr="000A2800">
        <w:rPr>
          <w:rFonts w:ascii="Times New Roman" w:hAnsi="Times New Roman" w:cs="Times New Roman"/>
          <w:sz w:val="24"/>
          <w:szCs w:val="24"/>
        </w:rPr>
        <w:t>3</w:t>
      </w:r>
      <w:r w:rsidRPr="000A2800">
        <w:rPr>
          <w:rFonts w:ascii="Times New Roman" w:hAnsi="Times New Roman" w:cs="Times New Roman"/>
          <w:sz w:val="24"/>
          <w:szCs w:val="24"/>
        </w:rPr>
        <w:t>. godini ostvariti u kampu „Sovinje“. Naturistički kamp „Sovinje“ i za narednu godinu planira povećanje svojih kapaciteta i po našim saznanjima jedini je kamp takve vrste u bližoj okolici, te očekujemo povećanje broja dolazaka u tom segmentu turističke djelatnosti, što će u konačnici i relativno značajno povećati prihode od turističke pristojbe u 202</w:t>
      </w:r>
      <w:r w:rsidR="000A2800">
        <w:rPr>
          <w:rFonts w:ascii="Times New Roman" w:hAnsi="Times New Roman" w:cs="Times New Roman"/>
          <w:sz w:val="24"/>
          <w:szCs w:val="24"/>
        </w:rPr>
        <w:t>3</w:t>
      </w:r>
      <w:r w:rsidRPr="000A2800">
        <w:rPr>
          <w:rFonts w:ascii="Times New Roman" w:hAnsi="Times New Roman" w:cs="Times New Roman"/>
          <w:sz w:val="24"/>
          <w:szCs w:val="24"/>
        </w:rPr>
        <w:t>. godini.</w:t>
      </w:r>
    </w:p>
    <w:p w14:paraId="063CE733" w14:textId="77777777" w:rsidR="005C5403" w:rsidRPr="00A0631E" w:rsidRDefault="005C5403" w:rsidP="005C5403">
      <w:pPr>
        <w:ind w:firstLine="0"/>
        <w:rPr>
          <w:rFonts w:ascii="Times New Roman" w:hAnsi="Times New Roman" w:cs="Times New Roman"/>
          <w:color w:val="FF0000"/>
          <w:sz w:val="24"/>
          <w:szCs w:val="24"/>
        </w:rPr>
      </w:pPr>
    </w:p>
    <w:p w14:paraId="697E3836" w14:textId="63083FE1" w:rsidR="005C5403" w:rsidRPr="002C1996"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 xml:space="preserve">Objekti koji turističku pristojbu plaćaju u paušalnom iznosu sudjeluju sa 39 posto prihoda ostvarenih od turističke pristojbe. </w:t>
      </w:r>
      <w:r w:rsidRPr="002C1996">
        <w:rPr>
          <w:rFonts w:ascii="Times New Roman" w:hAnsi="Times New Roman" w:cs="Times New Roman"/>
          <w:sz w:val="24"/>
          <w:szCs w:val="24"/>
        </w:rPr>
        <w:t>Distribucija vrijednosti iznosa prihoda obveznika koji turističku pristojbu plaćaju u paušalnom iznosu je jednolika, gdje se raspon po obvezniku kreće od 0,00 do 3.000 kuna</w:t>
      </w:r>
      <w:r w:rsidR="007E6460">
        <w:rPr>
          <w:rFonts w:ascii="Times New Roman" w:hAnsi="Times New Roman" w:cs="Times New Roman"/>
          <w:sz w:val="24"/>
          <w:szCs w:val="24"/>
        </w:rPr>
        <w:t xml:space="preserve"> (398,17 EUR)</w:t>
      </w:r>
      <w:r w:rsidRPr="002C1996">
        <w:rPr>
          <w:rFonts w:ascii="Times New Roman" w:hAnsi="Times New Roman" w:cs="Times New Roman"/>
          <w:sz w:val="24"/>
          <w:szCs w:val="24"/>
        </w:rPr>
        <w:t>.</w:t>
      </w:r>
    </w:p>
    <w:p w14:paraId="2A3F61A9" w14:textId="008A49D3" w:rsidR="005C5403" w:rsidRDefault="000A2800" w:rsidP="005C5403">
      <w:pPr>
        <w:ind w:firstLine="0"/>
        <w:rPr>
          <w:rFonts w:ascii="Times New Roman" w:hAnsi="Times New Roman" w:cs="Times New Roman"/>
          <w:sz w:val="24"/>
          <w:szCs w:val="24"/>
        </w:rPr>
      </w:pPr>
      <w:r>
        <w:rPr>
          <w:rFonts w:ascii="Times New Roman" w:hAnsi="Times New Roman" w:cs="Times New Roman"/>
          <w:sz w:val="24"/>
          <w:szCs w:val="24"/>
        </w:rPr>
        <w:t xml:space="preserve">Oni su kroz godine jednoliko zaduženi, </w:t>
      </w:r>
      <w:r w:rsidR="005C5403" w:rsidRPr="00267FE2">
        <w:rPr>
          <w:rFonts w:ascii="Times New Roman" w:hAnsi="Times New Roman" w:cs="Times New Roman"/>
          <w:sz w:val="24"/>
          <w:szCs w:val="24"/>
        </w:rPr>
        <w:t>što predstavlja isti iznos, kao i prethodne godine.</w:t>
      </w:r>
      <w:r>
        <w:rPr>
          <w:rFonts w:ascii="Times New Roman" w:hAnsi="Times New Roman" w:cs="Times New Roman"/>
          <w:sz w:val="24"/>
          <w:szCs w:val="24"/>
        </w:rPr>
        <w:t xml:space="preserve"> U</w:t>
      </w:r>
      <w:r w:rsidR="005C5403" w:rsidRPr="00267FE2">
        <w:rPr>
          <w:rFonts w:ascii="Times New Roman" w:hAnsi="Times New Roman" w:cs="Times New Roman"/>
          <w:sz w:val="24"/>
          <w:szCs w:val="24"/>
        </w:rPr>
        <w:t>većanje iznosa je od pretpostavke kako će većina objekata koji su u izgradnji, a namjena im je pružanje usluge noćenja, biti u funkciji te iz tog parametra planiramo povećanje za 30 posto obveznika plaćanja turističke pristojbe.</w:t>
      </w:r>
    </w:p>
    <w:p w14:paraId="5C925567" w14:textId="771F7119" w:rsidR="005C5403" w:rsidRDefault="005C5403" w:rsidP="005C5403">
      <w:pPr>
        <w:ind w:firstLine="0"/>
        <w:rPr>
          <w:rFonts w:ascii="Times New Roman" w:hAnsi="Times New Roman" w:cs="Times New Roman"/>
          <w:sz w:val="24"/>
          <w:szCs w:val="24"/>
        </w:rPr>
      </w:pPr>
    </w:p>
    <w:p w14:paraId="0C42B9DB" w14:textId="76E0BE14" w:rsidR="007F5659" w:rsidRDefault="007F5659" w:rsidP="005C5403">
      <w:pPr>
        <w:ind w:firstLine="0"/>
        <w:rPr>
          <w:rFonts w:ascii="Times New Roman" w:hAnsi="Times New Roman" w:cs="Times New Roman"/>
          <w:sz w:val="24"/>
          <w:szCs w:val="24"/>
        </w:rPr>
      </w:pPr>
    </w:p>
    <w:p w14:paraId="26E8F5F6" w14:textId="52309909" w:rsidR="007F5659" w:rsidRDefault="007F5659" w:rsidP="005C5403">
      <w:pPr>
        <w:ind w:firstLine="0"/>
        <w:rPr>
          <w:rFonts w:ascii="Times New Roman" w:hAnsi="Times New Roman" w:cs="Times New Roman"/>
          <w:sz w:val="24"/>
          <w:szCs w:val="24"/>
        </w:rPr>
      </w:pPr>
    </w:p>
    <w:p w14:paraId="2D6BD0BA" w14:textId="77777777" w:rsidR="007F5659" w:rsidRPr="00267FE2" w:rsidRDefault="007F5659" w:rsidP="005C5403">
      <w:pPr>
        <w:ind w:firstLine="0"/>
        <w:rPr>
          <w:rFonts w:ascii="Times New Roman" w:hAnsi="Times New Roman" w:cs="Times New Roman"/>
          <w:sz w:val="24"/>
          <w:szCs w:val="24"/>
        </w:rPr>
      </w:pPr>
    </w:p>
    <w:p w14:paraId="74E3356B" w14:textId="77777777" w:rsidR="005C5403" w:rsidRPr="002C1996" w:rsidRDefault="005C5403" w:rsidP="005C5403">
      <w:pPr>
        <w:ind w:firstLine="0"/>
        <w:rPr>
          <w:rFonts w:ascii="Times New Roman" w:hAnsi="Times New Roman" w:cs="Times New Roman"/>
          <w:b/>
          <w:bCs/>
          <w:sz w:val="24"/>
          <w:szCs w:val="24"/>
        </w:rPr>
      </w:pPr>
    </w:p>
    <w:p w14:paraId="4B854461" w14:textId="77777777" w:rsidR="005C5403" w:rsidRPr="002F01B6" w:rsidRDefault="005C5403" w:rsidP="005C5403">
      <w:pPr>
        <w:pStyle w:val="ListParagraph"/>
        <w:numPr>
          <w:ilvl w:val="0"/>
          <w:numId w:val="7"/>
        </w:numPr>
        <w:rPr>
          <w:rFonts w:ascii="Times New Roman" w:hAnsi="Times New Roman" w:cs="Times New Roman"/>
          <w:b/>
          <w:bCs/>
          <w:sz w:val="24"/>
          <w:szCs w:val="24"/>
        </w:rPr>
      </w:pPr>
      <w:r w:rsidRPr="002F01B6">
        <w:rPr>
          <w:rFonts w:ascii="Times New Roman" w:hAnsi="Times New Roman" w:cs="Times New Roman"/>
          <w:b/>
          <w:bCs/>
          <w:sz w:val="24"/>
          <w:szCs w:val="24"/>
        </w:rPr>
        <w:lastRenderedPageBreak/>
        <w:t>PRIHOD OD TURISTIČKE ČLANARINE</w:t>
      </w:r>
    </w:p>
    <w:p w14:paraId="529D167A" w14:textId="77777777" w:rsidR="005C5403" w:rsidRPr="002F01B6" w:rsidRDefault="005C5403" w:rsidP="005C5403">
      <w:pPr>
        <w:pStyle w:val="ListParagraph"/>
        <w:ind w:firstLine="0"/>
        <w:rPr>
          <w:rFonts w:ascii="Times New Roman" w:hAnsi="Times New Roman" w:cs="Times New Roman"/>
          <w:b/>
          <w:bCs/>
          <w:sz w:val="24"/>
          <w:szCs w:val="24"/>
        </w:rPr>
      </w:pPr>
    </w:p>
    <w:p w14:paraId="6F742CF8" w14:textId="3C4267DE" w:rsidR="00463912" w:rsidRDefault="005C5403" w:rsidP="005C5403">
      <w:pPr>
        <w:ind w:firstLine="0"/>
        <w:rPr>
          <w:rFonts w:ascii="Times New Roman" w:hAnsi="Times New Roman" w:cs="Times New Roman"/>
          <w:sz w:val="24"/>
          <w:szCs w:val="24"/>
        </w:rPr>
      </w:pPr>
      <w:r w:rsidRPr="002C1996">
        <w:rPr>
          <w:rFonts w:ascii="Times New Roman" w:hAnsi="Times New Roman" w:cs="Times New Roman"/>
          <w:sz w:val="24"/>
          <w:szCs w:val="24"/>
        </w:rPr>
        <w:t xml:space="preserve">Visina godišnjeg paušalnog iznosa članarine koju plaća osoba koja pruža ugostiteljske usluge u domaćinstvu ili na obiteljskom poljoprivrednom gospodarstvu, a koja ovisi o broju kreveta u sobi, apartmanu ili kući za odmor sukladno propisu kojim se uređuje obavljanje </w:t>
      </w:r>
      <w:r w:rsidR="00A0631E">
        <w:rPr>
          <w:rFonts w:ascii="Times New Roman" w:hAnsi="Times New Roman" w:cs="Times New Roman"/>
          <w:sz w:val="24"/>
          <w:szCs w:val="24"/>
        </w:rPr>
        <w:t>ugostiteljske djelatnosti u 2023</w:t>
      </w:r>
      <w:r>
        <w:rPr>
          <w:rFonts w:ascii="Times New Roman" w:hAnsi="Times New Roman" w:cs="Times New Roman"/>
          <w:sz w:val="24"/>
          <w:szCs w:val="24"/>
        </w:rPr>
        <w:t>. godini</w:t>
      </w:r>
      <w:r w:rsidR="00A0631E">
        <w:rPr>
          <w:rFonts w:ascii="Times New Roman" w:hAnsi="Times New Roman" w:cs="Times New Roman"/>
          <w:sz w:val="24"/>
          <w:szCs w:val="24"/>
        </w:rPr>
        <w:t xml:space="preserve"> iznosit će </w:t>
      </w:r>
      <w:r>
        <w:rPr>
          <w:rFonts w:ascii="Times New Roman" w:hAnsi="Times New Roman" w:cs="Times New Roman"/>
          <w:sz w:val="24"/>
          <w:szCs w:val="24"/>
        </w:rPr>
        <w:t>45</w:t>
      </w:r>
      <w:r w:rsidR="00463912">
        <w:rPr>
          <w:rFonts w:ascii="Times New Roman" w:hAnsi="Times New Roman" w:cs="Times New Roman"/>
          <w:sz w:val="24"/>
          <w:szCs w:val="24"/>
        </w:rPr>
        <w:t>,00</w:t>
      </w:r>
      <w:r>
        <w:rPr>
          <w:rFonts w:ascii="Times New Roman" w:hAnsi="Times New Roman" w:cs="Times New Roman"/>
          <w:sz w:val="24"/>
          <w:szCs w:val="24"/>
        </w:rPr>
        <w:t xml:space="preserve"> kn</w:t>
      </w:r>
      <w:r w:rsidR="007E6460">
        <w:rPr>
          <w:rFonts w:ascii="Times New Roman" w:hAnsi="Times New Roman" w:cs="Times New Roman"/>
          <w:sz w:val="24"/>
          <w:szCs w:val="24"/>
        </w:rPr>
        <w:t xml:space="preserve"> (5,97 EUR)</w:t>
      </w:r>
      <w:r>
        <w:rPr>
          <w:rFonts w:ascii="Times New Roman" w:hAnsi="Times New Roman" w:cs="Times New Roman"/>
          <w:sz w:val="24"/>
          <w:szCs w:val="24"/>
        </w:rPr>
        <w:t xml:space="preserve"> za glavni ležaj i 22.50 kn</w:t>
      </w:r>
      <w:r w:rsidR="007E6460">
        <w:rPr>
          <w:rFonts w:ascii="Times New Roman" w:hAnsi="Times New Roman" w:cs="Times New Roman"/>
          <w:sz w:val="24"/>
          <w:szCs w:val="24"/>
        </w:rPr>
        <w:t xml:space="preserve"> (2,99 EUR) </w:t>
      </w:r>
      <w:r>
        <w:rPr>
          <w:rFonts w:ascii="Times New Roman" w:hAnsi="Times New Roman" w:cs="Times New Roman"/>
          <w:sz w:val="24"/>
          <w:szCs w:val="24"/>
        </w:rPr>
        <w:t xml:space="preserve"> za pomoćni ležaj, </w:t>
      </w:r>
      <w:r w:rsidR="00463912">
        <w:rPr>
          <w:rFonts w:ascii="Times New Roman" w:hAnsi="Times New Roman" w:cs="Times New Roman"/>
          <w:sz w:val="24"/>
          <w:szCs w:val="24"/>
        </w:rPr>
        <w:t xml:space="preserve">dok za kategoriju kamp </w:t>
      </w:r>
      <w:r w:rsidRPr="002C1996">
        <w:rPr>
          <w:rFonts w:ascii="Times New Roman" w:hAnsi="Times New Roman" w:cs="Times New Roman"/>
          <w:sz w:val="24"/>
          <w:szCs w:val="24"/>
        </w:rPr>
        <w:t xml:space="preserve">i </w:t>
      </w:r>
      <w:r w:rsidR="00463912">
        <w:rPr>
          <w:rFonts w:ascii="Times New Roman" w:hAnsi="Times New Roman" w:cs="Times New Roman"/>
          <w:sz w:val="24"/>
          <w:szCs w:val="24"/>
        </w:rPr>
        <w:t xml:space="preserve">kamp odmorište ovisno o </w:t>
      </w:r>
      <w:r w:rsidRPr="002C1996">
        <w:rPr>
          <w:rFonts w:ascii="Times New Roman" w:hAnsi="Times New Roman" w:cs="Times New Roman"/>
          <w:sz w:val="24"/>
          <w:szCs w:val="24"/>
        </w:rPr>
        <w:t>broju smještajnih jedinica</w:t>
      </w:r>
      <w:r w:rsidR="00463912">
        <w:rPr>
          <w:rFonts w:ascii="Times New Roman" w:hAnsi="Times New Roman" w:cs="Times New Roman"/>
          <w:sz w:val="24"/>
          <w:szCs w:val="24"/>
        </w:rPr>
        <w:t>,</w:t>
      </w:r>
      <w:r w:rsidRPr="002C1996">
        <w:rPr>
          <w:rFonts w:ascii="Times New Roman" w:hAnsi="Times New Roman" w:cs="Times New Roman"/>
          <w:sz w:val="24"/>
          <w:szCs w:val="24"/>
        </w:rPr>
        <w:t xml:space="preserve"> odnosno prema kapacitetu u objektu za robinzonski smještaj</w:t>
      </w:r>
      <w:r w:rsidR="00A0631E">
        <w:rPr>
          <w:rFonts w:ascii="Times New Roman" w:hAnsi="Times New Roman" w:cs="Times New Roman"/>
          <w:sz w:val="24"/>
          <w:szCs w:val="24"/>
        </w:rPr>
        <w:t xml:space="preserve">, iznosit će </w:t>
      </w:r>
      <w:r w:rsidR="00463912">
        <w:rPr>
          <w:rFonts w:ascii="Times New Roman" w:hAnsi="Times New Roman" w:cs="Times New Roman"/>
          <w:sz w:val="24"/>
          <w:szCs w:val="24"/>
        </w:rPr>
        <w:t>80,00 kn</w:t>
      </w:r>
      <w:r w:rsidR="007E6460">
        <w:rPr>
          <w:rFonts w:ascii="Times New Roman" w:hAnsi="Times New Roman" w:cs="Times New Roman"/>
          <w:sz w:val="24"/>
          <w:szCs w:val="24"/>
        </w:rPr>
        <w:t xml:space="preserve"> (10,62 EUR)</w:t>
      </w:r>
      <w:r w:rsidR="00463912">
        <w:rPr>
          <w:rFonts w:ascii="Times New Roman" w:hAnsi="Times New Roman" w:cs="Times New Roman"/>
          <w:sz w:val="24"/>
          <w:szCs w:val="24"/>
        </w:rPr>
        <w:t>.</w:t>
      </w:r>
    </w:p>
    <w:p w14:paraId="56EE2073" w14:textId="77777777" w:rsidR="005C5403" w:rsidRPr="00163574" w:rsidRDefault="005C5403" w:rsidP="005C5403">
      <w:pPr>
        <w:ind w:firstLine="0"/>
        <w:rPr>
          <w:rFonts w:ascii="Times New Roman" w:hAnsi="Times New Roman" w:cs="Times New Roman"/>
          <w:color w:val="0070C0"/>
          <w:sz w:val="24"/>
          <w:szCs w:val="24"/>
        </w:rPr>
      </w:pPr>
    </w:p>
    <w:p w14:paraId="085FCD73" w14:textId="77777777" w:rsidR="005C5403" w:rsidRPr="009F6D8A" w:rsidRDefault="005C5403" w:rsidP="005C5403">
      <w:pPr>
        <w:ind w:firstLine="0"/>
        <w:rPr>
          <w:rFonts w:ascii="Times New Roman" w:hAnsi="Times New Roman" w:cs="Times New Roman"/>
          <w:sz w:val="24"/>
          <w:szCs w:val="24"/>
        </w:rPr>
      </w:pPr>
      <w:r w:rsidRPr="009F6D8A">
        <w:rPr>
          <w:rFonts w:ascii="Times New Roman" w:hAnsi="Times New Roman" w:cs="Times New Roman"/>
          <w:sz w:val="24"/>
          <w:szCs w:val="24"/>
        </w:rPr>
        <w:t>Osim gore navedenog parametra, na ukupan prihod od članarina utječe i osnovica na koju se primjenom određene stope plaća članarina. Navedenu osnovicu, odnosno povećanje najbliže možemo projicirati u skladu sa službenim projekcijama BDP-a za RH. Ukupn</w:t>
      </w:r>
      <w:r w:rsidR="009F6D8A">
        <w:rPr>
          <w:rFonts w:ascii="Times New Roman" w:hAnsi="Times New Roman" w:cs="Times New Roman"/>
          <w:sz w:val="24"/>
          <w:szCs w:val="24"/>
        </w:rPr>
        <w:t>a projekcija rasta BDP-a za 2022</w:t>
      </w:r>
      <w:r w:rsidRPr="009F6D8A">
        <w:rPr>
          <w:rFonts w:ascii="Times New Roman" w:hAnsi="Times New Roman" w:cs="Times New Roman"/>
          <w:sz w:val="24"/>
          <w:szCs w:val="24"/>
        </w:rPr>
        <w:t>. godinu u RH iznosi</w:t>
      </w:r>
      <w:r w:rsidR="009F6D8A">
        <w:rPr>
          <w:rFonts w:ascii="Times New Roman" w:hAnsi="Times New Roman" w:cs="Times New Roman"/>
          <w:sz w:val="24"/>
          <w:szCs w:val="24"/>
        </w:rPr>
        <w:t xml:space="preserve"> 5.7 </w:t>
      </w:r>
      <w:r w:rsidRPr="009F6D8A">
        <w:rPr>
          <w:rFonts w:ascii="Times New Roman" w:hAnsi="Times New Roman" w:cs="Times New Roman"/>
          <w:sz w:val="24"/>
          <w:szCs w:val="24"/>
        </w:rPr>
        <w:t>posto. Prilikom planiranja prihoda od turističke članarine za 2023. godinu, uzeli smo navedenu projekciju</w:t>
      </w:r>
      <w:r w:rsidR="009F6D8A">
        <w:rPr>
          <w:rFonts w:ascii="Times New Roman" w:hAnsi="Times New Roman" w:cs="Times New Roman"/>
          <w:sz w:val="24"/>
          <w:szCs w:val="24"/>
        </w:rPr>
        <w:t xml:space="preserve"> rasta</w:t>
      </w:r>
      <w:r w:rsidRPr="009F6D8A">
        <w:rPr>
          <w:rFonts w:ascii="Times New Roman" w:hAnsi="Times New Roman" w:cs="Times New Roman"/>
          <w:sz w:val="24"/>
          <w:szCs w:val="24"/>
        </w:rPr>
        <w:t xml:space="preserve"> kao supstitut za rast ostvarenih prihoda gospodarstvenika, koji čine osnovicu za izračun predujmova i obveze turističke članarine za 2023. godinu. Također, uzeli smo u obzir projekciju Vlade RH  za rast gospodarstva od </w:t>
      </w:r>
      <w:r w:rsidR="009F6D8A">
        <w:rPr>
          <w:rFonts w:ascii="Times New Roman" w:hAnsi="Times New Roman" w:cs="Times New Roman"/>
          <w:sz w:val="24"/>
          <w:szCs w:val="24"/>
        </w:rPr>
        <w:t>0.7</w:t>
      </w:r>
      <w:r w:rsidRPr="009F6D8A">
        <w:rPr>
          <w:rFonts w:ascii="Times New Roman" w:hAnsi="Times New Roman" w:cs="Times New Roman"/>
          <w:sz w:val="24"/>
          <w:szCs w:val="24"/>
        </w:rPr>
        <w:t xml:space="preserve"> posto u 2023. godini. U skl</w:t>
      </w:r>
      <w:r w:rsidR="009F6D8A">
        <w:rPr>
          <w:rFonts w:ascii="Times New Roman" w:hAnsi="Times New Roman" w:cs="Times New Roman"/>
          <w:sz w:val="24"/>
          <w:szCs w:val="24"/>
        </w:rPr>
        <w:t xml:space="preserve">adu sa svim navedenim </w:t>
      </w:r>
      <w:r w:rsidRPr="009F6D8A">
        <w:rPr>
          <w:rFonts w:ascii="Times New Roman" w:hAnsi="Times New Roman" w:cs="Times New Roman"/>
          <w:sz w:val="24"/>
          <w:szCs w:val="24"/>
        </w:rPr>
        <w:t>projiciramo iznos prihoda turističke članarine prikazan u tablici financijskog plana koja je sastavni dio ovoga programa rada.</w:t>
      </w:r>
      <w:r w:rsidRPr="009F6D8A">
        <w:rPr>
          <w:rFonts w:ascii="Times New Roman" w:hAnsi="Times New Roman" w:cs="Times New Roman"/>
          <w:sz w:val="24"/>
          <w:szCs w:val="24"/>
        </w:rPr>
        <w:tab/>
      </w:r>
    </w:p>
    <w:p w14:paraId="5E5956F1" w14:textId="77777777" w:rsidR="005C5403" w:rsidRPr="00A0631E" w:rsidRDefault="005C5403" w:rsidP="005C5403">
      <w:pPr>
        <w:ind w:firstLine="0"/>
        <w:rPr>
          <w:rFonts w:ascii="Times New Roman" w:hAnsi="Times New Roman" w:cs="Times New Roman"/>
          <w:b/>
          <w:bCs/>
          <w:color w:val="FF0000"/>
          <w:sz w:val="24"/>
          <w:szCs w:val="24"/>
        </w:rPr>
      </w:pPr>
    </w:p>
    <w:p w14:paraId="24695529" w14:textId="77777777" w:rsidR="005C5403" w:rsidRPr="002F01B6" w:rsidRDefault="005C5403" w:rsidP="005C5403">
      <w:pPr>
        <w:pStyle w:val="ListParagraph"/>
        <w:numPr>
          <w:ilvl w:val="0"/>
          <w:numId w:val="7"/>
        </w:numPr>
        <w:rPr>
          <w:rFonts w:ascii="Times New Roman" w:hAnsi="Times New Roman" w:cs="Times New Roman"/>
          <w:b/>
          <w:bCs/>
          <w:sz w:val="24"/>
          <w:szCs w:val="24"/>
        </w:rPr>
      </w:pPr>
      <w:r w:rsidRPr="002F01B6">
        <w:rPr>
          <w:rFonts w:ascii="Times New Roman" w:hAnsi="Times New Roman" w:cs="Times New Roman"/>
          <w:b/>
          <w:bCs/>
          <w:sz w:val="24"/>
          <w:szCs w:val="24"/>
        </w:rPr>
        <w:t>PRIHODI IZ PRORAČUNA OPĆINE/GRADA/ŽUPANIJE I DRŽAVNOG PRORAČUNA</w:t>
      </w:r>
    </w:p>
    <w:p w14:paraId="77F4D82A" w14:textId="77777777" w:rsidR="00463912" w:rsidRDefault="005C5403" w:rsidP="00463912">
      <w:pPr>
        <w:pStyle w:val="NoSpacing"/>
        <w:jc w:val="both"/>
        <w:rPr>
          <w:bCs/>
          <w:color w:val="auto"/>
        </w:rPr>
      </w:pPr>
      <w:r>
        <w:rPr>
          <w:bCs/>
          <w:color w:val="auto"/>
        </w:rPr>
        <w:t>TZO Tkon će se prijaviti na J</w:t>
      </w:r>
      <w:r w:rsidRPr="00CB6818">
        <w:rPr>
          <w:bCs/>
          <w:color w:val="auto"/>
        </w:rPr>
        <w:t>avni poziv</w:t>
      </w:r>
      <w:r>
        <w:rPr>
          <w:bCs/>
          <w:color w:val="auto"/>
        </w:rPr>
        <w:t xml:space="preserve"> za predlaganje programa javnih potreba u područjima kulture, religije i drugih društvenih aktivnosti za 2023. godinu O</w:t>
      </w:r>
      <w:r w:rsidRPr="00CB6818">
        <w:rPr>
          <w:bCs/>
          <w:color w:val="auto"/>
        </w:rPr>
        <w:t>pćine</w:t>
      </w:r>
      <w:r>
        <w:rPr>
          <w:bCs/>
          <w:color w:val="auto"/>
        </w:rPr>
        <w:t xml:space="preserve"> Tkon</w:t>
      </w:r>
      <w:r w:rsidRPr="00CB6818">
        <w:rPr>
          <w:bCs/>
          <w:color w:val="auto"/>
        </w:rPr>
        <w:t xml:space="preserve"> za manifestacije </w:t>
      </w:r>
      <w:r w:rsidR="00A0631E">
        <w:rPr>
          <w:bCs/>
          <w:color w:val="auto"/>
        </w:rPr>
        <w:t>„Kunjsko lito 2023“, 10</w:t>
      </w:r>
      <w:r w:rsidRPr="00CB6818">
        <w:rPr>
          <w:bCs/>
          <w:color w:val="auto"/>
        </w:rPr>
        <w:t xml:space="preserve">. </w:t>
      </w:r>
      <w:r>
        <w:rPr>
          <w:bCs/>
          <w:color w:val="auto"/>
        </w:rPr>
        <w:t>O</w:t>
      </w:r>
      <w:r w:rsidRPr="00CB6818">
        <w:rPr>
          <w:bCs/>
          <w:color w:val="auto"/>
        </w:rPr>
        <w:t>točni susret klapa</w:t>
      </w:r>
      <w:r>
        <w:rPr>
          <w:bCs/>
          <w:color w:val="auto"/>
        </w:rPr>
        <w:t>“</w:t>
      </w:r>
      <w:r w:rsidR="00A0631E">
        <w:rPr>
          <w:bCs/>
          <w:color w:val="auto"/>
        </w:rPr>
        <w:t xml:space="preserve"> </w:t>
      </w:r>
      <w:r w:rsidRPr="00CB6818">
        <w:rPr>
          <w:bCs/>
          <w:color w:val="auto"/>
        </w:rPr>
        <w:t xml:space="preserve">i </w:t>
      </w:r>
      <w:r>
        <w:rPr>
          <w:bCs/>
          <w:color w:val="auto"/>
        </w:rPr>
        <w:t>„Škraping 2023</w:t>
      </w:r>
      <w:r w:rsidRPr="00CB6818">
        <w:rPr>
          <w:bCs/>
          <w:color w:val="auto"/>
        </w:rPr>
        <w:t>.</w:t>
      </w:r>
      <w:r>
        <w:rPr>
          <w:bCs/>
          <w:color w:val="auto"/>
        </w:rPr>
        <w:t>“ Također  očekujemo prijavu na J</w:t>
      </w:r>
      <w:r w:rsidRPr="00CB6818">
        <w:rPr>
          <w:bCs/>
          <w:color w:val="auto"/>
        </w:rPr>
        <w:t>avni</w:t>
      </w:r>
      <w:r>
        <w:rPr>
          <w:bCs/>
          <w:color w:val="auto"/>
        </w:rPr>
        <w:t xml:space="preserve"> poziv </w:t>
      </w:r>
      <w:r w:rsidR="00463912">
        <w:rPr>
          <w:bCs/>
          <w:color w:val="auto"/>
        </w:rPr>
        <w:t xml:space="preserve">Turističke zajednice </w:t>
      </w:r>
      <w:r>
        <w:rPr>
          <w:bCs/>
          <w:color w:val="auto"/>
        </w:rPr>
        <w:t>Za</w:t>
      </w:r>
      <w:r w:rsidR="00463912">
        <w:rPr>
          <w:bCs/>
          <w:color w:val="auto"/>
        </w:rPr>
        <w:t>darske županije za događanja, kao i Javni poziv Zadarske županije.</w:t>
      </w:r>
      <w:r>
        <w:rPr>
          <w:bCs/>
          <w:color w:val="auto"/>
        </w:rPr>
        <w:t xml:space="preserve"> </w:t>
      </w:r>
    </w:p>
    <w:p w14:paraId="0715AE09" w14:textId="77777777" w:rsidR="005C5403" w:rsidRDefault="005C5403" w:rsidP="00463912">
      <w:pPr>
        <w:pStyle w:val="NoSpacing"/>
        <w:numPr>
          <w:ilvl w:val="0"/>
          <w:numId w:val="18"/>
        </w:numPr>
        <w:jc w:val="both"/>
        <w:rPr>
          <w:b/>
        </w:rPr>
      </w:pPr>
      <w:r w:rsidRPr="003B2186">
        <w:rPr>
          <w:b/>
        </w:rPr>
        <w:t>PRIHODI OD SUSTAVA TURISTIČKIH ZAJEDNICA</w:t>
      </w:r>
    </w:p>
    <w:p w14:paraId="65C23C99" w14:textId="543ECF2F" w:rsidR="005C5403" w:rsidRDefault="005C5403" w:rsidP="005C5403">
      <w:pPr>
        <w:pStyle w:val="NoSpacing"/>
        <w:jc w:val="left"/>
      </w:pPr>
      <w:r>
        <w:t xml:space="preserve">Turistička zajednica Općine Tkon očekuje prihode iz Fonda za </w:t>
      </w:r>
      <w:r w:rsidR="00463912">
        <w:t xml:space="preserve">turistički nedovoljno razvijena područja i kontinent </w:t>
      </w:r>
      <w:r>
        <w:t xml:space="preserve">koje dodjeljuje HTZ u skladu s </w:t>
      </w:r>
      <w:r w:rsidR="00463912">
        <w:t>Pravilnikom i Javnim pozivom.</w:t>
      </w:r>
    </w:p>
    <w:p w14:paraId="3C69D74F" w14:textId="5275A504" w:rsidR="00E62B5C" w:rsidRDefault="00E62B5C" w:rsidP="00E62B5C">
      <w:pPr>
        <w:pStyle w:val="NoSpacing"/>
        <w:numPr>
          <w:ilvl w:val="0"/>
          <w:numId w:val="18"/>
        </w:numPr>
        <w:jc w:val="left"/>
        <w:rPr>
          <w:b/>
          <w:bCs/>
        </w:rPr>
      </w:pPr>
      <w:r w:rsidRPr="00E62B5C">
        <w:rPr>
          <w:b/>
          <w:bCs/>
        </w:rPr>
        <w:lastRenderedPageBreak/>
        <w:t>PRIHODI OD GOSPODARSKE DJELATNOSTI</w:t>
      </w:r>
    </w:p>
    <w:p w14:paraId="06486785" w14:textId="40F82CC6" w:rsidR="00E62B5C" w:rsidRDefault="00E62B5C" w:rsidP="00E62B5C">
      <w:pPr>
        <w:pStyle w:val="NoSpacing"/>
        <w:jc w:val="both"/>
      </w:pPr>
      <w:r>
        <w:t>Sukladno Članku 10. stavak 3. točka 2. Zakona Turistička zajednica smije organizirati manifestacije i priredbe koje pridonose turističkom identitetu destinacije. TZO Tkon planira organizirati manifestaciju Škraping, od čijih kotizacija i usluga sponzorstva planira uprihoditi 100.000 HRK (13.272,28 EUR). Navedeni iznos planiran je temeljem prethodne godine, uvećan za očekivanu inflaciju.</w:t>
      </w:r>
    </w:p>
    <w:p w14:paraId="1AD6D092" w14:textId="4CAFF51D" w:rsidR="00E62B5C" w:rsidRDefault="00E62B5C" w:rsidP="00E62B5C">
      <w:pPr>
        <w:pStyle w:val="NoSpacing"/>
        <w:numPr>
          <w:ilvl w:val="0"/>
          <w:numId w:val="18"/>
        </w:numPr>
        <w:jc w:val="both"/>
        <w:rPr>
          <w:b/>
          <w:bCs/>
        </w:rPr>
      </w:pPr>
      <w:r w:rsidRPr="00E62B5C">
        <w:rPr>
          <w:b/>
          <w:bCs/>
        </w:rPr>
        <w:t>OSTALI PRIHODI</w:t>
      </w:r>
    </w:p>
    <w:p w14:paraId="155B2DD5" w14:textId="48D7630B" w:rsidR="00E62B5C" w:rsidRPr="00E62B5C" w:rsidRDefault="00E62B5C" w:rsidP="00E62B5C">
      <w:pPr>
        <w:pStyle w:val="NoSpacing"/>
        <w:jc w:val="both"/>
      </w:pPr>
      <w:r>
        <w:t>Ostali prihodi odnose se na donacije pravnih</w:t>
      </w:r>
      <w:r w:rsidR="00377220">
        <w:t xml:space="preserve"> i fizičkih osoba za razne manifestacije koje se organiziraju tokom ljeta te za manifestaciju Škraping. Iznos je planiran u skladu sa bazom gospodarskih subjekata i osoba koji su potencijalni davatelji donacija.</w:t>
      </w:r>
    </w:p>
    <w:p w14:paraId="679BB5A9" w14:textId="77777777" w:rsidR="005C5403" w:rsidRPr="002C1996" w:rsidRDefault="005C5403" w:rsidP="005C5403">
      <w:pPr>
        <w:pStyle w:val="NoSpacing"/>
        <w:jc w:val="left"/>
      </w:pPr>
    </w:p>
    <w:p w14:paraId="5B950CCE" w14:textId="77777777" w:rsidR="005C5403" w:rsidRPr="00DA1F60" w:rsidRDefault="005C5403" w:rsidP="005C5403">
      <w:pPr>
        <w:pStyle w:val="NoSpacing"/>
        <w:jc w:val="left"/>
        <w:rPr>
          <w:b/>
          <w:u w:val="single"/>
        </w:rPr>
      </w:pPr>
      <w:r w:rsidRPr="00DA1F60">
        <w:rPr>
          <w:b/>
          <w:u w:val="single"/>
        </w:rPr>
        <w:t>AKTIVNOSTI</w:t>
      </w:r>
    </w:p>
    <w:p w14:paraId="001910B5" w14:textId="77777777" w:rsidR="005C5403" w:rsidRDefault="005C5403" w:rsidP="005C5403">
      <w:pPr>
        <w:rPr>
          <w:rFonts w:ascii="Times New Roman" w:hAnsi="Times New Roman" w:cs="Times New Roman"/>
          <w:sz w:val="24"/>
          <w:szCs w:val="24"/>
        </w:rPr>
      </w:pPr>
      <w:r>
        <w:rPr>
          <w:rFonts w:ascii="Times New Roman" w:hAnsi="Times New Roman" w:cs="Times New Roman"/>
          <w:sz w:val="24"/>
          <w:szCs w:val="24"/>
        </w:rPr>
        <w:t>Pojedinačno planirani zadaci prema utvrđenim aktivnostima:</w:t>
      </w:r>
    </w:p>
    <w:p w14:paraId="2303E678" w14:textId="77777777" w:rsidR="00823A04" w:rsidRDefault="00823A04" w:rsidP="005C5403">
      <w:pPr>
        <w:rPr>
          <w:rFonts w:ascii="Times New Roman" w:hAnsi="Times New Roman" w:cs="Times New Roman"/>
          <w:sz w:val="24"/>
          <w:szCs w:val="24"/>
        </w:rPr>
      </w:pPr>
    </w:p>
    <w:p w14:paraId="67489580" w14:textId="77777777" w:rsidR="005C5403" w:rsidRPr="00DA1F60" w:rsidRDefault="005C5403" w:rsidP="005C5403">
      <w:pPr>
        <w:pStyle w:val="NoSpacing"/>
        <w:numPr>
          <w:ilvl w:val="0"/>
          <w:numId w:val="12"/>
        </w:numPr>
        <w:jc w:val="left"/>
        <w:rPr>
          <w:b/>
          <w:u w:val="single"/>
        </w:rPr>
      </w:pPr>
      <w:r w:rsidRPr="00DA1F60">
        <w:rPr>
          <w:b/>
          <w:u w:val="single"/>
        </w:rPr>
        <w:t>ISTRAŽIVANJE I STRATEŠKO PLANIRANJE</w:t>
      </w:r>
    </w:p>
    <w:p w14:paraId="669C3DDE" w14:textId="77777777" w:rsidR="005C5403" w:rsidRDefault="005C5403" w:rsidP="005C5403">
      <w:pPr>
        <w:pStyle w:val="ListParagraph"/>
        <w:ind w:left="1429" w:firstLine="0"/>
        <w:rPr>
          <w:rFonts w:ascii="Times New Roman" w:hAnsi="Times New Roman" w:cs="Times New Roman"/>
          <w:b/>
          <w:sz w:val="24"/>
          <w:szCs w:val="24"/>
          <w:u w:val="single"/>
        </w:rPr>
      </w:pPr>
    </w:p>
    <w:p w14:paraId="12FE5CD8" w14:textId="77777777" w:rsidR="005C5403" w:rsidRDefault="005C5403" w:rsidP="005C5403">
      <w:pPr>
        <w:pStyle w:val="Heading1"/>
        <w:numPr>
          <w:ilvl w:val="1"/>
          <w:numId w:val="12"/>
        </w:numPr>
      </w:pPr>
      <w:r>
        <w:t xml:space="preserve"> IZRADA STRATEŠKIH/OPERATIVNIH/KOMUNIKACIJSKIH/AKCIJSKIH DOKUMENATA</w:t>
      </w:r>
    </w:p>
    <w:p w14:paraId="433C9339" w14:textId="77777777" w:rsidR="005C5403" w:rsidRDefault="005C5403" w:rsidP="005C5403">
      <w:pPr>
        <w:ind w:firstLine="0"/>
        <w:rPr>
          <w:rFonts w:ascii="Times New Roman" w:hAnsi="Times New Roman" w:cs="Times New Roman"/>
          <w:sz w:val="24"/>
          <w:szCs w:val="24"/>
        </w:rPr>
      </w:pPr>
      <w:r w:rsidRPr="0014108F">
        <w:rPr>
          <w:rFonts w:ascii="Times New Roman" w:hAnsi="Times New Roman" w:cs="Times New Roman"/>
          <w:sz w:val="24"/>
          <w:szCs w:val="24"/>
        </w:rPr>
        <w:t>Opis</w:t>
      </w:r>
      <w:r>
        <w:rPr>
          <w:rFonts w:ascii="Times New Roman" w:hAnsi="Times New Roman" w:cs="Times New Roman"/>
          <w:sz w:val="24"/>
          <w:szCs w:val="24"/>
        </w:rPr>
        <w:t xml:space="preserve"> aktivnosti: Turistička zajednica općine Tkon će pružiti potporu Turističkoj zajednici Zadarske županije i HTZ-u pri izradi strateških i razvojnih planova turizma na području destinacije.</w:t>
      </w:r>
    </w:p>
    <w:p w14:paraId="05E8D9DC"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Cilj aktivnosti: Razvoj i marketing destinacije</w:t>
      </w:r>
    </w:p>
    <w:p w14:paraId="50FA92D4"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Nositelj aktivnosti: Turistička zajednica općine Tkon</w:t>
      </w:r>
    </w:p>
    <w:p w14:paraId="37DFBAEA"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Iznos potreban za realizaciju aktivnosti: 0,00 kn</w:t>
      </w:r>
    </w:p>
    <w:p w14:paraId="1D126C11" w14:textId="77777777" w:rsidR="005C5403" w:rsidRPr="0014108F"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Rokovi realizacije akti</w:t>
      </w:r>
      <w:r w:rsidR="00463912">
        <w:rPr>
          <w:rFonts w:ascii="Times New Roman" w:hAnsi="Times New Roman" w:cs="Times New Roman"/>
          <w:sz w:val="24"/>
          <w:szCs w:val="24"/>
        </w:rPr>
        <w:t>vnosti: Siječanj - prosinac 2023</w:t>
      </w:r>
      <w:r>
        <w:rPr>
          <w:rFonts w:ascii="Times New Roman" w:hAnsi="Times New Roman" w:cs="Times New Roman"/>
          <w:sz w:val="24"/>
          <w:szCs w:val="24"/>
        </w:rPr>
        <w:t xml:space="preserve">.g. </w:t>
      </w:r>
    </w:p>
    <w:p w14:paraId="66C87F79" w14:textId="77777777" w:rsidR="005C5403" w:rsidRPr="006C7EA0" w:rsidRDefault="005C5403" w:rsidP="005C5403">
      <w:pPr>
        <w:pStyle w:val="ListParagraph"/>
        <w:ind w:left="1429" w:firstLine="0"/>
        <w:rPr>
          <w:rFonts w:ascii="Times New Roman" w:hAnsi="Times New Roman" w:cs="Times New Roman"/>
          <w:b/>
          <w:sz w:val="24"/>
          <w:szCs w:val="24"/>
          <w:u w:val="single"/>
        </w:rPr>
      </w:pPr>
    </w:p>
    <w:p w14:paraId="34CF20BF" w14:textId="77777777" w:rsidR="005C5403" w:rsidRPr="006C7EA0" w:rsidRDefault="005C5403" w:rsidP="005C5403">
      <w:pPr>
        <w:pStyle w:val="Heading1"/>
        <w:numPr>
          <w:ilvl w:val="1"/>
          <w:numId w:val="12"/>
        </w:numPr>
      </w:pPr>
      <w:r w:rsidRPr="006C7EA0">
        <w:t>ISTRAŽIVANJE I ANALIZA TRŽIŠTA</w:t>
      </w:r>
    </w:p>
    <w:p w14:paraId="0928066C"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Opis aktivnosti: Turistička zajednica Zadarske županije planira provođenje istraživanja tržišta online ispunjavanjem upitnika i direktnim pristupom. Fokus istraživanja će biti motivacija i navike gostiju kako bi se detektirale potrebe gostiju da bi se što bolje ciljale buduće kompanije i projekti razvoja proizvoda. S obzirom da je za iste potrebna koordiniranost i suradnja sustava na razini cijele županije, TZO Tkon će pružiti maksimalnu potporu. Također, TZO Tkon će provoditi analize te pr</w:t>
      </w:r>
      <w:r w:rsidR="0012474C">
        <w:rPr>
          <w:rFonts w:ascii="Times New Roman" w:hAnsi="Times New Roman" w:cs="Times New Roman"/>
          <w:sz w:val="24"/>
          <w:szCs w:val="24"/>
        </w:rPr>
        <w:t>atiti kretanje trendova potrebne</w:t>
      </w:r>
      <w:r>
        <w:rPr>
          <w:rFonts w:ascii="Times New Roman" w:hAnsi="Times New Roman" w:cs="Times New Roman"/>
          <w:sz w:val="24"/>
          <w:szCs w:val="24"/>
        </w:rPr>
        <w:t xml:space="preserve"> za obavljanje svojih zadaća i aktivnosti.</w:t>
      </w:r>
    </w:p>
    <w:p w14:paraId="5F8B1834"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Cilj aktivnosti: Osiguravanje cjelovitije zastupljenosti specifičnih lokalnih interesa kroz jačanje lokalne inicijative.</w:t>
      </w:r>
    </w:p>
    <w:p w14:paraId="762C5ADA"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Nositelj aktivnosti: Turistička zajednica općine Tkon</w:t>
      </w:r>
    </w:p>
    <w:p w14:paraId="1EA666D7"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Iznos potreban za realizaciju aktivnosti: 0,00 kn</w:t>
      </w:r>
    </w:p>
    <w:p w14:paraId="70C41381"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Rokovi reali</w:t>
      </w:r>
      <w:r w:rsidR="00463912">
        <w:rPr>
          <w:rFonts w:ascii="Times New Roman" w:hAnsi="Times New Roman" w:cs="Times New Roman"/>
          <w:sz w:val="24"/>
          <w:szCs w:val="24"/>
        </w:rPr>
        <w:t>zacije aktivnosti: prosinac 2023</w:t>
      </w:r>
      <w:r>
        <w:rPr>
          <w:rFonts w:ascii="Times New Roman" w:hAnsi="Times New Roman" w:cs="Times New Roman"/>
          <w:sz w:val="24"/>
          <w:szCs w:val="24"/>
        </w:rPr>
        <w:t>.g.</w:t>
      </w:r>
    </w:p>
    <w:p w14:paraId="2D2D2E0E" w14:textId="77777777" w:rsidR="005C5403" w:rsidRDefault="005C5403" w:rsidP="005C5403">
      <w:pPr>
        <w:ind w:firstLine="0"/>
        <w:rPr>
          <w:rFonts w:ascii="Times New Roman" w:hAnsi="Times New Roman" w:cs="Times New Roman"/>
          <w:sz w:val="24"/>
          <w:szCs w:val="24"/>
        </w:rPr>
      </w:pPr>
    </w:p>
    <w:p w14:paraId="394CA208" w14:textId="77777777" w:rsidR="005C5403" w:rsidRDefault="005C5403" w:rsidP="005C5403">
      <w:pPr>
        <w:pStyle w:val="Heading1"/>
        <w:numPr>
          <w:ilvl w:val="1"/>
          <w:numId w:val="12"/>
        </w:numPr>
      </w:pPr>
      <w:r>
        <w:t xml:space="preserve"> MJERENJE UČINKOVITOSTI I PROMOTIVNIH AKTIVNOSTI</w:t>
      </w:r>
    </w:p>
    <w:p w14:paraId="4BF0E9AB" w14:textId="77777777" w:rsidR="005C5403" w:rsidRPr="002E068C"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 xml:space="preserve">Opis aktivnosti: Turistička zajednica općine Tkon </w:t>
      </w:r>
      <w:r w:rsidR="00A0631E">
        <w:rPr>
          <w:rFonts w:ascii="Times New Roman" w:hAnsi="Times New Roman" w:cs="Times New Roman"/>
          <w:sz w:val="24"/>
          <w:szCs w:val="24"/>
        </w:rPr>
        <w:t>planira pružiti potporu regionalnoj turističkoj zajednici u provođenju mjerenja učinkovitosti promotivn</w:t>
      </w:r>
      <w:r w:rsidR="002E1B4B">
        <w:rPr>
          <w:rFonts w:ascii="Times New Roman" w:hAnsi="Times New Roman" w:cs="Times New Roman"/>
          <w:sz w:val="24"/>
          <w:szCs w:val="24"/>
        </w:rPr>
        <w:t>ih aktivnosti, kroz razne ankete  potrebne za unapređenje destinacije.</w:t>
      </w:r>
      <w:r>
        <w:rPr>
          <w:rFonts w:ascii="Times New Roman" w:hAnsi="Times New Roman" w:cs="Times New Roman"/>
          <w:sz w:val="24"/>
          <w:szCs w:val="24"/>
        </w:rPr>
        <w:t>.</w:t>
      </w:r>
    </w:p>
    <w:p w14:paraId="74411A03" w14:textId="67F947BB"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 xml:space="preserve">Cilj aktivnosti: </w:t>
      </w:r>
      <w:r w:rsidR="002E1B4B">
        <w:rPr>
          <w:rFonts w:ascii="Times New Roman" w:hAnsi="Times New Roman" w:cs="Times New Roman"/>
          <w:sz w:val="24"/>
          <w:szCs w:val="24"/>
        </w:rPr>
        <w:t>Dobiti povratne informacije potrebne za poboljšanje uvjeta boravka turista</w:t>
      </w:r>
    </w:p>
    <w:p w14:paraId="008FDD94"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Nositelj aktivnosti: Turistička zajednica općine Tkon</w:t>
      </w:r>
    </w:p>
    <w:p w14:paraId="2A342D3D"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 xml:space="preserve">Iznos potreban za realizaciju aktivnosti: </w:t>
      </w:r>
      <w:r w:rsidR="002E1B4B">
        <w:rPr>
          <w:rFonts w:ascii="Times New Roman" w:hAnsi="Times New Roman" w:cs="Times New Roman"/>
          <w:sz w:val="24"/>
          <w:szCs w:val="24"/>
        </w:rPr>
        <w:t>0,00 kn</w:t>
      </w:r>
    </w:p>
    <w:p w14:paraId="79CBE198" w14:textId="4FE1AC72" w:rsidR="00823A04" w:rsidRDefault="005C5403" w:rsidP="00617218">
      <w:pPr>
        <w:ind w:firstLine="0"/>
        <w:rPr>
          <w:rFonts w:ascii="Times New Roman" w:hAnsi="Times New Roman" w:cs="Times New Roman"/>
          <w:sz w:val="24"/>
          <w:szCs w:val="24"/>
        </w:rPr>
      </w:pPr>
      <w:r>
        <w:rPr>
          <w:rFonts w:ascii="Times New Roman" w:hAnsi="Times New Roman" w:cs="Times New Roman"/>
          <w:sz w:val="24"/>
          <w:szCs w:val="24"/>
        </w:rPr>
        <w:t>Rokovi realizacije ak</w:t>
      </w:r>
      <w:r w:rsidR="00463912">
        <w:rPr>
          <w:rFonts w:ascii="Times New Roman" w:hAnsi="Times New Roman" w:cs="Times New Roman"/>
          <w:sz w:val="24"/>
          <w:szCs w:val="24"/>
        </w:rPr>
        <w:t>tivnosti: Siječanj-prosinac 2023</w:t>
      </w:r>
      <w:r>
        <w:rPr>
          <w:rFonts w:ascii="Times New Roman" w:hAnsi="Times New Roman" w:cs="Times New Roman"/>
          <w:sz w:val="24"/>
          <w:szCs w:val="24"/>
        </w:rPr>
        <w:t>.g.</w:t>
      </w:r>
    </w:p>
    <w:p w14:paraId="1170CDB3" w14:textId="77777777" w:rsidR="00617218" w:rsidRPr="00617218" w:rsidRDefault="00617218" w:rsidP="00617218">
      <w:pPr>
        <w:ind w:firstLine="0"/>
        <w:rPr>
          <w:rFonts w:ascii="Times New Roman" w:hAnsi="Times New Roman" w:cs="Times New Roman"/>
          <w:sz w:val="24"/>
          <w:szCs w:val="24"/>
        </w:rPr>
      </w:pPr>
    </w:p>
    <w:p w14:paraId="7103E254" w14:textId="77777777" w:rsidR="005C5403" w:rsidRPr="00DA1F60" w:rsidRDefault="005C5403" w:rsidP="005C5403">
      <w:pPr>
        <w:pStyle w:val="ListParagraph"/>
        <w:numPr>
          <w:ilvl w:val="0"/>
          <w:numId w:val="12"/>
        </w:numPr>
        <w:rPr>
          <w:rFonts w:ascii="Times New Roman" w:hAnsi="Times New Roman" w:cs="Times New Roman"/>
          <w:b/>
          <w:sz w:val="24"/>
          <w:szCs w:val="24"/>
          <w:u w:val="single"/>
        </w:rPr>
      </w:pPr>
      <w:r w:rsidRPr="00DA1F60">
        <w:rPr>
          <w:rFonts w:ascii="Times New Roman" w:hAnsi="Times New Roman" w:cs="Times New Roman"/>
          <w:b/>
          <w:sz w:val="24"/>
          <w:szCs w:val="24"/>
          <w:u w:val="single"/>
        </w:rPr>
        <w:t>RAZVOJ TURISTIČKOG PROZVODA</w:t>
      </w:r>
    </w:p>
    <w:p w14:paraId="3D0E93B9" w14:textId="77777777" w:rsidR="005C5403" w:rsidRDefault="005C5403" w:rsidP="005C5403">
      <w:pPr>
        <w:pStyle w:val="Heading1"/>
      </w:pPr>
    </w:p>
    <w:p w14:paraId="7345E690" w14:textId="77777777" w:rsidR="005C5403" w:rsidRDefault="005C5403" w:rsidP="005C5403">
      <w:pPr>
        <w:ind w:left="709" w:firstLine="0"/>
        <w:rPr>
          <w:rFonts w:ascii="Times New Roman" w:hAnsi="Times New Roman" w:cs="Times New Roman"/>
          <w:sz w:val="24"/>
          <w:szCs w:val="24"/>
        </w:rPr>
      </w:pPr>
      <w:r w:rsidRPr="00D21EBA">
        <w:rPr>
          <w:rFonts w:ascii="Times New Roman" w:hAnsi="Times New Roman" w:cs="Times New Roman"/>
          <w:sz w:val="24"/>
          <w:szCs w:val="24"/>
        </w:rPr>
        <w:t xml:space="preserve">2.1. </w:t>
      </w:r>
      <w:r>
        <w:rPr>
          <w:rFonts w:ascii="Times New Roman" w:hAnsi="Times New Roman" w:cs="Times New Roman"/>
          <w:sz w:val="24"/>
          <w:szCs w:val="24"/>
        </w:rPr>
        <w:t>IDENTIFIKACIJA I VREDNOVANJE RESURSA TE STRUKTURIRANJE           TURISTIČKIH PROIZVODA</w:t>
      </w:r>
    </w:p>
    <w:p w14:paraId="5BAB11A8"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 xml:space="preserve">Opis aktivnosti: Turistička zajednica općine Tkon će pružati Turističkoj zajednici Zadarske županije potporu u svrhu razvoja turističkih proizvoda kroz projekte: </w:t>
      </w:r>
    </w:p>
    <w:p w14:paraId="4CD130DF" w14:textId="77777777" w:rsidR="005C5403" w:rsidRPr="004607C8" w:rsidRDefault="005C5403" w:rsidP="005C5403">
      <w:pPr>
        <w:shd w:val="clear" w:color="auto" w:fill="FFFFFF"/>
        <w:spacing w:after="160" w:line="205" w:lineRule="atLeast"/>
        <w:ind w:left="720" w:firstLine="0"/>
        <w:jc w:val="left"/>
        <w:rPr>
          <w:rFonts w:ascii="Times New Roman" w:eastAsia="Times New Roman" w:hAnsi="Times New Roman" w:cs="Times New Roman"/>
          <w:sz w:val="24"/>
          <w:szCs w:val="24"/>
          <w:lang w:eastAsia="hr-HR"/>
        </w:rPr>
      </w:pPr>
      <w:r>
        <w:rPr>
          <w:rFonts w:ascii="Times New Roman" w:eastAsia="Times New Roman" w:hAnsi="Times New Roman" w:cs="Times New Roman"/>
          <w:color w:val="222222"/>
          <w:sz w:val="24"/>
          <w:szCs w:val="24"/>
          <w:lang w:eastAsia="hr-HR"/>
        </w:rPr>
        <w:t xml:space="preserve">-      </w:t>
      </w:r>
      <w:r w:rsidRPr="004607C8">
        <w:rPr>
          <w:rFonts w:ascii="Times New Roman" w:eastAsia="Times New Roman" w:hAnsi="Times New Roman" w:cs="Times New Roman"/>
          <w:sz w:val="24"/>
          <w:szCs w:val="24"/>
          <w:lang w:eastAsia="hr-HR"/>
        </w:rPr>
        <w:t>Razvoj TOP doživljaja;</w:t>
      </w:r>
    </w:p>
    <w:p w14:paraId="104CC8DC" w14:textId="77777777" w:rsidR="005C5403" w:rsidRPr="004607C8" w:rsidRDefault="005C5403" w:rsidP="005C5403">
      <w:pPr>
        <w:shd w:val="clear" w:color="auto" w:fill="FFFFFF"/>
        <w:spacing w:after="160" w:line="205" w:lineRule="atLeast"/>
        <w:ind w:left="720" w:firstLine="0"/>
        <w:jc w:val="left"/>
        <w:rPr>
          <w:rFonts w:ascii="Times New Roman" w:eastAsia="Times New Roman" w:hAnsi="Times New Roman" w:cs="Times New Roman"/>
          <w:sz w:val="24"/>
          <w:szCs w:val="24"/>
          <w:lang w:eastAsia="hr-HR"/>
        </w:rPr>
      </w:pPr>
      <w:r w:rsidRPr="004607C8">
        <w:rPr>
          <w:rFonts w:ascii="Times New Roman" w:eastAsia="Times New Roman" w:hAnsi="Times New Roman" w:cs="Times New Roman"/>
          <w:sz w:val="24"/>
          <w:szCs w:val="24"/>
          <w:lang w:eastAsia="hr-HR"/>
        </w:rPr>
        <w:t>-</w:t>
      </w:r>
      <w:r w:rsidRPr="004607C8">
        <w:rPr>
          <w:rFonts w:ascii="Times New Roman" w:eastAsia="Times New Roman" w:hAnsi="Times New Roman" w:cs="Times New Roman"/>
          <w:sz w:val="14"/>
          <w:szCs w:val="14"/>
          <w:lang w:eastAsia="hr-HR"/>
        </w:rPr>
        <w:t>          </w:t>
      </w:r>
      <w:r w:rsidRPr="004607C8">
        <w:rPr>
          <w:rFonts w:ascii="Times New Roman" w:eastAsia="Times New Roman" w:hAnsi="Times New Roman" w:cs="Times New Roman"/>
          <w:sz w:val="24"/>
          <w:szCs w:val="24"/>
          <w:lang w:eastAsia="hr-HR"/>
        </w:rPr>
        <w:t>Razvoj proi</w:t>
      </w:r>
      <w:r>
        <w:rPr>
          <w:rFonts w:ascii="Times New Roman" w:eastAsia="Times New Roman" w:hAnsi="Times New Roman" w:cs="Times New Roman"/>
          <w:sz w:val="24"/>
          <w:szCs w:val="24"/>
          <w:lang w:eastAsia="hr-HR"/>
        </w:rPr>
        <w:t>zvoda ciklo i pješačkog turizma;</w:t>
      </w:r>
    </w:p>
    <w:p w14:paraId="6CC25E56" w14:textId="77777777" w:rsidR="005C5403" w:rsidRPr="004607C8" w:rsidRDefault="005C5403" w:rsidP="005C5403">
      <w:pPr>
        <w:shd w:val="clear" w:color="auto" w:fill="FFFFFF"/>
        <w:spacing w:after="160" w:line="205" w:lineRule="atLeast"/>
        <w:ind w:left="720" w:firstLine="0"/>
        <w:jc w:val="left"/>
        <w:rPr>
          <w:rFonts w:ascii="Times New Roman" w:eastAsia="Times New Roman" w:hAnsi="Times New Roman" w:cs="Times New Roman"/>
          <w:sz w:val="24"/>
          <w:szCs w:val="24"/>
          <w:lang w:eastAsia="hr-HR"/>
        </w:rPr>
      </w:pPr>
      <w:r w:rsidRPr="004607C8">
        <w:rPr>
          <w:rFonts w:ascii="Times New Roman" w:eastAsia="Times New Roman" w:hAnsi="Times New Roman" w:cs="Times New Roman"/>
          <w:sz w:val="24"/>
          <w:szCs w:val="24"/>
          <w:lang w:eastAsia="hr-HR"/>
        </w:rPr>
        <w:t>-</w:t>
      </w:r>
      <w:r w:rsidRPr="004607C8">
        <w:rPr>
          <w:rFonts w:ascii="Times New Roman" w:eastAsia="Times New Roman" w:hAnsi="Times New Roman" w:cs="Times New Roman"/>
          <w:sz w:val="14"/>
          <w:szCs w:val="14"/>
          <w:lang w:eastAsia="hr-HR"/>
        </w:rPr>
        <w:t>          </w:t>
      </w:r>
      <w:r w:rsidRPr="004607C8">
        <w:rPr>
          <w:rFonts w:ascii="Times New Roman" w:eastAsia="Times New Roman" w:hAnsi="Times New Roman" w:cs="Times New Roman"/>
          <w:sz w:val="24"/>
          <w:szCs w:val="24"/>
          <w:lang w:eastAsia="hr-HR"/>
        </w:rPr>
        <w:t>Welcome</w:t>
      </w:r>
      <w:r w:rsidR="002E1B4B">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labelling obiteljskog smještaja.</w:t>
      </w:r>
    </w:p>
    <w:p w14:paraId="77A9EED8"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Nositelj aktivnosti: Turistička zajednica Općine Tkon</w:t>
      </w:r>
    </w:p>
    <w:p w14:paraId="4D3CB9FF"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Iznos potreban za realizaciju aktivnosti: 0,00 kn</w:t>
      </w:r>
    </w:p>
    <w:p w14:paraId="2DB84A46" w14:textId="77777777" w:rsidR="005C5403" w:rsidRPr="00D21EBA" w:rsidRDefault="005C5403" w:rsidP="005C5403">
      <w:pPr>
        <w:ind w:firstLine="0"/>
        <w:rPr>
          <w:rFonts w:ascii="Times New Roman" w:hAnsi="Times New Roman" w:cs="Times New Roman"/>
          <w:sz w:val="24"/>
          <w:szCs w:val="24"/>
        </w:rPr>
      </w:pPr>
      <w:r>
        <w:rPr>
          <w:rFonts w:ascii="Times New Roman" w:hAnsi="Times New Roman" w:cs="Times New Roman"/>
          <w:sz w:val="24"/>
          <w:szCs w:val="24"/>
        </w:rPr>
        <w:lastRenderedPageBreak/>
        <w:t>Rokovi realizacije ak</w:t>
      </w:r>
      <w:r w:rsidR="00463912">
        <w:rPr>
          <w:rFonts w:ascii="Times New Roman" w:hAnsi="Times New Roman" w:cs="Times New Roman"/>
          <w:sz w:val="24"/>
          <w:szCs w:val="24"/>
        </w:rPr>
        <w:t>tivnosti: Siječanj-prosinac 2023</w:t>
      </w:r>
      <w:r>
        <w:rPr>
          <w:rFonts w:ascii="Times New Roman" w:hAnsi="Times New Roman" w:cs="Times New Roman"/>
          <w:sz w:val="24"/>
          <w:szCs w:val="24"/>
        </w:rPr>
        <w:t xml:space="preserve">. g. </w:t>
      </w:r>
    </w:p>
    <w:p w14:paraId="120622B8" w14:textId="77777777" w:rsidR="005C5403" w:rsidRPr="004B194F" w:rsidRDefault="005C5403" w:rsidP="005C5403">
      <w:pPr>
        <w:ind w:firstLine="0"/>
        <w:rPr>
          <w:rFonts w:ascii="Times New Roman" w:hAnsi="Times New Roman" w:cs="Times New Roman"/>
          <w:b/>
          <w:sz w:val="24"/>
          <w:szCs w:val="24"/>
          <w:u w:val="single"/>
        </w:rPr>
      </w:pPr>
    </w:p>
    <w:p w14:paraId="106EA4AB" w14:textId="77777777" w:rsidR="005C5403" w:rsidRDefault="005C5403" w:rsidP="005C5403">
      <w:pPr>
        <w:pStyle w:val="Heading1"/>
      </w:pPr>
      <w:r>
        <w:t>2.2. SUSTAVI OZNAČAVANJA KVALITETE TURISTIČKOG PROIZVODA</w:t>
      </w:r>
    </w:p>
    <w:p w14:paraId="7FAFF3F5"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 xml:space="preserve">Opis aktivnosti: </w:t>
      </w:r>
      <w:r w:rsidRPr="00CE4E4B">
        <w:rPr>
          <w:rFonts w:ascii="Times New Roman" w:hAnsi="Times New Roman" w:cs="Times New Roman"/>
          <w:sz w:val="24"/>
          <w:szCs w:val="24"/>
        </w:rPr>
        <w:t xml:space="preserve">Turistička zajednica općine Tkon </w:t>
      </w:r>
      <w:r>
        <w:rPr>
          <w:rFonts w:ascii="Times New Roman" w:hAnsi="Times New Roman" w:cs="Times New Roman"/>
          <w:sz w:val="24"/>
          <w:szCs w:val="24"/>
        </w:rPr>
        <w:t>će i dalje poticati iznajmljivače na području Općine Tkon na sudjelovanje u projektu označavanja kvalitete (labelling) obiteljskog smještaja „Welcome“ koji provodi Turistička zajednica Zadarske županije.</w:t>
      </w:r>
    </w:p>
    <w:p w14:paraId="1C2EF4EB"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Cilj aktivnosti: Razvoj i marketing destinacije</w:t>
      </w:r>
    </w:p>
    <w:p w14:paraId="50769909"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Nositelj aktivnosti: Turistička zajednica općine Tkon</w:t>
      </w:r>
    </w:p>
    <w:p w14:paraId="70D9DAEA"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Iznos potreban za realizaciju aktivnosti: 0,00 kn</w:t>
      </w:r>
    </w:p>
    <w:p w14:paraId="70B02B61"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Rokovi reali</w:t>
      </w:r>
      <w:r w:rsidR="00463912">
        <w:rPr>
          <w:rFonts w:ascii="Times New Roman" w:hAnsi="Times New Roman" w:cs="Times New Roman"/>
          <w:sz w:val="24"/>
          <w:szCs w:val="24"/>
        </w:rPr>
        <w:t>zacije aktivnosti: prosinac 2023</w:t>
      </w:r>
      <w:r>
        <w:rPr>
          <w:rFonts w:ascii="Times New Roman" w:hAnsi="Times New Roman" w:cs="Times New Roman"/>
          <w:sz w:val="24"/>
          <w:szCs w:val="24"/>
        </w:rPr>
        <w:t xml:space="preserve">. g. </w:t>
      </w:r>
    </w:p>
    <w:p w14:paraId="317D297E" w14:textId="77777777" w:rsidR="005C5403" w:rsidRPr="00CE4E4B" w:rsidRDefault="005C5403" w:rsidP="005C5403">
      <w:pPr>
        <w:ind w:firstLine="0"/>
        <w:rPr>
          <w:rFonts w:ascii="Times New Roman" w:hAnsi="Times New Roman" w:cs="Times New Roman"/>
          <w:sz w:val="24"/>
          <w:szCs w:val="24"/>
        </w:rPr>
      </w:pPr>
    </w:p>
    <w:p w14:paraId="29AD86FD" w14:textId="77777777" w:rsidR="005C5403" w:rsidRPr="006C7EA0" w:rsidRDefault="005C5403" w:rsidP="005C5403">
      <w:pPr>
        <w:pStyle w:val="Heading1"/>
        <w:ind w:left="709" w:firstLine="0"/>
      </w:pPr>
      <w:r>
        <w:t xml:space="preserve">2.3. </w:t>
      </w:r>
      <w:r w:rsidRPr="006C7EA0">
        <w:t>PODRŠKA RAZVOJU TURISTIČKIH DOGAĐANJA</w:t>
      </w:r>
    </w:p>
    <w:p w14:paraId="012064F1"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Organizacija i suorganizacija događanja, kulturno – zabavnih, sportskih i sl. manifestacija u Općini Tkon.</w:t>
      </w:r>
    </w:p>
    <w:p w14:paraId="52CD1A89" w14:textId="2C027966" w:rsidR="005C5403" w:rsidRPr="00513945" w:rsidRDefault="005C5403" w:rsidP="005C5403">
      <w:pPr>
        <w:ind w:firstLine="0"/>
        <w:rPr>
          <w:rFonts w:ascii="Times New Roman" w:hAnsi="Times New Roman" w:cs="Times New Roman"/>
          <w:b/>
          <w:sz w:val="24"/>
          <w:szCs w:val="24"/>
        </w:rPr>
      </w:pPr>
      <w:r w:rsidRPr="00513945">
        <w:rPr>
          <w:rFonts w:ascii="Times New Roman" w:hAnsi="Times New Roman" w:cs="Times New Roman"/>
          <w:b/>
          <w:sz w:val="24"/>
          <w:szCs w:val="24"/>
        </w:rPr>
        <w:t>Škraping</w:t>
      </w:r>
      <w:r w:rsidR="000759E9">
        <w:rPr>
          <w:rFonts w:ascii="Times New Roman" w:hAnsi="Times New Roman" w:cs="Times New Roman"/>
          <w:b/>
          <w:sz w:val="24"/>
          <w:szCs w:val="24"/>
        </w:rPr>
        <w:t xml:space="preserve"> </w:t>
      </w:r>
      <w:r w:rsidR="0012474C">
        <w:rPr>
          <w:rFonts w:ascii="Times New Roman" w:hAnsi="Times New Roman" w:cs="Times New Roman"/>
          <w:b/>
          <w:sz w:val="24"/>
          <w:szCs w:val="24"/>
        </w:rPr>
        <w:t>Tkon – otok Pašman 2023</w:t>
      </w:r>
      <w:r w:rsidRPr="00513945">
        <w:rPr>
          <w:rFonts w:ascii="Times New Roman" w:hAnsi="Times New Roman" w:cs="Times New Roman"/>
          <w:b/>
          <w:sz w:val="24"/>
          <w:szCs w:val="24"/>
        </w:rPr>
        <w:t>.</w:t>
      </w:r>
    </w:p>
    <w:p w14:paraId="217FE153" w14:textId="13909074"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Opis aktivnosti:</w:t>
      </w:r>
      <w:r w:rsidR="000759E9">
        <w:rPr>
          <w:rFonts w:ascii="Times New Roman" w:hAnsi="Times New Roman" w:cs="Times New Roman"/>
          <w:sz w:val="24"/>
          <w:szCs w:val="24"/>
        </w:rPr>
        <w:t xml:space="preserve"> </w:t>
      </w:r>
      <w:r>
        <w:rPr>
          <w:rFonts w:ascii="Times New Roman" w:hAnsi="Times New Roman" w:cs="Times New Roman"/>
          <w:sz w:val="24"/>
          <w:szCs w:val="24"/>
        </w:rPr>
        <w:t xml:space="preserve">Škraping je međunarodna treking i trail utrka koja se održava svake godine tijekom ožujka u Tkonu na otoku Pašmanu, a  kombinacija je snalaženja u prirodi, trčanja i penjanja po atraktivnom otočnom terenu. Utrka je podijeljena u četiri kategorije: Marathon (45km), Challenger (25km), Active (12km) i Light (6km). </w:t>
      </w:r>
    </w:p>
    <w:p w14:paraId="41F3ED24"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Škraping ima i kulturni i turistički karakter te se osim same utrke organizira čitav niz zanimljivih događanja, edukativnih predavanja, radionica, izložbi, predstava te ekološka akcija čišćenja okoliša i podmorja otoka Pašmana.</w:t>
      </w:r>
    </w:p>
    <w:p w14:paraId="45DD5C90"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Jedan od najpopularnijih pratećih programa Škrapinga svakako je Sajam otočnih proizvoda te dječji Škrapić.</w:t>
      </w:r>
    </w:p>
    <w:p w14:paraId="5834DC06"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U utrci sudjeluju tuzemni i inozemni natjecatelji te se iz godine u godinu za utrku prijavljuje sve veći broj natjecatelja što je jedan od ključnih indikatora uspješnosti.</w:t>
      </w:r>
    </w:p>
    <w:p w14:paraId="7EE9B89A"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Troškovi organizacije i provedbe treking i trail utrke uključuju sljedeće:</w:t>
      </w:r>
    </w:p>
    <w:p w14:paraId="675BF7C2" w14:textId="77777777" w:rsidR="005C5403" w:rsidRDefault="005C5403" w:rsidP="005C540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Izrada plakata namijenjenih promociji i najavi utrke;</w:t>
      </w:r>
    </w:p>
    <w:p w14:paraId="4E3CCB95" w14:textId="77777777" w:rsidR="005C5403" w:rsidRDefault="005C5403" w:rsidP="005C540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Troškovi izrade materijala (banneri, akreditacije, diplome, zahvalnice, zastavice, karte, pehari, medalje);</w:t>
      </w:r>
    </w:p>
    <w:p w14:paraId="0D5AE182" w14:textId="77777777" w:rsidR="005C5403" w:rsidRDefault="005C5403" w:rsidP="005C540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Nabava majica i nagrada za natjecatelje;</w:t>
      </w:r>
    </w:p>
    <w:p w14:paraId="7289EB8D" w14:textId="77777777" w:rsidR="005C5403" w:rsidRDefault="005C5403" w:rsidP="005C540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Angažman glazbenog izvođača;</w:t>
      </w:r>
    </w:p>
    <w:p w14:paraId="301E6A53" w14:textId="77777777" w:rsidR="005C5403" w:rsidRDefault="005C5403" w:rsidP="005C540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Najam razglasa, rasvjete i šatora;</w:t>
      </w:r>
    </w:p>
    <w:p w14:paraId="19E1AD6C" w14:textId="77777777" w:rsidR="005C5403" w:rsidRDefault="005C5403" w:rsidP="005C540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lastRenderedPageBreak/>
        <w:t>Troškovi reprezentacije (ugostiteljske usluge, hrana i piće, smještaj određenih sudionika).</w:t>
      </w:r>
    </w:p>
    <w:p w14:paraId="01C6D5B7" w14:textId="77777777" w:rsidR="005C5403" w:rsidRDefault="005C5403" w:rsidP="005C5403">
      <w:pPr>
        <w:ind w:left="360" w:firstLine="0"/>
        <w:rPr>
          <w:rFonts w:ascii="Times New Roman" w:hAnsi="Times New Roman" w:cs="Times New Roman"/>
          <w:sz w:val="24"/>
          <w:szCs w:val="24"/>
        </w:rPr>
      </w:pPr>
      <w:r>
        <w:rPr>
          <w:rFonts w:ascii="Times New Roman" w:hAnsi="Times New Roman" w:cs="Times New Roman"/>
          <w:sz w:val="24"/>
          <w:szCs w:val="24"/>
        </w:rPr>
        <w:t>Cilj aktivnosti:</w:t>
      </w:r>
    </w:p>
    <w:p w14:paraId="440179EA" w14:textId="77777777" w:rsidR="005C5403" w:rsidRPr="00C91D76" w:rsidRDefault="005C5403" w:rsidP="005C5403">
      <w:pPr>
        <w:ind w:left="360" w:firstLine="0"/>
        <w:rPr>
          <w:rFonts w:ascii="Times New Roman" w:hAnsi="Times New Roman" w:cs="Times New Roman"/>
          <w:sz w:val="24"/>
          <w:szCs w:val="24"/>
        </w:rPr>
      </w:pPr>
      <w:r>
        <w:rPr>
          <w:rFonts w:ascii="Times New Roman" w:hAnsi="Times New Roman" w:cs="Times New Roman"/>
          <w:sz w:val="24"/>
          <w:szCs w:val="24"/>
        </w:rPr>
        <w:t>Glavni cilj sportske manifestacije je organizacija turističkih događanja izvan glavne turističke sezone, te razvijanje svijesti o općoj dobrobiti aktivnog i rekreacijskog bavljenja sportom u skladu sa strateškim marketinškim dokumentima. Također, kontrolne točke koje treba proći svaki natjecatelj, postavljaju se na najatraktivnije lokacije čime se dodatno promoviraju prirodne ljepote i vrijedna kulturna dobra otoka Pašmana.</w:t>
      </w:r>
    </w:p>
    <w:p w14:paraId="07AED4D7" w14:textId="77777777" w:rsidR="005C5403" w:rsidRPr="006C7EA0" w:rsidRDefault="005C5403" w:rsidP="005C5403">
      <w:pPr>
        <w:ind w:firstLine="360"/>
        <w:rPr>
          <w:rFonts w:ascii="Times New Roman" w:hAnsi="Times New Roman" w:cs="Times New Roman"/>
          <w:sz w:val="24"/>
          <w:szCs w:val="24"/>
        </w:rPr>
      </w:pPr>
      <w:r>
        <w:rPr>
          <w:rFonts w:ascii="Times New Roman" w:hAnsi="Times New Roman" w:cs="Times New Roman"/>
          <w:sz w:val="24"/>
          <w:szCs w:val="24"/>
        </w:rPr>
        <w:t>Nositelj aktivnosti:</w:t>
      </w:r>
      <w:r w:rsidR="00084BE5">
        <w:rPr>
          <w:rFonts w:ascii="Times New Roman" w:hAnsi="Times New Roman" w:cs="Times New Roman"/>
          <w:sz w:val="24"/>
          <w:szCs w:val="24"/>
        </w:rPr>
        <w:t xml:space="preserve"> </w:t>
      </w:r>
      <w:r w:rsidRPr="006C7EA0">
        <w:rPr>
          <w:rFonts w:ascii="Times New Roman" w:hAnsi="Times New Roman" w:cs="Times New Roman"/>
          <w:sz w:val="24"/>
          <w:szCs w:val="24"/>
        </w:rPr>
        <w:t>Turistička zajednica Općine Tkon</w:t>
      </w:r>
    </w:p>
    <w:p w14:paraId="5927E384" w14:textId="29F21CD1" w:rsidR="005C5403" w:rsidRPr="006C7EA0" w:rsidRDefault="005C5403" w:rsidP="005C5403">
      <w:pPr>
        <w:ind w:firstLine="360"/>
        <w:rPr>
          <w:rFonts w:ascii="Times New Roman" w:hAnsi="Times New Roman" w:cs="Times New Roman"/>
          <w:sz w:val="24"/>
          <w:szCs w:val="24"/>
        </w:rPr>
      </w:pPr>
      <w:r>
        <w:rPr>
          <w:rFonts w:ascii="Times New Roman" w:hAnsi="Times New Roman" w:cs="Times New Roman"/>
          <w:sz w:val="24"/>
          <w:szCs w:val="24"/>
        </w:rPr>
        <w:t>Iznos potr</w:t>
      </w:r>
      <w:r w:rsidR="00FA5EA3">
        <w:rPr>
          <w:rFonts w:ascii="Times New Roman" w:hAnsi="Times New Roman" w:cs="Times New Roman"/>
          <w:sz w:val="24"/>
          <w:szCs w:val="24"/>
        </w:rPr>
        <w:t>eban za realizaciju aktivnosti:</w:t>
      </w:r>
      <w:r w:rsidR="00084BE5">
        <w:rPr>
          <w:rFonts w:ascii="Times New Roman" w:hAnsi="Times New Roman" w:cs="Times New Roman"/>
          <w:sz w:val="24"/>
          <w:szCs w:val="24"/>
        </w:rPr>
        <w:t xml:space="preserve"> </w:t>
      </w:r>
      <w:r w:rsidR="00FA5EA3">
        <w:rPr>
          <w:rFonts w:ascii="Times New Roman" w:hAnsi="Times New Roman" w:cs="Times New Roman"/>
          <w:sz w:val="24"/>
          <w:szCs w:val="24"/>
        </w:rPr>
        <w:t>20</w:t>
      </w:r>
      <w:r w:rsidRPr="006C7EA0">
        <w:rPr>
          <w:rFonts w:ascii="Times New Roman" w:hAnsi="Times New Roman" w:cs="Times New Roman"/>
          <w:sz w:val="24"/>
          <w:szCs w:val="24"/>
        </w:rPr>
        <w:t>0.000,00 kuna</w:t>
      </w:r>
      <w:r w:rsidR="007E6460">
        <w:rPr>
          <w:rFonts w:ascii="Times New Roman" w:hAnsi="Times New Roman" w:cs="Times New Roman"/>
          <w:sz w:val="24"/>
          <w:szCs w:val="24"/>
        </w:rPr>
        <w:t xml:space="preserve"> (26.544,56 EUR)</w:t>
      </w:r>
    </w:p>
    <w:p w14:paraId="6A502D9F" w14:textId="77777777" w:rsidR="005C5403" w:rsidRPr="006C7EA0" w:rsidRDefault="005C5403" w:rsidP="005C5403">
      <w:pPr>
        <w:ind w:firstLine="360"/>
        <w:rPr>
          <w:rFonts w:ascii="Times New Roman" w:hAnsi="Times New Roman" w:cs="Times New Roman"/>
          <w:sz w:val="24"/>
          <w:szCs w:val="24"/>
        </w:rPr>
      </w:pPr>
      <w:r>
        <w:rPr>
          <w:rFonts w:ascii="Times New Roman" w:hAnsi="Times New Roman" w:cs="Times New Roman"/>
          <w:sz w:val="24"/>
          <w:szCs w:val="24"/>
        </w:rPr>
        <w:t>Rokovi realizacije aktivnosti:</w:t>
      </w:r>
      <w:r w:rsidR="00084BE5">
        <w:rPr>
          <w:rFonts w:ascii="Times New Roman" w:hAnsi="Times New Roman" w:cs="Times New Roman"/>
          <w:sz w:val="24"/>
          <w:szCs w:val="24"/>
        </w:rPr>
        <w:t xml:space="preserve"> </w:t>
      </w:r>
      <w:r w:rsidRPr="006C7EA0">
        <w:rPr>
          <w:rFonts w:ascii="Times New Roman" w:hAnsi="Times New Roman" w:cs="Times New Roman"/>
          <w:sz w:val="24"/>
          <w:szCs w:val="24"/>
        </w:rPr>
        <w:t>Ožujak</w:t>
      </w:r>
      <w:r w:rsidR="00463912">
        <w:rPr>
          <w:rFonts w:ascii="Times New Roman" w:hAnsi="Times New Roman" w:cs="Times New Roman"/>
          <w:sz w:val="24"/>
          <w:szCs w:val="24"/>
        </w:rPr>
        <w:t xml:space="preserve"> 2023</w:t>
      </w:r>
      <w:r w:rsidRPr="006C7EA0">
        <w:rPr>
          <w:rFonts w:ascii="Times New Roman" w:hAnsi="Times New Roman" w:cs="Times New Roman"/>
          <w:sz w:val="24"/>
          <w:szCs w:val="24"/>
        </w:rPr>
        <w:t>.</w:t>
      </w:r>
    </w:p>
    <w:p w14:paraId="20F31178" w14:textId="77777777" w:rsidR="005C5403" w:rsidRDefault="005C5403" w:rsidP="005C5403">
      <w:pPr>
        <w:rPr>
          <w:rFonts w:ascii="Times New Roman" w:hAnsi="Times New Roman" w:cs="Times New Roman"/>
          <w:sz w:val="24"/>
          <w:szCs w:val="24"/>
        </w:rPr>
      </w:pPr>
    </w:p>
    <w:p w14:paraId="27F1E0DE" w14:textId="77777777" w:rsidR="005C5403" w:rsidRDefault="00463912" w:rsidP="005C5403">
      <w:pPr>
        <w:ind w:firstLine="0"/>
        <w:rPr>
          <w:rFonts w:ascii="Times New Roman" w:hAnsi="Times New Roman" w:cs="Times New Roman"/>
          <w:b/>
          <w:sz w:val="24"/>
          <w:szCs w:val="24"/>
        </w:rPr>
      </w:pPr>
      <w:r>
        <w:rPr>
          <w:rFonts w:ascii="Times New Roman" w:hAnsi="Times New Roman" w:cs="Times New Roman"/>
          <w:b/>
          <w:sz w:val="24"/>
          <w:szCs w:val="24"/>
        </w:rPr>
        <w:t>Kunjsko lito 2023</w:t>
      </w:r>
      <w:r w:rsidR="005C5403" w:rsidRPr="002D1FC5">
        <w:rPr>
          <w:rFonts w:ascii="Times New Roman" w:hAnsi="Times New Roman" w:cs="Times New Roman"/>
          <w:b/>
          <w:sz w:val="24"/>
          <w:szCs w:val="24"/>
        </w:rPr>
        <w:t>.</w:t>
      </w:r>
    </w:p>
    <w:p w14:paraId="054C67F0"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Opis aktivnosti:„Kunjsko lito“</w:t>
      </w:r>
      <w:r w:rsidRPr="00FB5011">
        <w:rPr>
          <w:rFonts w:ascii="Times New Roman" w:hAnsi="Times New Roman" w:cs="Times New Roman"/>
          <w:sz w:val="24"/>
          <w:szCs w:val="24"/>
        </w:rPr>
        <w:t xml:space="preserve"> je tradicionalni program koji se</w:t>
      </w:r>
      <w:r>
        <w:rPr>
          <w:rFonts w:ascii="Times New Roman" w:hAnsi="Times New Roman" w:cs="Times New Roman"/>
          <w:sz w:val="24"/>
          <w:szCs w:val="24"/>
        </w:rPr>
        <w:t xml:space="preserve"> održava na području Turističke zajednice </w:t>
      </w:r>
      <w:r w:rsidRPr="00FB5011">
        <w:rPr>
          <w:rFonts w:ascii="Times New Roman" w:hAnsi="Times New Roman" w:cs="Times New Roman"/>
          <w:sz w:val="24"/>
          <w:szCs w:val="24"/>
        </w:rPr>
        <w:t>Općine Tkon. Program uključuje kulturne</w:t>
      </w:r>
      <w:r>
        <w:rPr>
          <w:rFonts w:ascii="Times New Roman" w:hAnsi="Times New Roman" w:cs="Times New Roman"/>
          <w:sz w:val="24"/>
          <w:szCs w:val="24"/>
        </w:rPr>
        <w:t>, sportske</w:t>
      </w:r>
      <w:r w:rsidRPr="00FB5011">
        <w:rPr>
          <w:rFonts w:ascii="Times New Roman" w:hAnsi="Times New Roman" w:cs="Times New Roman"/>
          <w:sz w:val="24"/>
          <w:szCs w:val="24"/>
        </w:rPr>
        <w:t xml:space="preserve"> i zabavne programe za djecu </w:t>
      </w:r>
      <w:r>
        <w:rPr>
          <w:rFonts w:ascii="Times New Roman" w:hAnsi="Times New Roman" w:cs="Times New Roman"/>
          <w:sz w:val="24"/>
          <w:szCs w:val="24"/>
        </w:rPr>
        <w:t>i odrasle kao što su Ribar</w:t>
      </w:r>
      <w:r w:rsidR="00463912">
        <w:rPr>
          <w:rFonts w:ascii="Times New Roman" w:hAnsi="Times New Roman" w:cs="Times New Roman"/>
          <w:sz w:val="24"/>
          <w:szCs w:val="24"/>
        </w:rPr>
        <w:t>ska noć, Kunjska fešta</w:t>
      </w:r>
      <w:r w:rsidR="00AC7DFD">
        <w:rPr>
          <w:rFonts w:ascii="Times New Roman" w:hAnsi="Times New Roman" w:cs="Times New Roman"/>
          <w:sz w:val="24"/>
          <w:szCs w:val="24"/>
        </w:rPr>
        <w:t>, Đir po konalu,</w:t>
      </w:r>
      <w:r>
        <w:rPr>
          <w:rFonts w:ascii="Times New Roman" w:hAnsi="Times New Roman" w:cs="Times New Roman"/>
          <w:sz w:val="24"/>
          <w:szCs w:val="24"/>
        </w:rPr>
        <w:t xml:space="preserve"> </w:t>
      </w:r>
      <w:r w:rsidR="00AC7DFD">
        <w:rPr>
          <w:rFonts w:ascii="Times New Roman" w:hAnsi="Times New Roman" w:cs="Times New Roman"/>
          <w:sz w:val="24"/>
          <w:szCs w:val="24"/>
        </w:rPr>
        <w:t xml:space="preserve">Susret mopedista, </w:t>
      </w:r>
      <w:r>
        <w:rPr>
          <w:rFonts w:ascii="Times New Roman" w:hAnsi="Times New Roman" w:cs="Times New Roman"/>
          <w:sz w:val="24"/>
          <w:szCs w:val="24"/>
        </w:rPr>
        <w:t>predstave</w:t>
      </w:r>
      <w:r w:rsidR="00AC7DFD">
        <w:rPr>
          <w:rFonts w:ascii="Times New Roman" w:hAnsi="Times New Roman" w:cs="Times New Roman"/>
          <w:sz w:val="24"/>
          <w:szCs w:val="24"/>
        </w:rPr>
        <w:t>, radionice</w:t>
      </w:r>
      <w:r>
        <w:rPr>
          <w:rFonts w:ascii="Times New Roman" w:hAnsi="Times New Roman" w:cs="Times New Roman"/>
          <w:sz w:val="24"/>
          <w:szCs w:val="24"/>
        </w:rPr>
        <w:t xml:space="preserve"> i dr.</w:t>
      </w:r>
      <w:r w:rsidRPr="00FB5011">
        <w:rPr>
          <w:rFonts w:ascii="Times New Roman" w:hAnsi="Times New Roman" w:cs="Times New Roman"/>
          <w:sz w:val="24"/>
          <w:szCs w:val="24"/>
        </w:rPr>
        <w:t xml:space="preserve"> Također se prigodno obilježavaju važni datumi na području Općine Tkon i RH.</w:t>
      </w:r>
    </w:p>
    <w:p w14:paraId="5F3C1A02"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Troškovi realizacije i provedbe manifestacije „Kunjsko lito“ uključuje:</w:t>
      </w:r>
    </w:p>
    <w:p w14:paraId="1FBEA4EE" w14:textId="77777777" w:rsidR="005C5403" w:rsidRDefault="005C5403" w:rsidP="005C540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Izrada plakata za manifestaciju;</w:t>
      </w:r>
    </w:p>
    <w:p w14:paraId="6FCA0F02" w14:textId="77777777" w:rsidR="005C5403" w:rsidRDefault="005C5403" w:rsidP="005C540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Angažman glazbenih izvođača;</w:t>
      </w:r>
    </w:p>
    <w:p w14:paraId="35AEA3AF" w14:textId="77777777" w:rsidR="005C5403" w:rsidRDefault="005C5403" w:rsidP="005C540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Angažman voditelja programa;</w:t>
      </w:r>
    </w:p>
    <w:p w14:paraId="07CA300B" w14:textId="77777777" w:rsidR="005C5403" w:rsidRDefault="005C5403" w:rsidP="005C540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Najam razglasa i rasvjete;</w:t>
      </w:r>
    </w:p>
    <w:p w14:paraId="72A1C3B3" w14:textId="77777777" w:rsidR="005C5403" w:rsidRPr="004B194F" w:rsidRDefault="005C5403" w:rsidP="005C540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Troškovi reprezentacije.</w:t>
      </w:r>
    </w:p>
    <w:p w14:paraId="42DDA296" w14:textId="77777777" w:rsidR="005C5403" w:rsidRPr="002D1FC5"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Cilj organizacije „Kunjsko lito“ je poboljšanje uvjeta boravka turista na području Općine Tkon.</w:t>
      </w:r>
    </w:p>
    <w:p w14:paraId="4BB3385F" w14:textId="022A2794" w:rsidR="005C5403" w:rsidRPr="006C7EA0"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Nositelj aktivnosti:</w:t>
      </w:r>
      <w:r w:rsidR="00072F1F">
        <w:rPr>
          <w:rFonts w:ascii="Times New Roman" w:hAnsi="Times New Roman" w:cs="Times New Roman"/>
          <w:sz w:val="24"/>
          <w:szCs w:val="24"/>
        </w:rPr>
        <w:t xml:space="preserve"> </w:t>
      </w:r>
      <w:r w:rsidRPr="006C7EA0">
        <w:rPr>
          <w:rFonts w:ascii="Times New Roman" w:hAnsi="Times New Roman" w:cs="Times New Roman"/>
          <w:sz w:val="24"/>
          <w:szCs w:val="24"/>
        </w:rPr>
        <w:t>Turistička zajednica Općine Tkon</w:t>
      </w:r>
    </w:p>
    <w:p w14:paraId="35867339" w14:textId="0C898250" w:rsidR="005C5403" w:rsidRPr="006C7EA0"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Iznos potreban za realizaciju aktivnosti:</w:t>
      </w:r>
      <w:r w:rsidR="00084BE5">
        <w:rPr>
          <w:rFonts w:ascii="Times New Roman" w:hAnsi="Times New Roman" w:cs="Times New Roman"/>
          <w:sz w:val="24"/>
          <w:szCs w:val="24"/>
        </w:rPr>
        <w:t xml:space="preserve"> </w:t>
      </w:r>
      <w:r w:rsidR="00FA5EA3" w:rsidRPr="00FA5EA3">
        <w:rPr>
          <w:rFonts w:ascii="Times New Roman" w:hAnsi="Times New Roman" w:cs="Times New Roman"/>
          <w:color w:val="000000" w:themeColor="text1"/>
          <w:sz w:val="24"/>
          <w:szCs w:val="24"/>
        </w:rPr>
        <w:t>200</w:t>
      </w:r>
      <w:r w:rsidRPr="00FA5EA3">
        <w:rPr>
          <w:rFonts w:ascii="Times New Roman" w:hAnsi="Times New Roman" w:cs="Times New Roman"/>
          <w:color w:val="000000" w:themeColor="text1"/>
          <w:sz w:val="24"/>
          <w:szCs w:val="24"/>
        </w:rPr>
        <w:t xml:space="preserve">.000,00 </w:t>
      </w:r>
      <w:r w:rsidRPr="006C7EA0">
        <w:rPr>
          <w:rFonts w:ascii="Times New Roman" w:hAnsi="Times New Roman" w:cs="Times New Roman"/>
          <w:sz w:val="24"/>
          <w:szCs w:val="24"/>
        </w:rPr>
        <w:t>kuna</w:t>
      </w:r>
      <w:r w:rsidR="007E6460">
        <w:rPr>
          <w:rFonts w:ascii="Times New Roman" w:hAnsi="Times New Roman" w:cs="Times New Roman"/>
          <w:sz w:val="24"/>
          <w:szCs w:val="24"/>
        </w:rPr>
        <w:t xml:space="preserve"> (26.544,56 EUR)</w:t>
      </w:r>
    </w:p>
    <w:p w14:paraId="01FF1BF7"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Rokovi realizacije aktivnosti:</w:t>
      </w:r>
      <w:r w:rsidR="00FA5EA3">
        <w:rPr>
          <w:rFonts w:ascii="Times New Roman" w:hAnsi="Times New Roman" w:cs="Times New Roman"/>
          <w:sz w:val="24"/>
          <w:szCs w:val="24"/>
        </w:rPr>
        <w:t xml:space="preserve"> Lipanj</w:t>
      </w:r>
      <w:r w:rsidR="00AC7DFD">
        <w:rPr>
          <w:rFonts w:ascii="Times New Roman" w:hAnsi="Times New Roman" w:cs="Times New Roman"/>
          <w:sz w:val="24"/>
          <w:szCs w:val="24"/>
        </w:rPr>
        <w:t xml:space="preserve"> – Rujan</w:t>
      </w:r>
      <w:r w:rsidRPr="006C7EA0">
        <w:rPr>
          <w:rFonts w:ascii="Times New Roman" w:hAnsi="Times New Roman" w:cs="Times New Roman"/>
          <w:sz w:val="24"/>
          <w:szCs w:val="24"/>
        </w:rPr>
        <w:t xml:space="preserve"> </w:t>
      </w:r>
      <w:bookmarkStart w:id="1" w:name="_PictureBullets"/>
      <w:bookmarkEnd w:id="1"/>
      <w:r w:rsidR="00AC7DFD">
        <w:rPr>
          <w:rFonts w:ascii="Times New Roman" w:hAnsi="Times New Roman" w:cs="Times New Roman"/>
          <w:sz w:val="24"/>
          <w:szCs w:val="24"/>
        </w:rPr>
        <w:t>2023</w:t>
      </w:r>
      <w:r>
        <w:rPr>
          <w:rFonts w:ascii="Times New Roman" w:hAnsi="Times New Roman" w:cs="Times New Roman"/>
          <w:sz w:val="24"/>
          <w:szCs w:val="24"/>
        </w:rPr>
        <w:t xml:space="preserve">.g. </w:t>
      </w:r>
    </w:p>
    <w:p w14:paraId="32E0866F" w14:textId="77777777" w:rsidR="005C5403" w:rsidRDefault="005C5403" w:rsidP="005C5403">
      <w:pPr>
        <w:ind w:firstLine="0"/>
        <w:rPr>
          <w:rFonts w:ascii="Times New Roman" w:hAnsi="Times New Roman" w:cs="Times New Roman"/>
          <w:b/>
          <w:sz w:val="24"/>
          <w:szCs w:val="24"/>
        </w:rPr>
      </w:pPr>
    </w:p>
    <w:p w14:paraId="6A92108A" w14:textId="56C6B7E6" w:rsidR="005C5403" w:rsidRPr="00284BEE" w:rsidRDefault="005C5403" w:rsidP="005C5403">
      <w:pPr>
        <w:ind w:firstLine="0"/>
        <w:rPr>
          <w:rFonts w:ascii="Times New Roman" w:hAnsi="Times New Roman" w:cs="Times New Roman"/>
          <w:b/>
          <w:sz w:val="24"/>
          <w:szCs w:val="24"/>
        </w:rPr>
      </w:pPr>
      <w:r w:rsidRPr="00284BEE">
        <w:rPr>
          <w:rFonts w:ascii="Times New Roman" w:hAnsi="Times New Roman" w:cs="Times New Roman"/>
          <w:b/>
          <w:sz w:val="24"/>
          <w:szCs w:val="24"/>
        </w:rPr>
        <w:t xml:space="preserve">Advent </w:t>
      </w:r>
    </w:p>
    <w:p w14:paraId="0091622B" w14:textId="2DE0FA23"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 xml:space="preserve">Opis aktivnosti: Turistička zajednica Općine Tkon u suradnji s Općinom Tkon </w:t>
      </w:r>
      <w:r w:rsidR="00FA5EA3">
        <w:rPr>
          <w:rFonts w:ascii="Times New Roman" w:hAnsi="Times New Roman" w:cs="Times New Roman"/>
          <w:sz w:val="24"/>
          <w:szCs w:val="24"/>
        </w:rPr>
        <w:t>i Dječjim Vrtićem „Ćok“ već dugi</w:t>
      </w:r>
      <w:r>
        <w:rPr>
          <w:rFonts w:ascii="Times New Roman" w:hAnsi="Times New Roman" w:cs="Times New Roman"/>
          <w:sz w:val="24"/>
          <w:szCs w:val="24"/>
        </w:rPr>
        <w:t xml:space="preserve"> niz godina organizira manifestaciju „Advent</w:t>
      </w:r>
      <w:r w:rsidR="000E0838">
        <w:rPr>
          <w:rFonts w:ascii="Times New Roman" w:hAnsi="Times New Roman" w:cs="Times New Roman"/>
          <w:sz w:val="24"/>
          <w:szCs w:val="24"/>
        </w:rPr>
        <w:t xml:space="preserve">“ . </w:t>
      </w:r>
      <w:r>
        <w:rPr>
          <w:rFonts w:ascii="Times New Roman" w:hAnsi="Times New Roman" w:cs="Times New Roman"/>
          <w:sz w:val="24"/>
          <w:szCs w:val="24"/>
        </w:rPr>
        <w:t xml:space="preserve">Cilj organiziranja ove manifestacije je obogaćivanje ponude u blagdansko vrijeme različitim kulturnim i zabavnim programima kao i upoznavanje djece i posjetitelja sa tradicionalnim mjesnim običajima koji se </w:t>
      </w:r>
      <w:r>
        <w:rPr>
          <w:rFonts w:ascii="Times New Roman" w:hAnsi="Times New Roman" w:cs="Times New Roman"/>
          <w:sz w:val="24"/>
          <w:szCs w:val="24"/>
        </w:rPr>
        <w:lastRenderedPageBreak/>
        <w:t>vežu uz božićne i novogodišnje blagdane. Troškovi realizacije i provedbe manifestacije „Advent</w:t>
      </w:r>
      <w:r w:rsidR="00F66113">
        <w:rPr>
          <w:rFonts w:ascii="Times New Roman" w:hAnsi="Times New Roman" w:cs="Times New Roman"/>
          <w:sz w:val="24"/>
          <w:szCs w:val="24"/>
        </w:rPr>
        <w:t>“</w:t>
      </w:r>
      <w:r>
        <w:rPr>
          <w:rFonts w:ascii="Times New Roman" w:hAnsi="Times New Roman" w:cs="Times New Roman"/>
          <w:sz w:val="24"/>
          <w:szCs w:val="24"/>
        </w:rPr>
        <w:t xml:space="preserve"> uključuje:</w:t>
      </w:r>
    </w:p>
    <w:p w14:paraId="646FAB8A" w14:textId="77777777" w:rsidR="005C5403" w:rsidRDefault="005C5403" w:rsidP="005C540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angažman glazbenih izvođača;</w:t>
      </w:r>
    </w:p>
    <w:p w14:paraId="2B14B583" w14:textId="77777777" w:rsidR="00FA5EA3" w:rsidRDefault="00FA5EA3" w:rsidP="005C540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angažman izvođača dječjih lutkarskih i kazališnih predstava</w:t>
      </w:r>
    </w:p>
    <w:p w14:paraId="54842281" w14:textId="77777777" w:rsidR="005C5403" w:rsidRDefault="005C5403" w:rsidP="005C540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najam razglasa;</w:t>
      </w:r>
    </w:p>
    <w:p w14:paraId="6C2C8661" w14:textId="77777777" w:rsidR="00FA5EA3" w:rsidRDefault="00FA5EA3" w:rsidP="005C540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troškovi organizacije radionica za djecu i odrasle</w:t>
      </w:r>
    </w:p>
    <w:p w14:paraId="032C1713" w14:textId="137432CA"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Cilj organ</w:t>
      </w:r>
      <w:r w:rsidR="0082547A">
        <w:rPr>
          <w:rFonts w:ascii="Times New Roman" w:hAnsi="Times New Roman" w:cs="Times New Roman"/>
          <w:sz w:val="24"/>
          <w:szCs w:val="24"/>
        </w:rPr>
        <w:t>i</w:t>
      </w:r>
      <w:r>
        <w:rPr>
          <w:rFonts w:ascii="Times New Roman" w:hAnsi="Times New Roman" w:cs="Times New Roman"/>
          <w:sz w:val="24"/>
          <w:szCs w:val="24"/>
        </w:rPr>
        <w:t>zacije je upoznavanje posjetitelja i djece s tradicionalnim mjesnim običajima.</w:t>
      </w:r>
    </w:p>
    <w:p w14:paraId="4D7DF3AA" w14:textId="77777777" w:rsidR="005C5403" w:rsidRPr="006C7EA0"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 xml:space="preserve">Nositelj aktivnosti: </w:t>
      </w:r>
      <w:r w:rsidRPr="006C7EA0">
        <w:rPr>
          <w:rFonts w:ascii="Times New Roman" w:hAnsi="Times New Roman" w:cs="Times New Roman"/>
          <w:sz w:val="24"/>
          <w:szCs w:val="24"/>
        </w:rPr>
        <w:t>Turistička zajednica Općine Tkon</w:t>
      </w:r>
    </w:p>
    <w:p w14:paraId="73F9B0B3" w14:textId="05B8B69D" w:rsidR="005C5403" w:rsidRPr="006C7EA0"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Iznos potr</w:t>
      </w:r>
      <w:r w:rsidR="00084BE5">
        <w:rPr>
          <w:rFonts w:ascii="Times New Roman" w:hAnsi="Times New Roman" w:cs="Times New Roman"/>
          <w:sz w:val="24"/>
          <w:szCs w:val="24"/>
        </w:rPr>
        <w:t xml:space="preserve">eban za realizaciju aktivnosti: </w:t>
      </w:r>
      <w:r w:rsidRPr="00FA5EA3">
        <w:rPr>
          <w:rFonts w:ascii="Times New Roman" w:hAnsi="Times New Roman" w:cs="Times New Roman"/>
          <w:color w:val="000000" w:themeColor="text1"/>
          <w:sz w:val="24"/>
          <w:szCs w:val="24"/>
        </w:rPr>
        <w:t xml:space="preserve">15.000,00 </w:t>
      </w:r>
      <w:r w:rsidRPr="006C7EA0">
        <w:rPr>
          <w:rFonts w:ascii="Times New Roman" w:hAnsi="Times New Roman" w:cs="Times New Roman"/>
          <w:sz w:val="24"/>
          <w:szCs w:val="24"/>
        </w:rPr>
        <w:t>kuna</w:t>
      </w:r>
      <w:r w:rsidR="007E6460">
        <w:rPr>
          <w:rFonts w:ascii="Times New Roman" w:hAnsi="Times New Roman" w:cs="Times New Roman"/>
          <w:sz w:val="24"/>
          <w:szCs w:val="24"/>
        </w:rPr>
        <w:t xml:space="preserve"> (1.990,84 EUR)</w:t>
      </w:r>
    </w:p>
    <w:p w14:paraId="4CFCC21B"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Rokovi realizacije akt</w:t>
      </w:r>
      <w:r w:rsidR="00AC7DFD">
        <w:rPr>
          <w:rFonts w:ascii="Times New Roman" w:hAnsi="Times New Roman" w:cs="Times New Roman"/>
          <w:sz w:val="24"/>
          <w:szCs w:val="24"/>
        </w:rPr>
        <w:t>ivnosti: Prosinac 2023</w:t>
      </w:r>
      <w:r>
        <w:rPr>
          <w:rFonts w:ascii="Times New Roman" w:hAnsi="Times New Roman" w:cs="Times New Roman"/>
          <w:sz w:val="24"/>
          <w:szCs w:val="24"/>
        </w:rPr>
        <w:t xml:space="preserve">.g. </w:t>
      </w:r>
    </w:p>
    <w:p w14:paraId="17AF620C" w14:textId="77777777" w:rsidR="005C5403" w:rsidRDefault="005C5403" w:rsidP="005C5403">
      <w:pPr>
        <w:ind w:firstLine="0"/>
        <w:rPr>
          <w:rFonts w:ascii="Times New Roman" w:hAnsi="Times New Roman" w:cs="Times New Roman"/>
          <w:b/>
          <w:sz w:val="24"/>
          <w:szCs w:val="24"/>
        </w:rPr>
      </w:pPr>
    </w:p>
    <w:p w14:paraId="3E5130D7" w14:textId="77777777" w:rsidR="005C5403" w:rsidRDefault="005C5403" w:rsidP="005C5403">
      <w:pPr>
        <w:ind w:firstLine="0"/>
        <w:rPr>
          <w:rFonts w:ascii="Times New Roman" w:hAnsi="Times New Roman" w:cs="Times New Roman"/>
          <w:b/>
          <w:sz w:val="24"/>
          <w:szCs w:val="24"/>
        </w:rPr>
      </w:pPr>
      <w:r w:rsidRPr="00A7254C">
        <w:rPr>
          <w:rFonts w:ascii="Times New Roman" w:hAnsi="Times New Roman" w:cs="Times New Roman"/>
          <w:b/>
          <w:sz w:val="24"/>
          <w:szCs w:val="24"/>
        </w:rPr>
        <w:t>Kunjske maškare</w:t>
      </w:r>
    </w:p>
    <w:p w14:paraId="4BCB70B6" w14:textId="77777777" w:rsidR="005C5403" w:rsidRDefault="005C5403" w:rsidP="005C5403">
      <w:pPr>
        <w:ind w:firstLine="0"/>
        <w:rPr>
          <w:rFonts w:ascii="Times New Roman" w:hAnsi="Times New Roman" w:cs="Times New Roman"/>
          <w:sz w:val="24"/>
          <w:szCs w:val="24"/>
        </w:rPr>
      </w:pPr>
      <w:r w:rsidRPr="00FD61D2">
        <w:rPr>
          <w:rFonts w:ascii="Times New Roman" w:hAnsi="Times New Roman" w:cs="Times New Roman"/>
          <w:sz w:val="24"/>
          <w:szCs w:val="24"/>
        </w:rPr>
        <w:t>Opis aktivnosti: Organizacija „Kunjskih maškara“ predstavlja kulturno turistički proizvod koji ima svrhu bijega od realne stvarnosti u nerealni svijet mašte. Maškare se tradicionalno održavaju uoči Čiste srijede. Povorka sa maškarama svirkom i trubljenjem starta iz centra mjesta vozeći krug po mjestu i obilazeći domove mještana. Večer se nastavlja uz veselu glazbu, ples i gastronomsku ponudu.</w:t>
      </w:r>
    </w:p>
    <w:p w14:paraId="56AFD054"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Troškovi realizacije i provedbe manifestacije „Kunjske maškare“ uključuje:</w:t>
      </w:r>
    </w:p>
    <w:p w14:paraId="31D81B08" w14:textId="77777777" w:rsidR="005C5403" w:rsidRDefault="005C5403" w:rsidP="005C540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angažman glazbenih izvođača;</w:t>
      </w:r>
    </w:p>
    <w:p w14:paraId="4A91C6B1" w14:textId="77777777" w:rsidR="005C5403" w:rsidRDefault="005C5403" w:rsidP="005C540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najam rasvje</w:t>
      </w:r>
      <w:r w:rsidR="00FA5EA3">
        <w:rPr>
          <w:rFonts w:ascii="Times New Roman" w:hAnsi="Times New Roman" w:cs="Times New Roman"/>
          <w:sz w:val="24"/>
          <w:szCs w:val="24"/>
        </w:rPr>
        <w:t>t</w:t>
      </w:r>
      <w:r>
        <w:rPr>
          <w:rFonts w:ascii="Times New Roman" w:hAnsi="Times New Roman" w:cs="Times New Roman"/>
          <w:sz w:val="24"/>
          <w:szCs w:val="24"/>
        </w:rPr>
        <w:t>e i razglasa;</w:t>
      </w:r>
    </w:p>
    <w:p w14:paraId="55804466" w14:textId="77777777" w:rsidR="005C5403" w:rsidRDefault="005C5403" w:rsidP="005C540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troškovi nabave namirnica za gastronomsku pripremu;</w:t>
      </w:r>
    </w:p>
    <w:p w14:paraId="34CCDD90"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Cilj organizacije je upoznavanje posjetitelja s tradicionalnim mjesnim običajima.</w:t>
      </w:r>
    </w:p>
    <w:p w14:paraId="325CB55B" w14:textId="77777777" w:rsidR="005C5403" w:rsidRPr="006C7EA0"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 xml:space="preserve">Nositelj aktivnosti: </w:t>
      </w:r>
      <w:r w:rsidRPr="006C7EA0">
        <w:rPr>
          <w:rFonts w:ascii="Times New Roman" w:hAnsi="Times New Roman" w:cs="Times New Roman"/>
          <w:sz w:val="24"/>
          <w:szCs w:val="24"/>
        </w:rPr>
        <w:t>Turistička zajednica Općine Tkon</w:t>
      </w:r>
    </w:p>
    <w:p w14:paraId="29A627F2" w14:textId="4C90B6A8" w:rsidR="005C5403" w:rsidRPr="006C7EA0"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 xml:space="preserve">Iznos potreban za realizaciju aktivnosti: </w:t>
      </w:r>
      <w:r w:rsidRPr="00FA5EA3">
        <w:rPr>
          <w:rFonts w:ascii="Times New Roman" w:hAnsi="Times New Roman" w:cs="Times New Roman"/>
          <w:sz w:val="24"/>
          <w:szCs w:val="24"/>
        </w:rPr>
        <w:t xml:space="preserve">15.000,00 </w:t>
      </w:r>
      <w:r w:rsidRPr="006C7EA0">
        <w:rPr>
          <w:rFonts w:ascii="Times New Roman" w:hAnsi="Times New Roman" w:cs="Times New Roman"/>
          <w:sz w:val="24"/>
          <w:szCs w:val="24"/>
        </w:rPr>
        <w:t>kuna</w:t>
      </w:r>
      <w:r w:rsidR="007E6460">
        <w:rPr>
          <w:rFonts w:ascii="Times New Roman" w:hAnsi="Times New Roman" w:cs="Times New Roman"/>
          <w:sz w:val="24"/>
          <w:szCs w:val="24"/>
        </w:rPr>
        <w:t xml:space="preserve"> (1.990,84 EUR)</w:t>
      </w:r>
    </w:p>
    <w:p w14:paraId="6657381E"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Rokovi real</w:t>
      </w:r>
      <w:r w:rsidR="00AC7DFD">
        <w:rPr>
          <w:rFonts w:ascii="Times New Roman" w:hAnsi="Times New Roman" w:cs="Times New Roman"/>
          <w:sz w:val="24"/>
          <w:szCs w:val="24"/>
        </w:rPr>
        <w:t>izacije aktivnosti: Veljača 2023</w:t>
      </w:r>
      <w:r>
        <w:rPr>
          <w:rFonts w:ascii="Times New Roman" w:hAnsi="Times New Roman" w:cs="Times New Roman"/>
          <w:sz w:val="24"/>
          <w:szCs w:val="24"/>
        </w:rPr>
        <w:t xml:space="preserve">.g. </w:t>
      </w:r>
    </w:p>
    <w:p w14:paraId="3B10C27F" w14:textId="77777777" w:rsidR="005C5403" w:rsidRPr="00FD61D2" w:rsidRDefault="005C5403" w:rsidP="005C5403">
      <w:pPr>
        <w:ind w:firstLine="0"/>
        <w:rPr>
          <w:rFonts w:ascii="Times New Roman" w:hAnsi="Times New Roman" w:cs="Times New Roman"/>
          <w:sz w:val="24"/>
          <w:szCs w:val="24"/>
        </w:rPr>
      </w:pPr>
    </w:p>
    <w:p w14:paraId="0D0255AF" w14:textId="77777777" w:rsidR="005C5403" w:rsidRDefault="005C5403" w:rsidP="005C5403">
      <w:pPr>
        <w:pStyle w:val="Heading1"/>
      </w:pPr>
      <w:r>
        <w:t>2.4. TURISTIČKA INFRASTRUKTURA</w:t>
      </w:r>
    </w:p>
    <w:p w14:paraId="2D9DE25B"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Opis aktivnosti: Turistička zajednica općine Tkon će pružiti podršku Općini Tkon i komunalnom poduzeću Orlić d.o.o. prilikom upravljanja turističkom infrastrukturom.</w:t>
      </w:r>
    </w:p>
    <w:p w14:paraId="1D01975A"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Cilj aktivnosti: Poboljšanje uvjeta boravka turista na području Općine Tkon.</w:t>
      </w:r>
    </w:p>
    <w:p w14:paraId="61180673"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Nositelj aktivnosti: Općina Tkon, Orlić d.o.o.,Turistička zajednica Općine Tkon</w:t>
      </w:r>
    </w:p>
    <w:p w14:paraId="71BC50CD"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Iznos potreban za realizaciju aktivnosti: 0,00 kn</w:t>
      </w:r>
    </w:p>
    <w:p w14:paraId="6074BF4F"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Rokovi realizacije ak</w:t>
      </w:r>
      <w:r w:rsidR="00AC7DFD">
        <w:rPr>
          <w:rFonts w:ascii="Times New Roman" w:hAnsi="Times New Roman" w:cs="Times New Roman"/>
          <w:sz w:val="24"/>
          <w:szCs w:val="24"/>
        </w:rPr>
        <w:t>tivnosti: Siječanj-prosinac 2023</w:t>
      </w:r>
      <w:r>
        <w:rPr>
          <w:rFonts w:ascii="Times New Roman" w:hAnsi="Times New Roman" w:cs="Times New Roman"/>
          <w:sz w:val="24"/>
          <w:szCs w:val="24"/>
        </w:rPr>
        <w:t>.g.</w:t>
      </w:r>
    </w:p>
    <w:p w14:paraId="79DC16D5" w14:textId="77777777" w:rsidR="005C5403" w:rsidRDefault="005C5403" w:rsidP="005C5403">
      <w:pPr>
        <w:ind w:firstLine="0"/>
        <w:rPr>
          <w:rFonts w:ascii="Times New Roman" w:hAnsi="Times New Roman" w:cs="Times New Roman"/>
          <w:sz w:val="24"/>
          <w:szCs w:val="24"/>
        </w:rPr>
      </w:pPr>
    </w:p>
    <w:p w14:paraId="0B64E11E" w14:textId="77777777" w:rsidR="00084BE5" w:rsidRDefault="00084BE5" w:rsidP="005C5403">
      <w:pPr>
        <w:pStyle w:val="Heading1"/>
      </w:pPr>
    </w:p>
    <w:p w14:paraId="381CF991" w14:textId="77777777" w:rsidR="005C5403" w:rsidRDefault="005C5403" w:rsidP="005C5403">
      <w:pPr>
        <w:pStyle w:val="Heading1"/>
      </w:pPr>
      <w:r>
        <w:t>2.5. PODRŠKA TURISTIČKOJ INDUSTRIJI</w:t>
      </w:r>
    </w:p>
    <w:p w14:paraId="4A9EF5F5"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Opis aktivnosti: Turistička zajednica općine Tkon će poticati i pružati podršku subjektima na području Općine Tkon u svrhu razvoja programa povezanih neposredno s turističkim proizvodom kroz organizaciju manifestacija kao što su Susret klapa, Folklorne večeri te Sajam otočnih proizvoda.</w:t>
      </w:r>
    </w:p>
    <w:p w14:paraId="4F4EA061"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Cilj aktivnosti: Podrška uključenosti mikro subjekata u turističku ponudu</w:t>
      </w:r>
    </w:p>
    <w:p w14:paraId="166B840E"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Nositelj aktivnosti: Turistička zajednica Općine Tkon</w:t>
      </w:r>
    </w:p>
    <w:p w14:paraId="35B5C642"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Iznos potreban za realizaciju aktivnosti</w:t>
      </w:r>
      <w:r w:rsidRPr="00707675">
        <w:rPr>
          <w:rFonts w:ascii="Times New Roman" w:hAnsi="Times New Roman" w:cs="Times New Roman"/>
          <w:sz w:val="24"/>
          <w:szCs w:val="24"/>
        </w:rPr>
        <w:t xml:space="preserve">: </w:t>
      </w:r>
      <w:r w:rsidR="00707675" w:rsidRPr="00707675">
        <w:rPr>
          <w:rFonts w:ascii="Times New Roman" w:hAnsi="Times New Roman" w:cs="Times New Roman"/>
          <w:sz w:val="24"/>
          <w:szCs w:val="24"/>
        </w:rPr>
        <w:t>0,00 kn</w:t>
      </w:r>
    </w:p>
    <w:p w14:paraId="19839C29" w14:textId="77777777" w:rsidR="005C5403" w:rsidRPr="006B0215"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Rokovi realizacije ak</w:t>
      </w:r>
      <w:r w:rsidR="00AC7DFD">
        <w:rPr>
          <w:rFonts w:ascii="Times New Roman" w:hAnsi="Times New Roman" w:cs="Times New Roman"/>
          <w:sz w:val="24"/>
          <w:szCs w:val="24"/>
        </w:rPr>
        <w:t>tivnosti: Siječanj-prosinac 2023</w:t>
      </w:r>
      <w:r>
        <w:rPr>
          <w:rFonts w:ascii="Times New Roman" w:hAnsi="Times New Roman" w:cs="Times New Roman"/>
          <w:sz w:val="24"/>
          <w:szCs w:val="24"/>
        </w:rPr>
        <w:t xml:space="preserve">. g. </w:t>
      </w:r>
    </w:p>
    <w:p w14:paraId="690A7DA0" w14:textId="77777777" w:rsidR="005C5403" w:rsidRPr="00E1019F" w:rsidRDefault="005C5403" w:rsidP="005C5403">
      <w:pPr>
        <w:pStyle w:val="NoSpacing"/>
        <w:numPr>
          <w:ilvl w:val="0"/>
          <w:numId w:val="12"/>
        </w:numPr>
        <w:jc w:val="left"/>
        <w:rPr>
          <w:b/>
          <w:u w:val="single"/>
        </w:rPr>
      </w:pPr>
      <w:r w:rsidRPr="00156D7A">
        <w:rPr>
          <w:b/>
          <w:u w:val="single"/>
        </w:rPr>
        <w:t>KOMUNIKACIJA I OGLAŠAVANJE</w:t>
      </w:r>
    </w:p>
    <w:p w14:paraId="52824DD2" w14:textId="77777777" w:rsidR="005C5403" w:rsidRDefault="005C5403" w:rsidP="005C5403">
      <w:pPr>
        <w:pStyle w:val="Heading1"/>
      </w:pPr>
      <w:r>
        <w:t>3.1. MARKETINŠKE I POSLOVNE SURADNJE</w:t>
      </w:r>
    </w:p>
    <w:p w14:paraId="6BF0644D"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 xml:space="preserve">Opis </w:t>
      </w:r>
      <w:r w:rsidRPr="00A50CDF">
        <w:rPr>
          <w:rFonts w:ascii="Times New Roman" w:hAnsi="Times New Roman" w:cs="Times New Roman"/>
          <w:sz w:val="24"/>
          <w:szCs w:val="24"/>
        </w:rPr>
        <w:t xml:space="preserve">aktivnosti: </w:t>
      </w:r>
      <w:r>
        <w:rPr>
          <w:rFonts w:ascii="Times New Roman" w:hAnsi="Times New Roman" w:cs="Times New Roman"/>
          <w:sz w:val="24"/>
          <w:szCs w:val="24"/>
        </w:rPr>
        <w:t>Oglašavanje u promotivnim kampanjama javnog i privatnog sektora  (udruženo oglašavanje s avio – prijevoznikom aviokompanije Ryanair) provodit će se u suradnji Turističke zajednice Zadarske županije.</w:t>
      </w:r>
    </w:p>
    <w:p w14:paraId="0044D736"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 xml:space="preserve">Također, Turistička zajednica Općine Tkon planira se putem Fonda za udružene turističke zajednice koje dodjeljuje HTZ projektno udružiti s otocima Zadarskog arhipelaga. </w:t>
      </w:r>
    </w:p>
    <w:p w14:paraId="6C00E232"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Cilj aktivnosti: Implementacija marketinških aktivnosti</w:t>
      </w:r>
    </w:p>
    <w:p w14:paraId="78F27F1D"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Nositelj aktivnosti: Turistička zajednica Općine Tkon</w:t>
      </w:r>
    </w:p>
    <w:p w14:paraId="0A0379CB" w14:textId="3B5311C8"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I</w:t>
      </w:r>
      <w:r w:rsidR="00AC7DFD">
        <w:rPr>
          <w:rFonts w:ascii="Times New Roman" w:hAnsi="Times New Roman" w:cs="Times New Roman"/>
          <w:sz w:val="24"/>
          <w:szCs w:val="24"/>
        </w:rPr>
        <w:t xml:space="preserve">znos potreban za realizaciju: </w:t>
      </w:r>
      <w:r w:rsidR="00AC7DFD" w:rsidRPr="00707675">
        <w:rPr>
          <w:rFonts w:ascii="Times New Roman" w:hAnsi="Times New Roman" w:cs="Times New Roman"/>
          <w:sz w:val="24"/>
          <w:szCs w:val="24"/>
        </w:rPr>
        <w:t>13</w:t>
      </w:r>
      <w:r w:rsidRPr="00707675">
        <w:rPr>
          <w:rFonts w:ascii="Times New Roman" w:hAnsi="Times New Roman" w:cs="Times New Roman"/>
          <w:sz w:val="24"/>
          <w:szCs w:val="24"/>
        </w:rPr>
        <w:t xml:space="preserve">.000,00 </w:t>
      </w:r>
      <w:r>
        <w:rPr>
          <w:rFonts w:ascii="Times New Roman" w:hAnsi="Times New Roman" w:cs="Times New Roman"/>
          <w:sz w:val="24"/>
          <w:szCs w:val="24"/>
        </w:rPr>
        <w:t>kn</w:t>
      </w:r>
      <w:r w:rsidR="007E6460">
        <w:rPr>
          <w:rFonts w:ascii="Times New Roman" w:hAnsi="Times New Roman" w:cs="Times New Roman"/>
          <w:sz w:val="24"/>
          <w:szCs w:val="24"/>
        </w:rPr>
        <w:t xml:space="preserve"> (1.725,40 EUR)</w:t>
      </w:r>
    </w:p>
    <w:p w14:paraId="426416C5" w14:textId="77777777" w:rsidR="005C5403" w:rsidRDefault="00AC7DFD" w:rsidP="005C5403">
      <w:pPr>
        <w:ind w:firstLine="0"/>
        <w:rPr>
          <w:rFonts w:ascii="Times New Roman" w:hAnsi="Times New Roman" w:cs="Times New Roman"/>
          <w:sz w:val="24"/>
          <w:szCs w:val="24"/>
        </w:rPr>
      </w:pPr>
      <w:r>
        <w:rPr>
          <w:rFonts w:ascii="Times New Roman" w:hAnsi="Times New Roman" w:cs="Times New Roman"/>
          <w:sz w:val="24"/>
          <w:szCs w:val="24"/>
        </w:rPr>
        <w:t>Rokovi realizacije: Cijela 2023</w:t>
      </w:r>
      <w:r w:rsidR="005C5403">
        <w:rPr>
          <w:rFonts w:ascii="Times New Roman" w:hAnsi="Times New Roman" w:cs="Times New Roman"/>
          <w:sz w:val="24"/>
          <w:szCs w:val="24"/>
        </w:rPr>
        <w:t>. g.</w:t>
      </w:r>
    </w:p>
    <w:p w14:paraId="14CA5BFC" w14:textId="77777777" w:rsidR="005C5403" w:rsidRDefault="005C5403" w:rsidP="005C5403">
      <w:pPr>
        <w:ind w:firstLine="0"/>
        <w:rPr>
          <w:rFonts w:ascii="Times New Roman" w:hAnsi="Times New Roman" w:cs="Times New Roman"/>
          <w:sz w:val="24"/>
          <w:szCs w:val="24"/>
        </w:rPr>
      </w:pPr>
    </w:p>
    <w:p w14:paraId="323792E9" w14:textId="77777777" w:rsidR="005C5403" w:rsidRDefault="005C5403" w:rsidP="005C5403">
      <w:pPr>
        <w:pStyle w:val="Heading1"/>
      </w:pPr>
      <w:r>
        <w:t>3.2. SAJMOVI, POSEBNE PREZENTACIJE I POSLOVNE RADIONICE</w:t>
      </w:r>
    </w:p>
    <w:p w14:paraId="190BCF9C" w14:textId="77777777" w:rsidR="005C5403" w:rsidRPr="00087090" w:rsidRDefault="005C5403" w:rsidP="005C5403">
      <w:pPr>
        <w:ind w:firstLine="0"/>
        <w:rPr>
          <w:rFonts w:ascii="Times New Roman" w:hAnsi="Times New Roman" w:cs="Times New Roman"/>
          <w:sz w:val="24"/>
          <w:szCs w:val="24"/>
        </w:rPr>
      </w:pPr>
      <w:r w:rsidRPr="00870B19">
        <w:rPr>
          <w:rFonts w:ascii="Times New Roman" w:hAnsi="Times New Roman" w:cs="Times New Roman"/>
          <w:sz w:val="24"/>
          <w:szCs w:val="24"/>
        </w:rPr>
        <w:t xml:space="preserve">Opis aktivnosti: </w:t>
      </w:r>
      <w:r w:rsidR="00AC7DFD">
        <w:rPr>
          <w:rFonts w:ascii="Times New Roman" w:hAnsi="Times New Roman" w:cs="Times New Roman"/>
          <w:sz w:val="24"/>
          <w:szCs w:val="24"/>
        </w:rPr>
        <w:t>TZO Tkon planira u 2023</w:t>
      </w:r>
      <w:r>
        <w:rPr>
          <w:rFonts w:ascii="Times New Roman" w:hAnsi="Times New Roman" w:cs="Times New Roman"/>
          <w:sz w:val="24"/>
          <w:szCs w:val="24"/>
        </w:rPr>
        <w:t>. godini nastupati na sajmovima kao i pružiti maksimalnu asistenciju Turističkoj zajednici Zadarske županije prilikom nastupa na sajmovima te prilikom prezentacija turističke ponude destinacije.</w:t>
      </w:r>
      <w:r w:rsidR="00AC7DFD">
        <w:rPr>
          <w:rFonts w:ascii="Times New Roman" w:hAnsi="Times New Roman" w:cs="Times New Roman"/>
          <w:sz w:val="24"/>
          <w:szCs w:val="24"/>
        </w:rPr>
        <w:t xml:space="preserve"> </w:t>
      </w:r>
      <w:r w:rsidRPr="00087090">
        <w:rPr>
          <w:rFonts w:ascii="Times New Roman" w:hAnsi="Times New Roman" w:cs="Times New Roman"/>
          <w:sz w:val="24"/>
          <w:szCs w:val="24"/>
        </w:rPr>
        <w:t xml:space="preserve">Planirani iznos koristit će se za troškove kotizacija, putovanja, smještaja i sl. </w:t>
      </w:r>
    </w:p>
    <w:p w14:paraId="75285AC7"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Cilj aktivnosti: Razvoj i marketing</w:t>
      </w:r>
    </w:p>
    <w:p w14:paraId="282F6C98"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Nositelj aktivnosti: Turistička zajednica općine Tkon</w:t>
      </w:r>
    </w:p>
    <w:p w14:paraId="3E65D710" w14:textId="58D2661F"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 xml:space="preserve">Iznos potreban za realizaciju: </w:t>
      </w:r>
      <w:r w:rsidR="00707675" w:rsidRPr="00707675">
        <w:rPr>
          <w:rFonts w:ascii="Times New Roman" w:hAnsi="Times New Roman" w:cs="Times New Roman"/>
          <w:sz w:val="24"/>
          <w:szCs w:val="24"/>
        </w:rPr>
        <w:t>5</w:t>
      </w:r>
      <w:r w:rsidR="00084BE5">
        <w:rPr>
          <w:rFonts w:ascii="Times New Roman" w:hAnsi="Times New Roman" w:cs="Times New Roman"/>
          <w:sz w:val="24"/>
          <w:szCs w:val="24"/>
        </w:rPr>
        <w:t>.</w:t>
      </w:r>
      <w:r w:rsidR="00707675" w:rsidRPr="00707675">
        <w:rPr>
          <w:rFonts w:ascii="Times New Roman" w:hAnsi="Times New Roman" w:cs="Times New Roman"/>
          <w:sz w:val="24"/>
          <w:szCs w:val="24"/>
        </w:rPr>
        <w:t>000,00</w:t>
      </w:r>
      <w:r w:rsidRPr="00707675">
        <w:rPr>
          <w:rFonts w:ascii="Times New Roman" w:hAnsi="Times New Roman" w:cs="Times New Roman"/>
          <w:sz w:val="24"/>
          <w:szCs w:val="24"/>
        </w:rPr>
        <w:t xml:space="preserve"> </w:t>
      </w:r>
      <w:r>
        <w:rPr>
          <w:rFonts w:ascii="Times New Roman" w:hAnsi="Times New Roman" w:cs="Times New Roman"/>
          <w:sz w:val="24"/>
          <w:szCs w:val="24"/>
        </w:rPr>
        <w:t>kn</w:t>
      </w:r>
      <w:r w:rsidR="007E6460">
        <w:rPr>
          <w:rFonts w:ascii="Times New Roman" w:hAnsi="Times New Roman" w:cs="Times New Roman"/>
          <w:sz w:val="24"/>
          <w:szCs w:val="24"/>
        </w:rPr>
        <w:t xml:space="preserve"> (663,61 EUR)</w:t>
      </w:r>
    </w:p>
    <w:p w14:paraId="63F86477"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Rokovi rea</w:t>
      </w:r>
      <w:r w:rsidR="00AC7DFD">
        <w:rPr>
          <w:rFonts w:ascii="Times New Roman" w:hAnsi="Times New Roman" w:cs="Times New Roman"/>
          <w:sz w:val="24"/>
          <w:szCs w:val="24"/>
        </w:rPr>
        <w:t>lizacije aktivnosti: Cijela 2023</w:t>
      </w:r>
      <w:r>
        <w:rPr>
          <w:rFonts w:ascii="Times New Roman" w:hAnsi="Times New Roman" w:cs="Times New Roman"/>
          <w:sz w:val="24"/>
          <w:szCs w:val="24"/>
        </w:rPr>
        <w:t>. g.</w:t>
      </w:r>
    </w:p>
    <w:p w14:paraId="4B331966" w14:textId="77777777" w:rsidR="005C5403" w:rsidRPr="00087090" w:rsidRDefault="005C5403" w:rsidP="005C5403">
      <w:pPr>
        <w:ind w:firstLine="0"/>
        <w:rPr>
          <w:rFonts w:ascii="Times New Roman" w:hAnsi="Times New Roman" w:cs="Times New Roman"/>
          <w:sz w:val="24"/>
          <w:szCs w:val="24"/>
        </w:rPr>
      </w:pPr>
    </w:p>
    <w:p w14:paraId="026234AD" w14:textId="77777777" w:rsidR="005C5403" w:rsidRDefault="005C5403" w:rsidP="005C5403">
      <w:pPr>
        <w:pStyle w:val="Heading1"/>
      </w:pPr>
      <w:r>
        <w:lastRenderedPageBreak/>
        <w:t>3.3. SURADNJA S ORGANIZATORIMA PUTOVANJA</w:t>
      </w:r>
    </w:p>
    <w:p w14:paraId="0C8B836D"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 xml:space="preserve">Opis aktivnosti: </w:t>
      </w:r>
      <w:r w:rsidRPr="00CB1B97">
        <w:rPr>
          <w:rFonts w:ascii="Times New Roman" w:hAnsi="Times New Roman" w:cs="Times New Roman"/>
          <w:sz w:val="24"/>
          <w:szCs w:val="24"/>
        </w:rPr>
        <w:t>Turistička zajednica općine Tkon će pružiti po</w:t>
      </w:r>
      <w:r>
        <w:rPr>
          <w:rFonts w:ascii="Times New Roman" w:hAnsi="Times New Roman" w:cs="Times New Roman"/>
          <w:sz w:val="24"/>
          <w:szCs w:val="24"/>
        </w:rPr>
        <w:t>dršku Turističkoj zajednici Zadarske županije i HTZ-u o prihvatu novinara, predstavnika organizatora putovanja i agenata na studijskim putovanjima koji odgovaraju turističkim proizvodima destinacije u vidu podrške bez troškova (planiranje, vođenje od strane osoblja TZ-a, najave za obilazak idr.). Ista će se odraditi u suglasju i partnerstvu s lokalnim pružateljima usluga.</w:t>
      </w:r>
    </w:p>
    <w:p w14:paraId="5F3DB760"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Cilj aktivnosti: Pružanje dodatne vidljivosti destinacije u stranim medijima, kao i kod profesionalnog prodajnog osoblja i agenata..</w:t>
      </w:r>
    </w:p>
    <w:p w14:paraId="5DB0D959"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Nositelj aktivnosti: Turistička zajednica općine Tkon, lokalni pružatelji usluga</w:t>
      </w:r>
    </w:p>
    <w:p w14:paraId="648F0312"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Iznos potreban za realizaciju: 0,00 kn</w:t>
      </w:r>
    </w:p>
    <w:p w14:paraId="5D75BE47"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Rokovi rea</w:t>
      </w:r>
      <w:r w:rsidR="00AC7DFD">
        <w:rPr>
          <w:rFonts w:ascii="Times New Roman" w:hAnsi="Times New Roman" w:cs="Times New Roman"/>
          <w:sz w:val="24"/>
          <w:szCs w:val="24"/>
        </w:rPr>
        <w:t>lizacije aktivnosti: Cijela 2023</w:t>
      </w:r>
      <w:r>
        <w:rPr>
          <w:rFonts w:ascii="Times New Roman" w:hAnsi="Times New Roman" w:cs="Times New Roman"/>
          <w:sz w:val="24"/>
          <w:szCs w:val="24"/>
        </w:rPr>
        <w:t>. g.</w:t>
      </w:r>
    </w:p>
    <w:p w14:paraId="0911837C" w14:textId="77777777" w:rsidR="00707675" w:rsidRDefault="00707675" w:rsidP="005C5403">
      <w:pPr>
        <w:ind w:firstLine="0"/>
        <w:rPr>
          <w:rFonts w:ascii="Times New Roman" w:hAnsi="Times New Roman" w:cs="Times New Roman"/>
          <w:sz w:val="24"/>
          <w:szCs w:val="24"/>
        </w:rPr>
      </w:pPr>
    </w:p>
    <w:p w14:paraId="7FEDEFC7" w14:textId="77777777" w:rsidR="005C5403" w:rsidRPr="00AC7DFD" w:rsidRDefault="005C5403" w:rsidP="005C5403">
      <w:pPr>
        <w:pStyle w:val="Heading1"/>
        <w:rPr>
          <w:rFonts w:cs="Times New Roman"/>
          <w:color w:val="FF0000"/>
          <w:szCs w:val="24"/>
        </w:rPr>
      </w:pPr>
      <w:r w:rsidRPr="0012474C">
        <w:rPr>
          <w:rFonts w:cs="Times New Roman"/>
          <w:color w:val="auto"/>
          <w:szCs w:val="24"/>
        </w:rPr>
        <w:t>3.4. KREIRANJE PROMOTIVNOG MATERIJALA</w:t>
      </w:r>
    </w:p>
    <w:p w14:paraId="6614AD49" w14:textId="2AF1370E" w:rsidR="005C5403" w:rsidRDefault="005C5403" w:rsidP="005C5403">
      <w:pPr>
        <w:ind w:firstLine="0"/>
        <w:rPr>
          <w:rFonts w:ascii="Times New Roman" w:hAnsi="Times New Roman" w:cs="Times New Roman"/>
          <w:sz w:val="24"/>
          <w:szCs w:val="24"/>
        </w:rPr>
      </w:pPr>
      <w:r w:rsidRPr="00BA417B">
        <w:rPr>
          <w:rFonts w:ascii="Times New Roman" w:hAnsi="Times New Roman" w:cs="Times New Roman"/>
          <w:sz w:val="24"/>
          <w:szCs w:val="24"/>
        </w:rPr>
        <w:t xml:space="preserve">Opis aktivnosti: </w:t>
      </w:r>
      <w:r>
        <w:rPr>
          <w:rFonts w:ascii="Times New Roman" w:hAnsi="Times New Roman" w:cs="Times New Roman"/>
          <w:sz w:val="24"/>
          <w:szCs w:val="24"/>
        </w:rPr>
        <w:t>TZO Tkon planira skupa s Turističkom zajednicom Pašman i Turističkim zajednicama otoka Ugljana izraditi turističku brošuru.</w:t>
      </w:r>
      <w:r w:rsidR="001C26FD">
        <w:rPr>
          <w:rFonts w:ascii="Times New Roman" w:hAnsi="Times New Roman" w:cs="Times New Roman"/>
          <w:sz w:val="24"/>
          <w:szCs w:val="24"/>
        </w:rPr>
        <w:t xml:space="preserve"> </w:t>
      </w:r>
      <w:r>
        <w:rPr>
          <w:rFonts w:ascii="Times New Roman" w:hAnsi="Times New Roman" w:cs="Times New Roman"/>
          <w:sz w:val="24"/>
          <w:szCs w:val="24"/>
        </w:rPr>
        <w:t>Cilj aktivnosti: Omogućiti bolju vidljivost destinacije.</w:t>
      </w:r>
    </w:p>
    <w:p w14:paraId="4248BD6F"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Nositelj aktivnosti: Turistička zajednica općine Tkon</w:t>
      </w:r>
    </w:p>
    <w:p w14:paraId="7B982516" w14:textId="3C0CC0EE"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Iznos potreban za realizaciju: 7.000,00 kn</w:t>
      </w:r>
      <w:r w:rsidR="007E6460">
        <w:rPr>
          <w:rFonts w:ascii="Times New Roman" w:hAnsi="Times New Roman" w:cs="Times New Roman"/>
          <w:sz w:val="24"/>
          <w:szCs w:val="24"/>
        </w:rPr>
        <w:t xml:space="preserve"> (929,06 EUR)</w:t>
      </w:r>
    </w:p>
    <w:p w14:paraId="16D3AE10"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Rokovi rea</w:t>
      </w:r>
      <w:r w:rsidR="00707675">
        <w:rPr>
          <w:rFonts w:ascii="Times New Roman" w:hAnsi="Times New Roman" w:cs="Times New Roman"/>
          <w:sz w:val="24"/>
          <w:szCs w:val="24"/>
        </w:rPr>
        <w:t>lizacije aktivnosti: Lipanj 2023</w:t>
      </w:r>
      <w:r>
        <w:rPr>
          <w:rFonts w:ascii="Times New Roman" w:hAnsi="Times New Roman" w:cs="Times New Roman"/>
          <w:sz w:val="24"/>
          <w:szCs w:val="24"/>
        </w:rPr>
        <w:t>. g</w:t>
      </w:r>
    </w:p>
    <w:p w14:paraId="51C95309" w14:textId="77777777" w:rsidR="005C5403" w:rsidRDefault="005C5403" w:rsidP="005C5403">
      <w:pPr>
        <w:ind w:firstLine="0"/>
        <w:rPr>
          <w:rFonts w:ascii="Times New Roman" w:hAnsi="Times New Roman" w:cs="Times New Roman"/>
          <w:sz w:val="24"/>
          <w:szCs w:val="24"/>
        </w:rPr>
      </w:pPr>
    </w:p>
    <w:p w14:paraId="33835517" w14:textId="77777777" w:rsidR="005C5403" w:rsidRDefault="005C5403" w:rsidP="005C5403">
      <w:pPr>
        <w:pStyle w:val="Heading1"/>
      </w:pPr>
      <w:r>
        <w:t>3.5. INTERNETSKE STRANICE</w:t>
      </w:r>
    </w:p>
    <w:p w14:paraId="50641E82" w14:textId="77777777" w:rsidR="005C5403" w:rsidRPr="00DA57B9" w:rsidRDefault="005C5403" w:rsidP="005C5403">
      <w:pPr>
        <w:ind w:firstLine="0"/>
        <w:rPr>
          <w:rFonts w:ascii="Times New Roman" w:hAnsi="Times New Roman" w:cs="Times New Roman"/>
          <w:color w:val="000000" w:themeColor="text1"/>
          <w:sz w:val="24"/>
          <w:szCs w:val="24"/>
        </w:rPr>
      </w:pPr>
      <w:r w:rsidRPr="000E4FBE">
        <w:rPr>
          <w:rFonts w:ascii="Times New Roman" w:hAnsi="Times New Roman" w:cs="Times New Roman"/>
          <w:sz w:val="24"/>
          <w:szCs w:val="24"/>
        </w:rPr>
        <w:t xml:space="preserve">Opis aktivnosti: </w:t>
      </w:r>
      <w:r>
        <w:rPr>
          <w:rFonts w:ascii="Times New Roman" w:hAnsi="Times New Roman" w:cs="Times New Roman"/>
          <w:sz w:val="24"/>
          <w:szCs w:val="24"/>
        </w:rPr>
        <w:t xml:space="preserve">Turistička zajednica Općine Tkon će raditi na razvoju internet stranice te na njenom održavaju, a također, će uskladiti internet stranicu sa smjernicama i standardima Turističke zajednice Zadarske županije te će im se uputiti na usklađenje i odobrenje. </w:t>
      </w:r>
      <w:r w:rsidRPr="00DA57B9">
        <w:rPr>
          <w:rFonts w:ascii="Times New Roman" w:hAnsi="Times New Roman" w:cs="Times New Roman"/>
          <w:color w:val="000000" w:themeColor="text1"/>
          <w:sz w:val="24"/>
          <w:szCs w:val="24"/>
        </w:rPr>
        <w:t>Planirani iznos uključuje i dodatne sadržaje, koji se prezentiraju turistima putem web stranice.</w:t>
      </w:r>
    </w:p>
    <w:p w14:paraId="2BF3422F"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Cilj aktivnosti: Upravljanje sadržajem na internetskim stranicama</w:t>
      </w:r>
    </w:p>
    <w:p w14:paraId="2E3EE090"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Nositelj aktivnosti: Turistička zajednica Općine Tkon</w:t>
      </w:r>
    </w:p>
    <w:p w14:paraId="3D39C5D6" w14:textId="746EB9FA"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 xml:space="preserve">Iznos potreban za realizaciju: </w:t>
      </w:r>
      <w:r w:rsidR="00707675">
        <w:rPr>
          <w:rFonts w:ascii="Times New Roman" w:hAnsi="Times New Roman" w:cs="Times New Roman"/>
          <w:sz w:val="24"/>
          <w:szCs w:val="24"/>
        </w:rPr>
        <w:t>10</w:t>
      </w:r>
      <w:r w:rsidRPr="00707675">
        <w:rPr>
          <w:rFonts w:ascii="Times New Roman" w:hAnsi="Times New Roman" w:cs="Times New Roman"/>
          <w:sz w:val="24"/>
          <w:szCs w:val="24"/>
        </w:rPr>
        <w:t xml:space="preserve">.000,00 </w:t>
      </w:r>
      <w:r>
        <w:rPr>
          <w:rFonts w:ascii="Times New Roman" w:hAnsi="Times New Roman" w:cs="Times New Roman"/>
          <w:sz w:val="24"/>
          <w:szCs w:val="24"/>
        </w:rPr>
        <w:t>kn</w:t>
      </w:r>
      <w:r w:rsidR="007E6460">
        <w:rPr>
          <w:rFonts w:ascii="Times New Roman" w:hAnsi="Times New Roman" w:cs="Times New Roman"/>
          <w:sz w:val="24"/>
          <w:szCs w:val="24"/>
        </w:rPr>
        <w:t xml:space="preserve"> (1.327,23 EUR)</w:t>
      </w:r>
    </w:p>
    <w:p w14:paraId="6C676E31"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Rokovi reali</w:t>
      </w:r>
      <w:r w:rsidR="00AC7DFD">
        <w:rPr>
          <w:rFonts w:ascii="Times New Roman" w:hAnsi="Times New Roman" w:cs="Times New Roman"/>
          <w:sz w:val="24"/>
          <w:szCs w:val="24"/>
        </w:rPr>
        <w:t>zacije aktivnosti: Prosinac 2023</w:t>
      </w:r>
      <w:r>
        <w:rPr>
          <w:rFonts w:ascii="Times New Roman" w:hAnsi="Times New Roman" w:cs="Times New Roman"/>
          <w:sz w:val="24"/>
          <w:szCs w:val="24"/>
        </w:rPr>
        <w:t xml:space="preserve">. g. </w:t>
      </w:r>
    </w:p>
    <w:p w14:paraId="56FB4AA1" w14:textId="77777777" w:rsidR="005C5403" w:rsidRDefault="005C5403" w:rsidP="005C5403">
      <w:pPr>
        <w:ind w:firstLine="0"/>
        <w:rPr>
          <w:rFonts w:ascii="Times New Roman" w:hAnsi="Times New Roman" w:cs="Times New Roman"/>
          <w:sz w:val="24"/>
          <w:szCs w:val="24"/>
        </w:rPr>
      </w:pPr>
    </w:p>
    <w:p w14:paraId="016AF402" w14:textId="77777777" w:rsidR="005C5403" w:rsidRDefault="005C5403" w:rsidP="005C5403">
      <w:pPr>
        <w:pStyle w:val="Heading1"/>
      </w:pPr>
      <w:r>
        <w:t>3.6. KREIRANJE I UPRAVLJANJE BAZAMA TURISTIČKIH PODATAKA</w:t>
      </w:r>
    </w:p>
    <w:p w14:paraId="7F1FAB51"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 xml:space="preserve">Opis aktivnosti: Turistička zajednica općine Tkon će raditi na kreiranju i uspostavljanju detaljne turističke baze podataka o ponudi i potražnji na području Općine Tkon. Također će otkupljivati </w:t>
      </w:r>
      <w:r>
        <w:rPr>
          <w:rFonts w:ascii="Times New Roman" w:hAnsi="Times New Roman" w:cs="Times New Roman"/>
          <w:sz w:val="24"/>
          <w:szCs w:val="24"/>
        </w:rPr>
        <w:lastRenderedPageBreak/>
        <w:t>sadržaje, fotografije i ostale podatke za potrebe Turističke zajednice te sortirati, pripremiti i poslati Turističkoj zajednici Zadarske županije podatke o turističkoj ponudi našeg područja.</w:t>
      </w:r>
    </w:p>
    <w:p w14:paraId="7CFC4446"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Cilj aktivnosti: Stvaranje baze podataka u svrhu marketinga destinacije.</w:t>
      </w:r>
    </w:p>
    <w:p w14:paraId="74D434ED"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Nositelj aktivnosti: Turistička zajednica Općine Tkon</w:t>
      </w:r>
    </w:p>
    <w:p w14:paraId="0BFF5FE9" w14:textId="286D87CA"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 xml:space="preserve">Iznos potreban za realizaciju: </w:t>
      </w:r>
      <w:r w:rsidR="00FB2E20">
        <w:rPr>
          <w:rFonts w:ascii="Times New Roman" w:hAnsi="Times New Roman" w:cs="Times New Roman"/>
          <w:sz w:val="24"/>
          <w:szCs w:val="24"/>
        </w:rPr>
        <w:t>3</w:t>
      </w:r>
      <w:r w:rsidRPr="00707675">
        <w:rPr>
          <w:rFonts w:ascii="Times New Roman" w:hAnsi="Times New Roman" w:cs="Times New Roman"/>
          <w:sz w:val="24"/>
          <w:szCs w:val="24"/>
        </w:rPr>
        <w:t xml:space="preserve">.000,00 </w:t>
      </w:r>
      <w:r>
        <w:rPr>
          <w:rFonts w:ascii="Times New Roman" w:hAnsi="Times New Roman" w:cs="Times New Roman"/>
          <w:sz w:val="24"/>
          <w:szCs w:val="24"/>
        </w:rPr>
        <w:t>kn</w:t>
      </w:r>
      <w:r w:rsidR="007E6460">
        <w:rPr>
          <w:rFonts w:ascii="Times New Roman" w:hAnsi="Times New Roman" w:cs="Times New Roman"/>
          <w:sz w:val="24"/>
          <w:szCs w:val="24"/>
        </w:rPr>
        <w:t xml:space="preserve"> (398,17 EUR)</w:t>
      </w:r>
    </w:p>
    <w:p w14:paraId="5F0F3234" w14:textId="77777777" w:rsidR="005C5403" w:rsidRPr="0091436A" w:rsidRDefault="00AC7DFD" w:rsidP="005C5403">
      <w:pPr>
        <w:ind w:firstLine="0"/>
        <w:rPr>
          <w:rFonts w:ascii="Times New Roman" w:hAnsi="Times New Roman" w:cs="Times New Roman"/>
          <w:sz w:val="24"/>
          <w:szCs w:val="24"/>
        </w:rPr>
      </w:pPr>
      <w:r>
        <w:rPr>
          <w:rFonts w:ascii="Times New Roman" w:hAnsi="Times New Roman" w:cs="Times New Roman"/>
          <w:sz w:val="24"/>
          <w:szCs w:val="24"/>
        </w:rPr>
        <w:t>Rokovi realizacije: Cijela 2023</w:t>
      </w:r>
      <w:r w:rsidR="005C5403">
        <w:rPr>
          <w:rFonts w:ascii="Times New Roman" w:hAnsi="Times New Roman" w:cs="Times New Roman"/>
          <w:sz w:val="24"/>
          <w:szCs w:val="24"/>
        </w:rPr>
        <w:t xml:space="preserve">. g. </w:t>
      </w:r>
    </w:p>
    <w:p w14:paraId="6505D672" w14:textId="77777777" w:rsidR="005C5403" w:rsidRDefault="005C5403" w:rsidP="005C5403">
      <w:pPr>
        <w:ind w:firstLine="0"/>
        <w:rPr>
          <w:rFonts w:ascii="Times New Roman" w:hAnsi="Times New Roman" w:cs="Times New Roman"/>
          <w:sz w:val="24"/>
          <w:szCs w:val="24"/>
        </w:rPr>
      </w:pPr>
    </w:p>
    <w:p w14:paraId="2C00C049" w14:textId="77777777" w:rsidR="005C5403" w:rsidRDefault="005C5403" w:rsidP="005C5403">
      <w:pPr>
        <w:ind w:firstLine="0"/>
        <w:rPr>
          <w:rFonts w:ascii="Times New Roman" w:hAnsi="Times New Roman" w:cs="Times New Roman"/>
          <w:sz w:val="24"/>
          <w:szCs w:val="24"/>
        </w:rPr>
      </w:pPr>
    </w:p>
    <w:p w14:paraId="33DD8770" w14:textId="77777777" w:rsidR="005C5403" w:rsidRDefault="005C5403" w:rsidP="005C5403">
      <w:pPr>
        <w:pStyle w:val="Heading1"/>
      </w:pPr>
      <w:r>
        <w:t>3.7. TURISTIČKO-INFORMATIVNE AKTIVNOSTI</w:t>
      </w:r>
    </w:p>
    <w:p w14:paraId="54A1A223" w14:textId="5F898124" w:rsidR="005C5403" w:rsidRDefault="005C5403" w:rsidP="005C5403">
      <w:pPr>
        <w:ind w:firstLine="0"/>
        <w:rPr>
          <w:rFonts w:ascii="Times New Roman" w:hAnsi="Times New Roman" w:cs="Times New Roman"/>
          <w:color w:val="0070C0"/>
          <w:sz w:val="24"/>
          <w:szCs w:val="24"/>
        </w:rPr>
      </w:pPr>
      <w:r w:rsidRPr="00A50CDF">
        <w:rPr>
          <w:rFonts w:ascii="Times New Roman" w:hAnsi="Times New Roman" w:cs="Times New Roman"/>
          <w:sz w:val="24"/>
          <w:szCs w:val="24"/>
        </w:rPr>
        <w:t xml:space="preserve">Opis aktivnosti: </w:t>
      </w:r>
      <w:r>
        <w:rPr>
          <w:rFonts w:ascii="Times New Roman" w:hAnsi="Times New Roman" w:cs="Times New Roman"/>
          <w:sz w:val="24"/>
          <w:szCs w:val="24"/>
        </w:rPr>
        <w:t>Turistička za</w:t>
      </w:r>
      <w:r w:rsidR="00AC7DFD">
        <w:rPr>
          <w:rFonts w:ascii="Times New Roman" w:hAnsi="Times New Roman" w:cs="Times New Roman"/>
          <w:sz w:val="24"/>
          <w:szCs w:val="24"/>
        </w:rPr>
        <w:t>jednica općine Tkon će kroz 2023</w:t>
      </w:r>
      <w:r>
        <w:rPr>
          <w:rFonts w:ascii="Times New Roman" w:hAnsi="Times New Roman" w:cs="Times New Roman"/>
          <w:sz w:val="24"/>
          <w:szCs w:val="24"/>
        </w:rPr>
        <w:t xml:space="preserve">. godinu u suradnji s Općinom Tkon postaviti dodatnu turističku signalizaciju te obnoviti postojeću. </w:t>
      </w:r>
      <w:r>
        <w:rPr>
          <w:rFonts w:ascii="Times New Roman" w:hAnsi="Times New Roman" w:cs="Times New Roman"/>
          <w:color w:val="000000" w:themeColor="text1"/>
          <w:sz w:val="24"/>
          <w:szCs w:val="24"/>
        </w:rPr>
        <w:t xml:space="preserve">Od </w:t>
      </w:r>
      <w:r w:rsidRPr="00DA57B9">
        <w:rPr>
          <w:rFonts w:ascii="Times New Roman" w:hAnsi="Times New Roman" w:cs="Times New Roman"/>
          <w:color w:val="000000" w:themeColor="text1"/>
          <w:sz w:val="24"/>
          <w:szCs w:val="24"/>
        </w:rPr>
        <w:t>turističke signalizacije valja istaknuti putokaze i panoe sa ucrtanim koridorima turističkih obilazaka</w:t>
      </w:r>
      <w:r w:rsidRPr="0061563F">
        <w:rPr>
          <w:rFonts w:ascii="Times New Roman" w:hAnsi="Times New Roman" w:cs="Times New Roman"/>
          <w:color w:val="0070C0"/>
          <w:sz w:val="24"/>
          <w:szCs w:val="24"/>
        </w:rPr>
        <w:t>.</w:t>
      </w:r>
    </w:p>
    <w:p w14:paraId="392C2223" w14:textId="2EF4376E" w:rsidR="007E6460" w:rsidRPr="007E6460" w:rsidRDefault="007E6460" w:rsidP="005C5403">
      <w:pPr>
        <w:ind w:firstLine="0"/>
        <w:rPr>
          <w:rFonts w:ascii="Times New Roman" w:hAnsi="Times New Roman" w:cs="Times New Roman"/>
          <w:sz w:val="24"/>
          <w:szCs w:val="24"/>
        </w:rPr>
      </w:pPr>
      <w:r>
        <w:rPr>
          <w:rFonts w:ascii="Times New Roman" w:hAnsi="Times New Roman" w:cs="Times New Roman"/>
          <w:sz w:val="24"/>
          <w:szCs w:val="24"/>
        </w:rPr>
        <w:t>Planirani iznos obuhvaća i plaće djelatnica zaposlene u Turističko informativnom centru.</w:t>
      </w:r>
    </w:p>
    <w:p w14:paraId="57D5F95F"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Cilj aktivnosti: Poboljšanje uvjeta boravka turista na području Općine Tkon</w:t>
      </w:r>
    </w:p>
    <w:p w14:paraId="46CC977D"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Nositelj aktivnosti: Turistička zajednica Općine Tkon, Općina Tkon</w:t>
      </w:r>
    </w:p>
    <w:p w14:paraId="31DC786B" w14:textId="6F2FBFA8"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Iznos potreban za realizaciju</w:t>
      </w:r>
      <w:r w:rsidRPr="00FB2E20">
        <w:rPr>
          <w:rFonts w:ascii="Times New Roman" w:hAnsi="Times New Roman" w:cs="Times New Roman"/>
          <w:sz w:val="24"/>
          <w:szCs w:val="24"/>
        </w:rPr>
        <w:t xml:space="preserve">: </w:t>
      </w:r>
      <w:r w:rsidR="007E6460">
        <w:rPr>
          <w:rFonts w:ascii="Times New Roman" w:hAnsi="Times New Roman" w:cs="Times New Roman"/>
          <w:sz w:val="24"/>
          <w:szCs w:val="24"/>
        </w:rPr>
        <w:t>13</w:t>
      </w:r>
      <w:r w:rsidRPr="00FB2E20">
        <w:rPr>
          <w:rFonts w:ascii="Times New Roman" w:hAnsi="Times New Roman" w:cs="Times New Roman"/>
          <w:sz w:val="24"/>
          <w:szCs w:val="24"/>
        </w:rPr>
        <w:t xml:space="preserve">5.000,00 </w:t>
      </w:r>
      <w:r>
        <w:rPr>
          <w:rFonts w:ascii="Times New Roman" w:hAnsi="Times New Roman" w:cs="Times New Roman"/>
          <w:sz w:val="24"/>
          <w:szCs w:val="24"/>
        </w:rPr>
        <w:t>kn</w:t>
      </w:r>
      <w:r w:rsidR="007E6460">
        <w:rPr>
          <w:rFonts w:ascii="Times New Roman" w:hAnsi="Times New Roman" w:cs="Times New Roman"/>
          <w:sz w:val="24"/>
          <w:szCs w:val="24"/>
        </w:rPr>
        <w:t xml:space="preserve"> (17.917,58 EUR)</w:t>
      </w:r>
    </w:p>
    <w:p w14:paraId="72046AD3"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R</w:t>
      </w:r>
      <w:r w:rsidR="00AC7DFD">
        <w:rPr>
          <w:rFonts w:ascii="Times New Roman" w:hAnsi="Times New Roman" w:cs="Times New Roman"/>
          <w:sz w:val="24"/>
          <w:szCs w:val="24"/>
        </w:rPr>
        <w:t>okovi realizacije: Listopad 2023</w:t>
      </w:r>
      <w:r>
        <w:rPr>
          <w:rFonts w:ascii="Times New Roman" w:hAnsi="Times New Roman" w:cs="Times New Roman"/>
          <w:sz w:val="24"/>
          <w:szCs w:val="24"/>
        </w:rPr>
        <w:t>. g.</w:t>
      </w:r>
    </w:p>
    <w:p w14:paraId="2E830535" w14:textId="77777777" w:rsidR="005C5403" w:rsidRPr="005F172B" w:rsidRDefault="005C5403" w:rsidP="005C5403">
      <w:pPr>
        <w:pStyle w:val="NoSpacing"/>
        <w:numPr>
          <w:ilvl w:val="0"/>
          <w:numId w:val="12"/>
        </w:numPr>
        <w:jc w:val="left"/>
        <w:rPr>
          <w:b/>
          <w:u w:val="single"/>
        </w:rPr>
      </w:pPr>
      <w:r w:rsidRPr="005F172B">
        <w:rPr>
          <w:rFonts w:cs="Times New Roman"/>
          <w:b/>
          <w:color w:val="auto"/>
          <w:szCs w:val="24"/>
          <w:u w:val="single"/>
        </w:rPr>
        <w:t>DESTINACIJSKI MENADŽMENT</w:t>
      </w:r>
    </w:p>
    <w:p w14:paraId="736B9319" w14:textId="77777777" w:rsidR="005C5403" w:rsidRDefault="005C5403" w:rsidP="005C5403">
      <w:pPr>
        <w:pStyle w:val="Heading1"/>
      </w:pPr>
      <w:r>
        <w:t>4.1. TURISTIČKI INFORMACIJSKI SUSTAVI I APLIKACIJE/Evisitor</w:t>
      </w:r>
    </w:p>
    <w:p w14:paraId="00F725EA"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 xml:space="preserve">Opis aktivnosti: </w:t>
      </w:r>
      <w:r w:rsidRPr="00D8774C">
        <w:rPr>
          <w:rFonts w:ascii="Times New Roman" w:hAnsi="Times New Roman" w:cs="Times New Roman"/>
          <w:sz w:val="24"/>
          <w:szCs w:val="24"/>
        </w:rPr>
        <w:t>Tu</w:t>
      </w:r>
      <w:r>
        <w:rPr>
          <w:rFonts w:ascii="Times New Roman" w:hAnsi="Times New Roman" w:cs="Times New Roman"/>
          <w:sz w:val="24"/>
          <w:szCs w:val="24"/>
        </w:rPr>
        <w:t xml:space="preserve">ristička zajednica Općine Tkon će sudjelovati u razvoju i upravljanju sustavom eVisitor, te pružiti suradnju i doprinos portalu Hrvatske turističke zajednice www.croatia.hr koji je projektiran kao portal cijelog sustava. </w:t>
      </w:r>
    </w:p>
    <w:p w14:paraId="247630FD"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Cilj aktivnosti: Razvoj i marketing</w:t>
      </w:r>
    </w:p>
    <w:p w14:paraId="65422F7A"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Nositelj aktivnosti: Turistička zajednica općine Tkon</w:t>
      </w:r>
    </w:p>
    <w:p w14:paraId="3724514C"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Iznos potreban za realizaciju: 0,00 kn</w:t>
      </w:r>
    </w:p>
    <w:p w14:paraId="074F970C" w14:textId="77777777" w:rsidR="005C5403" w:rsidRDefault="00AC7DFD" w:rsidP="005C5403">
      <w:pPr>
        <w:ind w:firstLine="0"/>
        <w:rPr>
          <w:rFonts w:ascii="Times New Roman" w:hAnsi="Times New Roman" w:cs="Times New Roman"/>
          <w:sz w:val="24"/>
          <w:szCs w:val="24"/>
        </w:rPr>
      </w:pPr>
      <w:r>
        <w:rPr>
          <w:rFonts w:ascii="Times New Roman" w:hAnsi="Times New Roman" w:cs="Times New Roman"/>
          <w:sz w:val="24"/>
          <w:szCs w:val="24"/>
        </w:rPr>
        <w:t>Rokovi realizacije: Cijela 2023</w:t>
      </w:r>
      <w:r w:rsidR="005C5403">
        <w:rPr>
          <w:rFonts w:ascii="Times New Roman" w:hAnsi="Times New Roman" w:cs="Times New Roman"/>
          <w:sz w:val="24"/>
          <w:szCs w:val="24"/>
        </w:rPr>
        <w:t>. g.</w:t>
      </w:r>
    </w:p>
    <w:p w14:paraId="136250F3" w14:textId="77777777" w:rsidR="005C5403" w:rsidRDefault="005C5403" w:rsidP="005C5403">
      <w:pPr>
        <w:ind w:firstLine="0"/>
        <w:rPr>
          <w:rFonts w:ascii="Times New Roman" w:hAnsi="Times New Roman" w:cs="Times New Roman"/>
          <w:sz w:val="24"/>
          <w:szCs w:val="24"/>
        </w:rPr>
      </w:pPr>
    </w:p>
    <w:p w14:paraId="3DC8267C" w14:textId="77777777" w:rsidR="005C5403" w:rsidRDefault="005C5403" w:rsidP="005C5403">
      <w:pPr>
        <w:pStyle w:val="Heading1"/>
      </w:pPr>
      <w:r>
        <w:t>4.2. UPRAVLJANJE KVALITETOM U DESTINACIJI</w:t>
      </w:r>
    </w:p>
    <w:p w14:paraId="42794354" w14:textId="77777777" w:rsidR="005C5403" w:rsidRDefault="00FB2E20" w:rsidP="005C5403">
      <w:pPr>
        <w:ind w:firstLine="0"/>
        <w:rPr>
          <w:rFonts w:ascii="Times New Roman" w:hAnsi="Times New Roman" w:cs="Times New Roman"/>
          <w:sz w:val="24"/>
          <w:szCs w:val="24"/>
        </w:rPr>
      </w:pPr>
      <w:r>
        <w:rPr>
          <w:rFonts w:ascii="Times New Roman" w:hAnsi="Times New Roman" w:cs="Times New Roman"/>
          <w:sz w:val="24"/>
          <w:szCs w:val="24"/>
        </w:rPr>
        <w:t xml:space="preserve">Opis aktivnosti: </w:t>
      </w:r>
      <w:r w:rsidR="005C5403">
        <w:rPr>
          <w:rFonts w:ascii="Times New Roman" w:hAnsi="Times New Roman" w:cs="Times New Roman"/>
          <w:sz w:val="24"/>
          <w:szCs w:val="24"/>
        </w:rPr>
        <w:t>TZO Tkon će pružiti maksimalnu asistenciju Turističkoj zajednici Zadarske županije i HTZ-u u sustavu nagrađivanja i priznanja postignuća u turizmu, a u svrhu razvoja izvrsnosti.</w:t>
      </w:r>
    </w:p>
    <w:p w14:paraId="4118D704"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Cilj aktivnosti: Razvoj i marketing</w:t>
      </w:r>
    </w:p>
    <w:p w14:paraId="70FD84B3"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lastRenderedPageBreak/>
        <w:t>Nositelj aktivnosti: Turistička zajednica općine Tkon</w:t>
      </w:r>
    </w:p>
    <w:p w14:paraId="48D8B579"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 xml:space="preserve">Iznos potreban za realizaciju: </w:t>
      </w:r>
      <w:r w:rsidR="00FB2E20" w:rsidRPr="00FB2E20">
        <w:rPr>
          <w:rFonts w:ascii="Times New Roman" w:hAnsi="Times New Roman" w:cs="Times New Roman"/>
          <w:sz w:val="24"/>
          <w:szCs w:val="24"/>
        </w:rPr>
        <w:t>0,00</w:t>
      </w:r>
      <w:r w:rsidRPr="00FB2E20">
        <w:rPr>
          <w:rFonts w:ascii="Times New Roman" w:hAnsi="Times New Roman" w:cs="Times New Roman"/>
          <w:sz w:val="24"/>
          <w:szCs w:val="24"/>
        </w:rPr>
        <w:t xml:space="preserve"> </w:t>
      </w:r>
      <w:r>
        <w:rPr>
          <w:rFonts w:ascii="Times New Roman" w:hAnsi="Times New Roman" w:cs="Times New Roman"/>
          <w:sz w:val="24"/>
          <w:szCs w:val="24"/>
        </w:rPr>
        <w:t>kn</w:t>
      </w:r>
    </w:p>
    <w:p w14:paraId="3CB6B2E8" w14:textId="77777777" w:rsidR="005C5403" w:rsidRDefault="00AC7DFD" w:rsidP="005C5403">
      <w:pPr>
        <w:ind w:firstLine="0"/>
        <w:rPr>
          <w:rFonts w:ascii="Times New Roman" w:hAnsi="Times New Roman" w:cs="Times New Roman"/>
          <w:sz w:val="24"/>
          <w:szCs w:val="24"/>
        </w:rPr>
      </w:pPr>
      <w:r>
        <w:rPr>
          <w:rFonts w:ascii="Times New Roman" w:hAnsi="Times New Roman" w:cs="Times New Roman"/>
          <w:sz w:val="24"/>
          <w:szCs w:val="24"/>
        </w:rPr>
        <w:t>Rokovi realizacije: Cijela 2023</w:t>
      </w:r>
      <w:r w:rsidR="005C5403">
        <w:rPr>
          <w:rFonts w:ascii="Times New Roman" w:hAnsi="Times New Roman" w:cs="Times New Roman"/>
          <w:sz w:val="24"/>
          <w:szCs w:val="24"/>
        </w:rPr>
        <w:t>. g.</w:t>
      </w:r>
    </w:p>
    <w:p w14:paraId="47FA40DA" w14:textId="77777777" w:rsidR="005C5403" w:rsidRDefault="005C5403" w:rsidP="005C5403">
      <w:pPr>
        <w:ind w:firstLine="0"/>
        <w:rPr>
          <w:rFonts w:ascii="Times New Roman" w:hAnsi="Times New Roman" w:cs="Times New Roman"/>
          <w:sz w:val="24"/>
          <w:szCs w:val="24"/>
        </w:rPr>
      </w:pPr>
    </w:p>
    <w:p w14:paraId="684BEB28" w14:textId="77777777" w:rsidR="00282B46" w:rsidRDefault="00282B46" w:rsidP="005C5403">
      <w:pPr>
        <w:ind w:firstLine="0"/>
        <w:rPr>
          <w:rFonts w:ascii="Times New Roman" w:hAnsi="Times New Roman" w:cs="Times New Roman"/>
          <w:sz w:val="24"/>
          <w:szCs w:val="24"/>
        </w:rPr>
      </w:pPr>
    </w:p>
    <w:p w14:paraId="6696CB7A" w14:textId="77777777" w:rsidR="005C5403" w:rsidRDefault="005C5403" w:rsidP="005C5403">
      <w:pPr>
        <w:pStyle w:val="Heading1"/>
      </w:pPr>
      <w:r>
        <w:t>4.3. POTICANJE NA OČUVANJE I UREĐENJE OKOLIŠA</w:t>
      </w:r>
    </w:p>
    <w:p w14:paraId="4208F0D2" w14:textId="013E6C0B" w:rsidR="005C5403" w:rsidRPr="00EF1961" w:rsidRDefault="005C5403" w:rsidP="005C5403">
      <w:pPr>
        <w:pStyle w:val="Heading1"/>
        <w:ind w:firstLine="0"/>
        <w:jc w:val="both"/>
        <w:rPr>
          <w:color w:val="auto"/>
        </w:rPr>
      </w:pPr>
      <w:r w:rsidRPr="00EF1961">
        <w:rPr>
          <w:color w:val="auto"/>
        </w:rPr>
        <w:t>Opis aktivnosti:</w:t>
      </w:r>
      <w:r w:rsidR="00FB2E20" w:rsidRPr="00EF1961">
        <w:rPr>
          <w:color w:val="auto"/>
        </w:rPr>
        <w:t xml:space="preserve"> </w:t>
      </w:r>
      <w:r w:rsidRPr="00EF1961">
        <w:rPr>
          <w:color w:val="auto"/>
        </w:rPr>
        <w:t>Jedna od aktivnosti TZO je poticanje civilnih udruga i volontera na akcije čišćenja okoliša i prirodnih plaža, kao turističkog resursa kojeg prezentiramo turistima. U razgovoru sa turistima koji su boravili u smještajnim objektima na području općine Tkon, zaprimili smo povratnu informaciju kako je urednost plaža aktivnost koja je krucijalna za zadovoljstvo boravka gostiju na našem otoku i prirodnim plažama. Većina akcija provedena</w:t>
      </w:r>
      <w:r w:rsidR="00EF1961">
        <w:rPr>
          <w:color w:val="auto"/>
        </w:rPr>
        <w:t xml:space="preserve"> </w:t>
      </w:r>
      <w:r w:rsidRPr="00EF1961">
        <w:rPr>
          <w:color w:val="auto"/>
        </w:rPr>
        <w:t xml:space="preserve">je uz pomoć volontera, akcije koje su se odnosile na nešto veća čišćenja plaža i podmorja. Naredne godine, planira se veći angažman volontera i udruga civilnog društva, koje bi pripomagale kroz organizirane akcije čišćenja podmorja i plaža. Planirani iznos odnosi se na mali trošak organizacije povremenih akcija čišćenja, koje su turisti dosadašnjih godina hvalili i podržavali. </w:t>
      </w:r>
    </w:p>
    <w:p w14:paraId="6C0B7889" w14:textId="77777777" w:rsidR="005C5403" w:rsidRPr="00EF1961" w:rsidRDefault="005C5403" w:rsidP="005C5403">
      <w:pPr>
        <w:ind w:firstLine="0"/>
        <w:rPr>
          <w:rFonts w:ascii="Times New Roman" w:hAnsi="Times New Roman" w:cs="Times New Roman"/>
          <w:sz w:val="24"/>
          <w:szCs w:val="24"/>
        </w:rPr>
      </w:pPr>
      <w:r w:rsidRPr="00EF1961">
        <w:rPr>
          <w:rFonts w:ascii="Times New Roman" w:hAnsi="Times New Roman" w:cs="Times New Roman"/>
          <w:sz w:val="24"/>
          <w:szCs w:val="24"/>
        </w:rPr>
        <w:t>Cilj aktivnosti: Poboljšanje uvjeta boravka turista u destinaciji te razvijanje svijesti o važnosti i gospodarskim, društvenim i drugim učincima turizma, kao i potrebi i važnosti očuvanja i unapređenja svih elemenata turističke resursne osnove određene destinacije, a osobito zaštite okoliša, kao i prirodne i kulturne baštine sukladno načelima održivog razvoja.</w:t>
      </w:r>
    </w:p>
    <w:p w14:paraId="0F1C0E38" w14:textId="77777777" w:rsidR="005C5403" w:rsidRPr="00EF1961" w:rsidRDefault="005C5403" w:rsidP="005C5403">
      <w:pPr>
        <w:ind w:firstLine="0"/>
        <w:rPr>
          <w:rFonts w:ascii="Times New Roman" w:hAnsi="Times New Roman" w:cs="Times New Roman"/>
          <w:sz w:val="24"/>
          <w:szCs w:val="24"/>
        </w:rPr>
      </w:pPr>
      <w:r w:rsidRPr="00EF1961">
        <w:rPr>
          <w:rFonts w:ascii="Times New Roman" w:hAnsi="Times New Roman" w:cs="Times New Roman"/>
          <w:sz w:val="24"/>
          <w:szCs w:val="24"/>
        </w:rPr>
        <w:t>Nositelj aktivnosti: Općina Tkon, Orlić d.o.o., Turistička zajednica općine Tkon</w:t>
      </w:r>
    </w:p>
    <w:p w14:paraId="425A23EE" w14:textId="5D75F662" w:rsidR="005C5403" w:rsidRPr="00EF1961" w:rsidRDefault="005C5403" w:rsidP="005C5403">
      <w:pPr>
        <w:ind w:firstLine="0"/>
        <w:rPr>
          <w:rFonts w:ascii="Times New Roman" w:hAnsi="Times New Roman" w:cs="Times New Roman"/>
          <w:sz w:val="24"/>
          <w:szCs w:val="24"/>
        </w:rPr>
      </w:pPr>
      <w:r w:rsidRPr="00EF1961">
        <w:rPr>
          <w:rFonts w:ascii="Times New Roman" w:hAnsi="Times New Roman" w:cs="Times New Roman"/>
          <w:sz w:val="24"/>
          <w:szCs w:val="24"/>
        </w:rPr>
        <w:t>Iznos potreban za realizaciju: 4.000,00 kn</w:t>
      </w:r>
      <w:r w:rsidR="007E6460">
        <w:rPr>
          <w:rFonts w:ascii="Times New Roman" w:hAnsi="Times New Roman" w:cs="Times New Roman"/>
          <w:sz w:val="24"/>
          <w:szCs w:val="24"/>
        </w:rPr>
        <w:t xml:space="preserve"> (530</w:t>
      </w:r>
      <w:r w:rsidR="00085CD2">
        <w:rPr>
          <w:rFonts w:ascii="Times New Roman" w:hAnsi="Times New Roman" w:cs="Times New Roman"/>
          <w:sz w:val="24"/>
          <w:szCs w:val="24"/>
        </w:rPr>
        <w:t>,89 EUR)</w:t>
      </w:r>
    </w:p>
    <w:p w14:paraId="107F1206" w14:textId="146C9F38" w:rsidR="001D2669" w:rsidRDefault="005C5403" w:rsidP="005C5403">
      <w:pPr>
        <w:ind w:firstLine="0"/>
        <w:rPr>
          <w:rFonts w:ascii="Times New Roman" w:hAnsi="Times New Roman" w:cs="Times New Roman"/>
          <w:sz w:val="24"/>
          <w:szCs w:val="24"/>
        </w:rPr>
      </w:pPr>
      <w:r w:rsidRPr="00EF1961">
        <w:rPr>
          <w:rFonts w:ascii="Times New Roman" w:hAnsi="Times New Roman" w:cs="Times New Roman"/>
          <w:sz w:val="24"/>
          <w:szCs w:val="24"/>
        </w:rPr>
        <w:t>Rokovi realizacije: Cijela 202</w:t>
      </w:r>
      <w:r w:rsidR="005E35DE">
        <w:rPr>
          <w:rFonts w:ascii="Times New Roman" w:hAnsi="Times New Roman" w:cs="Times New Roman"/>
          <w:sz w:val="24"/>
          <w:szCs w:val="24"/>
        </w:rPr>
        <w:t>3</w:t>
      </w:r>
      <w:r w:rsidRPr="00EF1961">
        <w:rPr>
          <w:rFonts w:ascii="Times New Roman" w:hAnsi="Times New Roman" w:cs="Times New Roman"/>
          <w:sz w:val="24"/>
          <w:szCs w:val="24"/>
        </w:rPr>
        <w:t>. g.</w:t>
      </w:r>
    </w:p>
    <w:p w14:paraId="17CE4581" w14:textId="77777777" w:rsidR="00282B46" w:rsidRDefault="00282B46" w:rsidP="005C5403">
      <w:pPr>
        <w:ind w:firstLine="0"/>
        <w:rPr>
          <w:rFonts w:ascii="Times New Roman" w:hAnsi="Times New Roman" w:cs="Times New Roman"/>
          <w:sz w:val="24"/>
          <w:szCs w:val="24"/>
        </w:rPr>
      </w:pPr>
    </w:p>
    <w:p w14:paraId="2B9592FF" w14:textId="77777777" w:rsidR="00282B46" w:rsidRDefault="00282B46" w:rsidP="005C5403">
      <w:pPr>
        <w:ind w:firstLine="0"/>
        <w:rPr>
          <w:rFonts w:ascii="Times New Roman" w:hAnsi="Times New Roman" w:cs="Times New Roman"/>
          <w:sz w:val="24"/>
          <w:szCs w:val="24"/>
        </w:rPr>
      </w:pPr>
    </w:p>
    <w:p w14:paraId="1616D184" w14:textId="77777777" w:rsidR="00282B46" w:rsidRPr="00EF1961" w:rsidRDefault="00282B46" w:rsidP="005C5403">
      <w:pPr>
        <w:ind w:firstLine="0"/>
        <w:rPr>
          <w:rFonts w:ascii="Times New Roman" w:hAnsi="Times New Roman" w:cs="Times New Roman"/>
          <w:sz w:val="24"/>
          <w:szCs w:val="24"/>
        </w:rPr>
      </w:pPr>
    </w:p>
    <w:p w14:paraId="1555F3F9" w14:textId="03C4962D" w:rsidR="001D2669" w:rsidRPr="001D2669" w:rsidRDefault="005C5403" w:rsidP="001D2669">
      <w:pPr>
        <w:pStyle w:val="NoSpacing"/>
        <w:numPr>
          <w:ilvl w:val="0"/>
          <w:numId w:val="12"/>
        </w:numPr>
        <w:jc w:val="left"/>
        <w:rPr>
          <w:b/>
          <w:u w:val="single"/>
        </w:rPr>
      </w:pPr>
      <w:r w:rsidRPr="002C4BF5">
        <w:rPr>
          <w:b/>
          <w:u w:val="single"/>
        </w:rPr>
        <w:t>ČLANSTVO U STRUKOVNIM OR</w:t>
      </w:r>
      <w:r w:rsidR="00282B46">
        <w:rPr>
          <w:b/>
          <w:u w:val="single"/>
        </w:rPr>
        <w:t>G</w:t>
      </w:r>
      <w:r w:rsidRPr="002C4BF5">
        <w:rPr>
          <w:b/>
          <w:u w:val="single"/>
        </w:rPr>
        <w:t>ANIZACIJAMA</w:t>
      </w:r>
    </w:p>
    <w:p w14:paraId="7E78D5EF" w14:textId="77777777" w:rsidR="005C5403" w:rsidRDefault="005C5403" w:rsidP="005C5403">
      <w:pPr>
        <w:pStyle w:val="Heading1"/>
        <w:numPr>
          <w:ilvl w:val="1"/>
          <w:numId w:val="1"/>
        </w:numPr>
      </w:pPr>
      <w:r>
        <w:t xml:space="preserve"> MEĐUNARODNE STRUKOVNE I SL. ORGANIZACIJE</w:t>
      </w:r>
    </w:p>
    <w:p w14:paraId="7CB4286F" w14:textId="77777777"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Turistička zajednica općine Tkon nije član međunarodnih strukovnih i sl. organizacija.</w:t>
      </w:r>
    </w:p>
    <w:p w14:paraId="268018D8" w14:textId="77777777" w:rsidR="005C5403" w:rsidRDefault="005C5403" w:rsidP="005C5403">
      <w:pPr>
        <w:ind w:firstLine="0"/>
        <w:rPr>
          <w:rFonts w:ascii="Times New Roman" w:hAnsi="Times New Roman" w:cs="Times New Roman"/>
          <w:sz w:val="24"/>
          <w:szCs w:val="24"/>
        </w:rPr>
      </w:pPr>
    </w:p>
    <w:p w14:paraId="1B45ED50" w14:textId="77777777" w:rsidR="005C5403" w:rsidRDefault="005C5403" w:rsidP="005C5403">
      <w:pPr>
        <w:pStyle w:val="Heading1"/>
        <w:numPr>
          <w:ilvl w:val="1"/>
          <w:numId w:val="1"/>
        </w:numPr>
      </w:pPr>
      <w:r>
        <w:t xml:space="preserve"> DOMAĆE STRUKOVNE I SL. ORGANIZACIJE</w:t>
      </w:r>
    </w:p>
    <w:p w14:paraId="64ADDD8B" w14:textId="77777777" w:rsidR="005C5403" w:rsidRDefault="005C5403" w:rsidP="005C5403">
      <w:pPr>
        <w:ind w:firstLine="0"/>
        <w:rPr>
          <w:rFonts w:ascii="Times New Roman" w:hAnsi="Times New Roman" w:cs="Times New Roman"/>
          <w:sz w:val="24"/>
          <w:szCs w:val="24"/>
        </w:rPr>
      </w:pPr>
      <w:r w:rsidRPr="00C630EF">
        <w:rPr>
          <w:rFonts w:ascii="Times New Roman" w:hAnsi="Times New Roman" w:cs="Times New Roman"/>
          <w:sz w:val="24"/>
          <w:szCs w:val="24"/>
        </w:rPr>
        <w:t>Turistička zajednica op</w:t>
      </w:r>
      <w:r>
        <w:rPr>
          <w:rFonts w:ascii="Times New Roman" w:hAnsi="Times New Roman" w:cs="Times New Roman"/>
          <w:sz w:val="24"/>
          <w:szCs w:val="24"/>
        </w:rPr>
        <w:t>ćine Tkon nije član domaćih</w:t>
      </w:r>
      <w:r w:rsidRPr="00C630EF">
        <w:rPr>
          <w:rFonts w:ascii="Times New Roman" w:hAnsi="Times New Roman" w:cs="Times New Roman"/>
          <w:sz w:val="24"/>
          <w:szCs w:val="24"/>
        </w:rPr>
        <w:t xml:space="preserve"> strukovnih i sl. organizacija.</w:t>
      </w:r>
    </w:p>
    <w:p w14:paraId="7D190245" w14:textId="77777777" w:rsidR="005C5403" w:rsidRDefault="005C5403" w:rsidP="005C5403">
      <w:pPr>
        <w:pStyle w:val="NoSpacing"/>
        <w:numPr>
          <w:ilvl w:val="0"/>
          <w:numId w:val="12"/>
        </w:numPr>
        <w:jc w:val="left"/>
        <w:rPr>
          <w:b/>
          <w:u w:val="single"/>
        </w:rPr>
      </w:pPr>
      <w:r>
        <w:rPr>
          <w:b/>
          <w:u w:val="single"/>
        </w:rPr>
        <w:lastRenderedPageBreak/>
        <w:t>ADMINISTRATIVNI POSLOVI</w:t>
      </w:r>
    </w:p>
    <w:p w14:paraId="43791D08" w14:textId="77777777" w:rsidR="005C5403" w:rsidRDefault="005C5403" w:rsidP="005C5403">
      <w:pPr>
        <w:pStyle w:val="Heading1"/>
      </w:pPr>
      <w:r>
        <w:t>6.1. PLAĆE</w:t>
      </w:r>
    </w:p>
    <w:p w14:paraId="1111B8D7" w14:textId="4BD87C4E" w:rsidR="00085CD2" w:rsidRDefault="00085CD2" w:rsidP="005C5403">
      <w:pPr>
        <w:ind w:firstLine="0"/>
        <w:rPr>
          <w:rFonts w:ascii="Times New Roman" w:hAnsi="Times New Roman" w:cs="Times New Roman"/>
          <w:sz w:val="24"/>
          <w:szCs w:val="24"/>
        </w:rPr>
      </w:pPr>
      <w:r>
        <w:rPr>
          <w:rFonts w:ascii="Times New Roman" w:hAnsi="Times New Roman" w:cs="Times New Roman"/>
          <w:sz w:val="24"/>
          <w:szCs w:val="24"/>
        </w:rPr>
        <w:t>Planirani iznos Plaće odnosi se na ukupan trošak plaće Direktorice TZO Tkon.</w:t>
      </w:r>
    </w:p>
    <w:p w14:paraId="0E4CFDE3" w14:textId="14475EEF" w:rsidR="005C5403" w:rsidRDefault="005C5403" w:rsidP="005C5403">
      <w:pPr>
        <w:ind w:firstLine="0"/>
        <w:rPr>
          <w:rFonts w:ascii="Times New Roman" w:hAnsi="Times New Roman" w:cs="Times New Roman"/>
          <w:sz w:val="24"/>
          <w:szCs w:val="24"/>
        </w:rPr>
      </w:pPr>
      <w:r w:rsidRPr="00AC457E">
        <w:rPr>
          <w:rFonts w:ascii="Times New Roman" w:hAnsi="Times New Roman" w:cs="Times New Roman"/>
          <w:sz w:val="24"/>
          <w:szCs w:val="24"/>
        </w:rPr>
        <w:t>Iznos</w:t>
      </w:r>
      <w:r>
        <w:rPr>
          <w:rFonts w:ascii="Times New Roman" w:hAnsi="Times New Roman" w:cs="Times New Roman"/>
          <w:sz w:val="24"/>
          <w:szCs w:val="24"/>
        </w:rPr>
        <w:t xml:space="preserve"> potreban za realizaciju:</w:t>
      </w:r>
      <w:r w:rsidR="0086620D">
        <w:rPr>
          <w:rFonts w:ascii="Times New Roman" w:hAnsi="Times New Roman" w:cs="Times New Roman"/>
          <w:sz w:val="24"/>
          <w:szCs w:val="24"/>
        </w:rPr>
        <w:t xml:space="preserve"> </w:t>
      </w:r>
      <w:r w:rsidR="00085CD2">
        <w:rPr>
          <w:rFonts w:ascii="Times New Roman" w:hAnsi="Times New Roman" w:cs="Times New Roman"/>
          <w:sz w:val="24"/>
          <w:szCs w:val="24"/>
        </w:rPr>
        <w:t>150</w:t>
      </w:r>
      <w:r w:rsidR="0086620D">
        <w:rPr>
          <w:rFonts w:ascii="Times New Roman" w:hAnsi="Times New Roman" w:cs="Times New Roman"/>
          <w:sz w:val="24"/>
          <w:szCs w:val="24"/>
        </w:rPr>
        <w:t>.000,00 HRK</w:t>
      </w:r>
      <w:r w:rsidR="00085CD2">
        <w:rPr>
          <w:rFonts w:ascii="Times New Roman" w:hAnsi="Times New Roman" w:cs="Times New Roman"/>
          <w:sz w:val="24"/>
          <w:szCs w:val="24"/>
        </w:rPr>
        <w:t xml:space="preserve"> (19.908,42 EUR)</w:t>
      </w:r>
    </w:p>
    <w:p w14:paraId="3AB4A9C8" w14:textId="77777777" w:rsidR="005C5403" w:rsidRDefault="005C5403" w:rsidP="005C5403">
      <w:pPr>
        <w:ind w:firstLine="0"/>
        <w:rPr>
          <w:rFonts w:ascii="Times New Roman" w:hAnsi="Times New Roman" w:cs="Times New Roman"/>
          <w:sz w:val="24"/>
          <w:szCs w:val="24"/>
        </w:rPr>
      </w:pPr>
    </w:p>
    <w:p w14:paraId="3FE23FF6" w14:textId="77777777" w:rsidR="005C5403" w:rsidRDefault="005C5403" w:rsidP="005C5403">
      <w:pPr>
        <w:pStyle w:val="Heading1"/>
      </w:pPr>
      <w:r>
        <w:t>6.2. MATERIJALNI TROŠKOVI</w:t>
      </w:r>
    </w:p>
    <w:p w14:paraId="65BCA631" w14:textId="77777777" w:rsidR="005C5403" w:rsidRPr="00AC457E" w:rsidRDefault="005C5403" w:rsidP="005C5403">
      <w:pPr>
        <w:ind w:firstLine="0"/>
        <w:rPr>
          <w:rFonts w:ascii="Times New Roman" w:hAnsi="Times New Roman" w:cs="Times New Roman"/>
          <w:sz w:val="24"/>
          <w:szCs w:val="24"/>
        </w:rPr>
      </w:pPr>
      <w:r w:rsidRPr="00AC457E">
        <w:rPr>
          <w:rFonts w:ascii="Times New Roman" w:hAnsi="Times New Roman" w:cs="Times New Roman"/>
          <w:sz w:val="24"/>
          <w:szCs w:val="24"/>
        </w:rPr>
        <w:t xml:space="preserve">Turistički ured odnosi se na administrativni dio Turističke zajednice i služi kao potpora u odlučivanju Predsjedniku Turističke zajednice. Osim tog dijela, Turistički ured obuhvaća i Turističko informativni centar. Osnovna zadaća Turističko informativnog centra je prikupljanje, ažuriranje, obrada i distribucija  turističkih informacija, počevši od informiranja gostiju o turističkoj ponudi pa do informacija o manifestacijama, spomenicima, plažama, gastronomiji itd. </w:t>
      </w:r>
    </w:p>
    <w:p w14:paraId="1140A03D" w14:textId="77777777" w:rsidR="005C5403" w:rsidRDefault="005C5403" w:rsidP="005C5403">
      <w:pPr>
        <w:ind w:firstLine="0"/>
        <w:rPr>
          <w:rFonts w:ascii="Times New Roman" w:hAnsi="Times New Roman" w:cs="Times New Roman"/>
          <w:sz w:val="24"/>
          <w:szCs w:val="24"/>
        </w:rPr>
      </w:pPr>
      <w:r w:rsidRPr="00AC457E">
        <w:rPr>
          <w:rFonts w:ascii="Times New Roman" w:hAnsi="Times New Roman" w:cs="Times New Roman"/>
          <w:sz w:val="24"/>
          <w:szCs w:val="24"/>
        </w:rPr>
        <w:t>Kako bi turistič</w:t>
      </w:r>
      <w:r>
        <w:rPr>
          <w:rFonts w:ascii="Times New Roman" w:hAnsi="Times New Roman" w:cs="Times New Roman"/>
          <w:sz w:val="24"/>
          <w:szCs w:val="24"/>
        </w:rPr>
        <w:t>ki ured funkcionirao, realiziraju se</w:t>
      </w:r>
      <w:r w:rsidRPr="00AC457E">
        <w:rPr>
          <w:rFonts w:ascii="Times New Roman" w:hAnsi="Times New Roman" w:cs="Times New Roman"/>
          <w:sz w:val="24"/>
          <w:szCs w:val="24"/>
        </w:rPr>
        <w:t xml:space="preserve"> troškovi za usluge telefona, pošte, računalne usluge, uredski materijal, računovodstvene usluge, higijenske potrepštine, materijale za čišćenje i održavanje i nabavku sitnog inventara. </w:t>
      </w:r>
    </w:p>
    <w:p w14:paraId="774FEFFD" w14:textId="0F88C722" w:rsidR="005C5403" w:rsidRDefault="005C5403" w:rsidP="005C5403">
      <w:pPr>
        <w:ind w:firstLine="0"/>
        <w:rPr>
          <w:rFonts w:ascii="Times New Roman" w:hAnsi="Times New Roman" w:cs="Times New Roman"/>
          <w:sz w:val="24"/>
          <w:szCs w:val="24"/>
        </w:rPr>
      </w:pPr>
      <w:r>
        <w:rPr>
          <w:rFonts w:ascii="Times New Roman" w:hAnsi="Times New Roman" w:cs="Times New Roman"/>
          <w:sz w:val="24"/>
          <w:szCs w:val="24"/>
        </w:rPr>
        <w:t xml:space="preserve">Iznos potreban za realizaciju: </w:t>
      </w:r>
      <w:r w:rsidR="00085CD2">
        <w:rPr>
          <w:rFonts w:ascii="Times New Roman" w:hAnsi="Times New Roman" w:cs="Times New Roman"/>
          <w:sz w:val="24"/>
          <w:szCs w:val="24"/>
        </w:rPr>
        <w:t>5</w:t>
      </w:r>
      <w:r>
        <w:rPr>
          <w:rFonts w:ascii="Times New Roman" w:hAnsi="Times New Roman" w:cs="Times New Roman"/>
          <w:sz w:val="24"/>
          <w:szCs w:val="24"/>
        </w:rPr>
        <w:t>0.000,00 kn</w:t>
      </w:r>
      <w:r w:rsidR="00085CD2">
        <w:rPr>
          <w:rFonts w:ascii="Times New Roman" w:hAnsi="Times New Roman" w:cs="Times New Roman"/>
          <w:sz w:val="24"/>
          <w:szCs w:val="24"/>
        </w:rPr>
        <w:t xml:space="preserve"> (6.636,14 EUR)</w:t>
      </w:r>
    </w:p>
    <w:p w14:paraId="50B6C714" w14:textId="77777777" w:rsidR="005C5403" w:rsidRDefault="005C5403" w:rsidP="005C5403">
      <w:pPr>
        <w:ind w:firstLine="0"/>
        <w:rPr>
          <w:rFonts w:ascii="Times New Roman" w:hAnsi="Times New Roman" w:cs="Times New Roman"/>
          <w:sz w:val="24"/>
          <w:szCs w:val="24"/>
        </w:rPr>
      </w:pPr>
    </w:p>
    <w:p w14:paraId="0F002203" w14:textId="77777777" w:rsidR="005C5403" w:rsidRDefault="005C5403" w:rsidP="005C5403">
      <w:pPr>
        <w:pStyle w:val="NoSpacing"/>
        <w:numPr>
          <w:ilvl w:val="0"/>
          <w:numId w:val="12"/>
        </w:numPr>
        <w:jc w:val="left"/>
        <w:rPr>
          <w:b/>
          <w:u w:val="single"/>
        </w:rPr>
      </w:pPr>
      <w:r w:rsidRPr="00785B27">
        <w:rPr>
          <w:b/>
          <w:u w:val="single"/>
        </w:rPr>
        <w:t>REZERVA</w:t>
      </w:r>
    </w:p>
    <w:p w14:paraId="1325751B" w14:textId="77777777" w:rsidR="005C5403" w:rsidRDefault="005C5403" w:rsidP="005C5403">
      <w:pPr>
        <w:pStyle w:val="Heading1"/>
        <w:ind w:firstLine="0"/>
      </w:pPr>
      <w:r>
        <w:t>Rezerva do 5% za potrebe osiguranja likvidnosti u izvanrednim okolnostima te financiranja neplaniranih aktivnosti.</w:t>
      </w:r>
    </w:p>
    <w:p w14:paraId="1F0A4023" w14:textId="3B19393C" w:rsidR="005C5403" w:rsidRPr="00BA417B" w:rsidRDefault="005C5403" w:rsidP="005C5403">
      <w:pPr>
        <w:ind w:firstLine="0"/>
        <w:rPr>
          <w:rFonts w:ascii="Times New Roman" w:hAnsi="Times New Roman" w:cs="Times New Roman"/>
          <w:sz w:val="24"/>
          <w:szCs w:val="24"/>
        </w:rPr>
      </w:pPr>
      <w:r w:rsidRPr="00785B27">
        <w:rPr>
          <w:rFonts w:ascii="Times New Roman" w:hAnsi="Times New Roman" w:cs="Times New Roman"/>
          <w:sz w:val="24"/>
          <w:szCs w:val="24"/>
        </w:rPr>
        <w:t xml:space="preserve">Iznos </w:t>
      </w:r>
      <w:r>
        <w:rPr>
          <w:rFonts w:ascii="Times New Roman" w:hAnsi="Times New Roman" w:cs="Times New Roman"/>
          <w:sz w:val="24"/>
          <w:szCs w:val="24"/>
        </w:rPr>
        <w:t>potreban za realizaciju: 23.000,00</w:t>
      </w:r>
      <w:r w:rsidR="00085CD2">
        <w:rPr>
          <w:rFonts w:ascii="Times New Roman" w:hAnsi="Times New Roman" w:cs="Times New Roman"/>
          <w:sz w:val="24"/>
          <w:szCs w:val="24"/>
        </w:rPr>
        <w:t xml:space="preserve"> (3.052,62 EUR)</w:t>
      </w:r>
      <w:r>
        <w:rPr>
          <w:rFonts w:ascii="Times New Roman" w:hAnsi="Times New Roman" w:cs="Times New Roman"/>
          <w:sz w:val="24"/>
          <w:szCs w:val="24"/>
        </w:rPr>
        <w:t xml:space="preserve"> </w:t>
      </w:r>
    </w:p>
    <w:p w14:paraId="674B4273" w14:textId="1307C9A7" w:rsidR="005C5403" w:rsidRDefault="005C5403" w:rsidP="005C5403">
      <w:pPr>
        <w:pStyle w:val="NoSpacing"/>
        <w:numPr>
          <w:ilvl w:val="0"/>
          <w:numId w:val="12"/>
        </w:numPr>
        <w:jc w:val="left"/>
        <w:rPr>
          <w:b/>
          <w:u w:val="single"/>
        </w:rPr>
      </w:pPr>
      <w:r w:rsidRPr="00F242D0">
        <w:rPr>
          <w:b/>
          <w:u w:val="single"/>
        </w:rPr>
        <w:t>POKRIVANJE MANJKA PRIHODA IZ PRETHODNE G</w:t>
      </w:r>
      <w:r w:rsidR="00E74AB7">
        <w:rPr>
          <w:b/>
          <w:u w:val="single"/>
        </w:rPr>
        <w:t xml:space="preserve"> </w:t>
      </w:r>
      <w:r w:rsidRPr="00F242D0">
        <w:rPr>
          <w:b/>
          <w:u w:val="single"/>
        </w:rPr>
        <w:t>ODINE</w:t>
      </w:r>
    </w:p>
    <w:p w14:paraId="58B386C2" w14:textId="495F23CD" w:rsidR="00D6174C" w:rsidRDefault="005C5403" w:rsidP="00D6174C">
      <w:pPr>
        <w:ind w:firstLine="0"/>
        <w:rPr>
          <w:rFonts w:ascii="Times New Roman" w:hAnsi="Times New Roman" w:cs="Times New Roman"/>
        </w:rPr>
      </w:pPr>
      <w:r>
        <w:t>Od planiranih redovnih prihoda za narednu 202</w:t>
      </w:r>
      <w:r w:rsidR="00770288">
        <w:t>3</w:t>
      </w:r>
      <w:r>
        <w:t>. godinu određeni dio sredstava će se osigurati za pokrivanje manjka prihoda iz prethodne godine.</w:t>
      </w:r>
      <w:r w:rsidR="005260B1">
        <w:rPr>
          <w:rFonts w:ascii="Times New Roman" w:hAnsi="Times New Roman" w:cs="Times New Roman"/>
          <w:sz w:val="24"/>
          <w:szCs w:val="24"/>
        </w:rPr>
        <w:t xml:space="preserve"> (</w:t>
      </w:r>
      <w:r w:rsidR="00D6174C" w:rsidRPr="00D6174C">
        <w:rPr>
          <w:rFonts w:ascii="Times New Roman" w:hAnsi="Times New Roman" w:cs="Times New Roman"/>
        </w:rPr>
        <w:t>Iznosi u EUR-ima obračunati su korištenjem fiksnog tečaja konverzije 1 EUR = 7,5345 HRK</w:t>
      </w:r>
      <w:r w:rsidR="005260B1">
        <w:rPr>
          <w:rFonts w:ascii="Times New Roman" w:hAnsi="Times New Roman" w:cs="Times New Roman"/>
        </w:rPr>
        <w:t>)</w:t>
      </w:r>
    </w:p>
    <w:p w14:paraId="70C5C69F" w14:textId="77777777" w:rsidR="001D2669" w:rsidRDefault="001D2669" w:rsidP="00D6174C">
      <w:pPr>
        <w:ind w:firstLine="0"/>
        <w:rPr>
          <w:rFonts w:ascii="Times New Roman" w:hAnsi="Times New Roman" w:cs="Times New Roman"/>
        </w:rPr>
      </w:pPr>
    </w:p>
    <w:p w14:paraId="331F434F" w14:textId="77777777" w:rsidR="001D2669" w:rsidRDefault="001D2669" w:rsidP="00D6174C">
      <w:pPr>
        <w:ind w:firstLine="0"/>
        <w:rPr>
          <w:rFonts w:ascii="Times New Roman" w:hAnsi="Times New Roman" w:cs="Times New Roman"/>
        </w:rPr>
      </w:pPr>
    </w:p>
    <w:p w14:paraId="516194A2" w14:textId="77777777" w:rsidR="001D2669" w:rsidRDefault="001D2669" w:rsidP="00D6174C">
      <w:pPr>
        <w:ind w:firstLine="0"/>
        <w:rPr>
          <w:rFonts w:ascii="Times New Roman" w:hAnsi="Times New Roman" w:cs="Times New Roman"/>
        </w:rPr>
      </w:pPr>
    </w:p>
    <w:p w14:paraId="572561E2" w14:textId="77777777" w:rsidR="001D2669" w:rsidRPr="00D6174C" w:rsidRDefault="001D2669" w:rsidP="00D6174C">
      <w:pPr>
        <w:ind w:firstLine="0"/>
        <w:rPr>
          <w:rFonts w:ascii="Times New Roman" w:hAnsi="Times New Roman" w:cs="Times New Roman"/>
        </w:rPr>
      </w:pPr>
    </w:p>
    <w:p w14:paraId="4D411769" w14:textId="7A45A46D" w:rsidR="005C5403" w:rsidRDefault="005C5403" w:rsidP="005C5403">
      <w:pPr>
        <w:pStyle w:val="Heading1"/>
        <w:ind w:firstLine="0"/>
      </w:pPr>
    </w:p>
    <w:p w14:paraId="393DABBD" w14:textId="77777777" w:rsidR="008F3B90" w:rsidRDefault="008F3B90" w:rsidP="00282B46">
      <w:pPr>
        <w:ind w:firstLine="0"/>
      </w:pPr>
    </w:p>
    <w:p w14:paraId="0FEE7A90" w14:textId="77777777" w:rsidR="005C5403" w:rsidRDefault="005C5403" w:rsidP="005C5403">
      <w:pPr>
        <w:ind w:firstLine="0"/>
        <w:rPr>
          <w:rFonts w:ascii="Times New Roman" w:hAnsi="Times New Roman" w:cs="Times New Roman"/>
          <w:sz w:val="24"/>
          <w:szCs w:val="24"/>
        </w:rPr>
      </w:pPr>
    </w:p>
    <w:tbl>
      <w:tblPr>
        <w:tblW w:w="10480" w:type="dxa"/>
        <w:jc w:val="center"/>
        <w:tblLook w:val="04A0" w:firstRow="1" w:lastRow="0" w:firstColumn="1" w:lastColumn="0" w:noHBand="0" w:noVBand="1"/>
      </w:tblPr>
      <w:tblGrid>
        <w:gridCol w:w="740"/>
        <w:gridCol w:w="760"/>
        <w:gridCol w:w="5340"/>
        <w:gridCol w:w="1377"/>
        <w:gridCol w:w="1417"/>
        <w:gridCol w:w="846"/>
      </w:tblGrid>
      <w:tr w:rsidR="0086620D" w:rsidRPr="00293503" w14:paraId="5ECE41C4" w14:textId="77777777" w:rsidTr="00644562">
        <w:trPr>
          <w:trHeight w:val="300"/>
          <w:jc w:val="center"/>
        </w:trPr>
        <w:tc>
          <w:tcPr>
            <w:tcW w:w="74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4AE08EC6"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 </w:t>
            </w:r>
          </w:p>
        </w:tc>
        <w:tc>
          <w:tcPr>
            <w:tcW w:w="760" w:type="dxa"/>
            <w:tcBorders>
              <w:top w:val="single" w:sz="4" w:space="0" w:color="auto"/>
              <w:left w:val="nil"/>
              <w:bottom w:val="single" w:sz="4" w:space="0" w:color="auto"/>
              <w:right w:val="single" w:sz="4" w:space="0" w:color="auto"/>
            </w:tcBorders>
            <w:shd w:val="clear" w:color="000000" w:fill="DDEBF7"/>
            <w:vAlign w:val="center"/>
            <w:hideMark/>
          </w:tcPr>
          <w:p w14:paraId="23D21F11"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 </w:t>
            </w:r>
          </w:p>
        </w:tc>
        <w:tc>
          <w:tcPr>
            <w:tcW w:w="5340" w:type="dxa"/>
            <w:tcBorders>
              <w:top w:val="single" w:sz="4" w:space="0" w:color="auto"/>
              <w:left w:val="nil"/>
              <w:bottom w:val="single" w:sz="4" w:space="0" w:color="auto"/>
              <w:right w:val="single" w:sz="4" w:space="0" w:color="auto"/>
            </w:tcBorders>
            <w:shd w:val="clear" w:color="000000" w:fill="DDEBF7"/>
            <w:vAlign w:val="center"/>
            <w:hideMark/>
          </w:tcPr>
          <w:p w14:paraId="4EFEA08C" w14:textId="77777777" w:rsidR="0086620D" w:rsidRPr="00293503" w:rsidRDefault="0086620D" w:rsidP="005C5403">
            <w:pPr>
              <w:spacing w:line="240" w:lineRule="auto"/>
              <w:ind w:firstLine="0"/>
              <w:jc w:val="center"/>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PRIHODI</w:t>
            </w:r>
          </w:p>
        </w:tc>
        <w:tc>
          <w:tcPr>
            <w:tcW w:w="1377" w:type="dxa"/>
            <w:tcBorders>
              <w:top w:val="single" w:sz="4" w:space="0" w:color="auto"/>
              <w:left w:val="nil"/>
              <w:bottom w:val="single" w:sz="4" w:space="0" w:color="auto"/>
              <w:right w:val="single" w:sz="4" w:space="0" w:color="auto"/>
            </w:tcBorders>
            <w:shd w:val="clear" w:color="000000" w:fill="DDEBF7"/>
            <w:vAlign w:val="center"/>
            <w:hideMark/>
          </w:tcPr>
          <w:p w14:paraId="6F140FA1" w14:textId="28BBDAE7" w:rsidR="0086620D" w:rsidRDefault="0086620D" w:rsidP="005C5403">
            <w:pPr>
              <w:spacing w:line="240" w:lineRule="auto"/>
              <w:ind w:firstLine="0"/>
              <w:jc w:val="center"/>
              <w:rPr>
                <w:rFonts w:ascii="Calibri" w:eastAsia="Times New Roman" w:hAnsi="Calibri" w:cs="Times New Roman"/>
                <w:b/>
                <w:bCs/>
                <w:color w:val="000000"/>
                <w:sz w:val="20"/>
                <w:szCs w:val="20"/>
                <w:lang w:eastAsia="hr-HR"/>
              </w:rPr>
            </w:pPr>
            <w:r>
              <w:rPr>
                <w:rFonts w:ascii="Calibri" w:eastAsia="Times New Roman" w:hAnsi="Calibri" w:cs="Times New Roman"/>
                <w:b/>
                <w:bCs/>
                <w:color w:val="000000"/>
                <w:sz w:val="20"/>
                <w:szCs w:val="20"/>
                <w:lang w:eastAsia="hr-HR"/>
              </w:rPr>
              <w:t>Plan za 202</w:t>
            </w:r>
            <w:r w:rsidR="00770288">
              <w:rPr>
                <w:rFonts w:ascii="Calibri" w:eastAsia="Times New Roman" w:hAnsi="Calibri" w:cs="Times New Roman"/>
                <w:b/>
                <w:bCs/>
                <w:color w:val="000000"/>
                <w:sz w:val="20"/>
                <w:szCs w:val="20"/>
                <w:lang w:eastAsia="hr-HR"/>
              </w:rPr>
              <w:t>3</w:t>
            </w:r>
            <w:r w:rsidRPr="00293503">
              <w:rPr>
                <w:rFonts w:ascii="Calibri" w:eastAsia="Times New Roman" w:hAnsi="Calibri" w:cs="Times New Roman"/>
                <w:b/>
                <w:bCs/>
                <w:color w:val="000000"/>
                <w:sz w:val="20"/>
                <w:szCs w:val="20"/>
                <w:lang w:eastAsia="hr-HR"/>
              </w:rPr>
              <w:t xml:space="preserve">. </w:t>
            </w:r>
          </w:p>
          <w:p w14:paraId="1961FEBE" w14:textId="008BA0B1" w:rsidR="0086620D" w:rsidRPr="00293503" w:rsidRDefault="0086620D" w:rsidP="005C5403">
            <w:pPr>
              <w:spacing w:line="240" w:lineRule="auto"/>
              <w:ind w:firstLine="0"/>
              <w:jc w:val="center"/>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w:t>
            </w:r>
            <w:r>
              <w:rPr>
                <w:rFonts w:ascii="Calibri" w:eastAsia="Times New Roman" w:hAnsi="Calibri" w:cs="Times New Roman"/>
                <w:b/>
                <w:bCs/>
                <w:color w:val="000000"/>
                <w:sz w:val="20"/>
                <w:szCs w:val="20"/>
                <w:lang w:eastAsia="hr-HR"/>
              </w:rPr>
              <w:t>HRK</w:t>
            </w:r>
            <w:r w:rsidRPr="00293503">
              <w:rPr>
                <w:rFonts w:ascii="Calibri" w:eastAsia="Times New Roman" w:hAnsi="Calibri" w:cs="Times New Roman"/>
                <w:b/>
                <w:bCs/>
                <w:color w:val="000000"/>
                <w:sz w:val="20"/>
                <w:szCs w:val="20"/>
                <w:lang w:eastAsia="hr-HR"/>
              </w:rPr>
              <w:t>)</w:t>
            </w:r>
          </w:p>
        </w:tc>
        <w:tc>
          <w:tcPr>
            <w:tcW w:w="1417" w:type="dxa"/>
            <w:tcBorders>
              <w:top w:val="single" w:sz="4" w:space="0" w:color="auto"/>
              <w:left w:val="nil"/>
              <w:bottom w:val="single" w:sz="4" w:space="0" w:color="auto"/>
              <w:right w:val="single" w:sz="4" w:space="0" w:color="auto"/>
            </w:tcBorders>
            <w:shd w:val="clear" w:color="000000" w:fill="DDEBF7"/>
          </w:tcPr>
          <w:p w14:paraId="33FD6C1C" w14:textId="443EEE36" w:rsidR="00644562" w:rsidRDefault="00644562" w:rsidP="00644562">
            <w:pPr>
              <w:spacing w:line="240" w:lineRule="auto"/>
              <w:ind w:firstLine="0"/>
              <w:jc w:val="center"/>
              <w:rPr>
                <w:rFonts w:ascii="Calibri" w:eastAsia="Times New Roman" w:hAnsi="Calibri" w:cs="Times New Roman"/>
                <w:b/>
                <w:bCs/>
                <w:color w:val="000000"/>
                <w:sz w:val="20"/>
                <w:szCs w:val="20"/>
                <w:lang w:eastAsia="hr-HR"/>
              </w:rPr>
            </w:pPr>
            <w:r>
              <w:rPr>
                <w:rFonts w:ascii="Calibri" w:eastAsia="Times New Roman" w:hAnsi="Calibri" w:cs="Times New Roman"/>
                <w:b/>
                <w:bCs/>
                <w:color w:val="000000"/>
                <w:sz w:val="20"/>
                <w:szCs w:val="20"/>
                <w:lang w:eastAsia="hr-HR"/>
              </w:rPr>
              <w:t>Plan za 202</w:t>
            </w:r>
            <w:r w:rsidR="00770288">
              <w:rPr>
                <w:rFonts w:ascii="Calibri" w:eastAsia="Times New Roman" w:hAnsi="Calibri" w:cs="Times New Roman"/>
                <w:b/>
                <w:bCs/>
                <w:color w:val="000000"/>
                <w:sz w:val="20"/>
                <w:szCs w:val="20"/>
                <w:lang w:eastAsia="hr-HR"/>
              </w:rPr>
              <w:t>3</w:t>
            </w:r>
            <w:r w:rsidRPr="00293503">
              <w:rPr>
                <w:rFonts w:ascii="Calibri" w:eastAsia="Times New Roman" w:hAnsi="Calibri" w:cs="Times New Roman"/>
                <w:b/>
                <w:bCs/>
                <w:color w:val="000000"/>
                <w:sz w:val="20"/>
                <w:szCs w:val="20"/>
                <w:lang w:eastAsia="hr-HR"/>
              </w:rPr>
              <w:t xml:space="preserve">. </w:t>
            </w:r>
          </w:p>
          <w:p w14:paraId="341BD2D4" w14:textId="363E7188" w:rsidR="0086620D" w:rsidRPr="00293503" w:rsidRDefault="00644562" w:rsidP="00644562">
            <w:pPr>
              <w:spacing w:line="240" w:lineRule="auto"/>
              <w:ind w:firstLine="0"/>
              <w:jc w:val="center"/>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w:t>
            </w:r>
            <w:r>
              <w:rPr>
                <w:rFonts w:ascii="Calibri" w:eastAsia="Times New Roman" w:hAnsi="Calibri" w:cs="Times New Roman"/>
                <w:b/>
                <w:bCs/>
                <w:color w:val="000000"/>
                <w:sz w:val="20"/>
                <w:szCs w:val="20"/>
                <w:lang w:eastAsia="hr-HR"/>
              </w:rPr>
              <w:t>EUR</w:t>
            </w:r>
            <w:r w:rsidRPr="00293503">
              <w:rPr>
                <w:rFonts w:ascii="Calibri" w:eastAsia="Times New Roman" w:hAnsi="Calibri" w:cs="Times New Roman"/>
                <w:b/>
                <w:bCs/>
                <w:color w:val="000000"/>
                <w:sz w:val="20"/>
                <w:szCs w:val="20"/>
                <w:lang w:eastAsia="hr-HR"/>
              </w:rPr>
              <w:t>)</w:t>
            </w:r>
          </w:p>
        </w:tc>
        <w:tc>
          <w:tcPr>
            <w:tcW w:w="846"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5F76775E" w14:textId="59873C29" w:rsidR="0086620D" w:rsidRPr="00293503" w:rsidRDefault="0086620D" w:rsidP="005C5403">
            <w:pPr>
              <w:spacing w:line="240" w:lineRule="auto"/>
              <w:ind w:firstLine="0"/>
              <w:jc w:val="center"/>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udio %</w:t>
            </w:r>
          </w:p>
        </w:tc>
      </w:tr>
      <w:tr w:rsidR="0086620D" w:rsidRPr="00293503" w14:paraId="0AFAD9DB" w14:textId="77777777" w:rsidTr="00377220">
        <w:trPr>
          <w:trHeight w:val="300"/>
          <w:jc w:val="center"/>
        </w:trPr>
        <w:tc>
          <w:tcPr>
            <w:tcW w:w="740" w:type="dxa"/>
            <w:tcBorders>
              <w:top w:val="nil"/>
              <w:left w:val="single" w:sz="4" w:space="0" w:color="auto"/>
              <w:bottom w:val="single" w:sz="4" w:space="0" w:color="auto"/>
              <w:right w:val="single" w:sz="4" w:space="0" w:color="auto"/>
            </w:tcBorders>
            <w:shd w:val="clear" w:color="000000" w:fill="DDEBF7"/>
            <w:vAlign w:val="center"/>
            <w:hideMark/>
          </w:tcPr>
          <w:p w14:paraId="29BDD645" w14:textId="77777777" w:rsidR="0086620D" w:rsidRPr="00293503" w:rsidRDefault="0086620D" w:rsidP="005C5403">
            <w:pPr>
              <w:spacing w:line="240" w:lineRule="auto"/>
              <w:ind w:firstLine="0"/>
              <w:jc w:val="left"/>
              <w:rPr>
                <w:rFonts w:ascii="Calibri" w:eastAsia="Times New Roman" w:hAnsi="Calibri" w:cs="Times New Roman"/>
                <w:b/>
                <w:bCs/>
                <w:color w:val="000000"/>
                <w:lang w:eastAsia="hr-HR"/>
              </w:rPr>
            </w:pPr>
            <w:r w:rsidRPr="00293503">
              <w:rPr>
                <w:rFonts w:ascii="Calibri" w:eastAsia="Times New Roman" w:hAnsi="Calibri" w:cs="Times New Roman"/>
                <w:b/>
                <w:bCs/>
                <w:color w:val="000000"/>
                <w:lang w:eastAsia="hr-HR"/>
              </w:rPr>
              <w:t>1.</w:t>
            </w:r>
          </w:p>
        </w:tc>
        <w:tc>
          <w:tcPr>
            <w:tcW w:w="760" w:type="dxa"/>
            <w:tcBorders>
              <w:top w:val="nil"/>
              <w:left w:val="nil"/>
              <w:bottom w:val="single" w:sz="4" w:space="0" w:color="auto"/>
              <w:right w:val="single" w:sz="4" w:space="0" w:color="auto"/>
            </w:tcBorders>
            <w:shd w:val="clear" w:color="000000" w:fill="DDEBF7"/>
            <w:vAlign w:val="center"/>
            <w:hideMark/>
          </w:tcPr>
          <w:p w14:paraId="72D1D547" w14:textId="77777777" w:rsidR="0086620D" w:rsidRPr="00293503" w:rsidRDefault="0086620D" w:rsidP="005C5403">
            <w:pPr>
              <w:spacing w:line="240" w:lineRule="auto"/>
              <w:ind w:firstLine="0"/>
              <w:jc w:val="left"/>
              <w:rPr>
                <w:rFonts w:ascii="Calibri" w:eastAsia="Times New Roman" w:hAnsi="Calibri" w:cs="Times New Roman"/>
                <w:b/>
                <w:bCs/>
                <w:color w:val="000000"/>
                <w:lang w:eastAsia="hr-HR"/>
              </w:rPr>
            </w:pPr>
            <w:r w:rsidRPr="00293503">
              <w:rPr>
                <w:rFonts w:ascii="Calibri" w:eastAsia="Times New Roman" w:hAnsi="Calibri" w:cs="Times New Roman"/>
                <w:b/>
                <w:bCs/>
                <w:color w:val="000000"/>
                <w:lang w:eastAsia="hr-HR"/>
              </w:rPr>
              <w:t> </w:t>
            </w:r>
          </w:p>
        </w:tc>
        <w:tc>
          <w:tcPr>
            <w:tcW w:w="5340" w:type="dxa"/>
            <w:tcBorders>
              <w:top w:val="nil"/>
              <w:left w:val="nil"/>
              <w:bottom w:val="single" w:sz="4" w:space="0" w:color="auto"/>
              <w:right w:val="single" w:sz="4" w:space="0" w:color="auto"/>
            </w:tcBorders>
            <w:shd w:val="clear" w:color="000000" w:fill="DDEBF7"/>
            <w:vAlign w:val="center"/>
            <w:hideMark/>
          </w:tcPr>
          <w:p w14:paraId="76EFF82E" w14:textId="77777777" w:rsidR="0086620D" w:rsidRPr="00293503" w:rsidRDefault="0086620D" w:rsidP="005C5403">
            <w:pPr>
              <w:spacing w:line="240" w:lineRule="auto"/>
              <w:ind w:firstLine="0"/>
              <w:jc w:val="left"/>
              <w:rPr>
                <w:rFonts w:ascii="Calibri" w:eastAsia="Times New Roman" w:hAnsi="Calibri" w:cs="Times New Roman"/>
                <w:b/>
                <w:bCs/>
                <w:color w:val="000000"/>
                <w:lang w:eastAsia="hr-HR"/>
              </w:rPr>
            </w:pPr>
            <w:r w:rsidRPr="00293503">
              <w:rPr>
                <w:rFonts w:ascii="Calibri" w:eastAsia="Times New Roman" w:hAnsi="Calibri" w:cs="Times New Roman"/>
                <w:b/>
                <w:bCs/>
                <w:color w:val="000000"/>
                <w:lang w:eastAsia="hr-HR"/>
              </w:rPr>
              <w:t>Izvorni prihodi</w:t>
            </w:r>
          </w:p>
        </w:tc>
        <w:tc>
          <w:tcPr>
            <w:tcW w:w="1377" w:type="dxa"/>
            <w:tcBorders>
              <w:top w:val="nil"/>
              <w:left w:val="nil"/>
              <w:bottom w:val="single" w:sz="4" w:space="0" w:color="auto"/>
              <w:right w:val="single" w:sz="4" w:space="0" w:color="auto"/>
            </w:tcBorders>
            <w:shd w:val="clear" w:color="000000" w:fill="DDEBF7"/>
            <w:noWrap/>
            <w:vAlign w:val="center"/>
            <w:hideMark/>
          </w:tcPr>
          <w:p w14:paraId="6F10F26C" w14:textId="05EF22B4" w:rsidR="0086620D" w:rsidRPr="00377220" w:rsidRDefault="00377220" w:rsidP="00377220">
            <w:pPr>
              <w:spacing w:line="240" w:lineRule="auto"/>
              <w:ind w:firstLine="0"/>
              <w:jc w:val="right"/>
              <w:rPr>
                <w:rFonts w:ascii="Calibri" w:eastAsia="Times New Roman" w:hAnsi="Calibri" w:cs="Times New Roman"/>
                <w:b/>
                <w:bCs/>
                <w:color w:val="000000"/>
                <w:sz w:val="20"/>
                <w:szCs w:val="20"/>
                <w:lang w:eastAsia="hr-HR"/>
              </w:rPr>
            </w:pPr>
            <w:r w:rsidRPr="00377220">
              <w:rPr>
                <w:rFonts w:ascii="Calibri" w:eastAsia="Times New Roman" w:hAnsi="Calibri" w:cs="Times New Roman"/>
                <w:b/>
                <w:bCs/>
                <w:color w:val="000000"/>
                <w:sz w:val="20"/>
                <w:szCs w:val="20"/>
                <w:lang w:eastAsia="hr-HR"/>
              </w:rPr>
              <w:t>600.000</w:t>
            </w:r>
          </w:p>
        </w:tc>
        <w:tc>
          <w:tcPr>
            <w:tcW w:w="1417" w:type="dxa"/>
            <w:tcBorders>
              <w:top w:val="single" w:sz="4" w:space="0" w:color="auto"/>
              <w:left w:val="nil"/>
              <w:bottom w:val="single" w:sz="4" w:space="0" w:color="auto"/>
              <w:right w:val="single" w:sz="4" w:space="0" w:color="auto"/>
            </w:tcBorders>
            <w:shd w:val="clear" w:color="000000" w:fill="DDEBF7"/>
            <w:vAlign w:val="center"/>
          </w:tcPr>
          <w:p w14:paraId="384C32AD" w14:textId="174A7F38" w:rsidR="0086620D" w:rsidRPr="00377220" w:rsidRDefault="00377220" w:rsidP="00377220">
            <w:pPr>
              <w:spacing w:line="240" w:lineRule="auto"/>
              <w:ind w:firstLine="0"/>
              <w:jc w:val="right"/>
              <w:rPr>
                <w:rFonts w:ascii="Calibri" w:eastAsia="Times New Roman" w:hAnsi="Calibri" w:cs="Times New Roman"/>
                <w:b/>
                <w:bCs/>
                <w:color w:val="000000"/>
                <w:sz w:val="20"/>
                <w:szCs w:val="20"/>
                <w:lang w:eastAsia="hr-HR"/>
              </w:rPr>
            </w:pPr>
            <w:r w:rsidRPr="00377220">
              <w:rPr>
                <w:rFonts w:ascii="Calibri" w:eastAsia="Times New Roman" w:hAnsi="Calibri" w:cs="Times New Roman"/>
                <w:b/>
                <w:bCs/>
                <w:color w:val="000000"/>
                <w:sz w:val="20"/>
                <w:szCs w:val="20"/>
                <w:lang w:eastAsia="hr-HR"/>
              </w:rPr>
              <w:t xml:space="preserve">79.633,69    </w:t>
            </w:r>
          </w:p>
        </w:tc>
        <w:tc>
          <w:tcPr>
            <w:tcW w:w="846" w:type="dxa"/>
            <w:tcBorders>
              <w:top w:val="nil"/>
              <w:left w:val="single" w:sz="4" w:space="0" w:color="auto"/>
              <w:bottom w:val="single" w:sz="4" w:space="0" w:color="auto"/>
              <w:right w:val="single" w:sz="4" w:space="0" w:color="auto"/>
            </w:tcBorders>
            <w:shd w:val="clear" w:color="000000" w:fill="DDEBF7"/>
            <w:noWrap/>
            <w:vAlign w:val="center"/>
            <w:hideMark/>
          </w:tcPr>
          <w:p w14:paraId="783100DB" w14:textId="4191AA70" w:rsidR="0086620D" w:rsidRPr="00293503" w:rsidRDefault="00377220" w:rsidP="005C5403">
            <w:pPr>
              <w:spacing w:line="240" w:lineRule="auto"/>
              <w:ind w:firstLine="0"/>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63</w:t>
            </w:r>
            <w:r w:rsidR="0086620D" w:rsidRPr="00293503">
              <w:rPr>
                <w:rFonts w:ascii="Calibri" w:eastAsia="Times New Roman" w:hAnsi="Calibri" w:cs="Times New Roman"/>
                <w:color w:val="000000"/>
                <w:sz w:val="20"/>
                <w:szCs w:val="20"/>
                <w:lang w:eastAsia="hr-HR"/>
              </w:rPr>
              <w:t>%</w:t>
            </w:r>
          </w:p>
        </w:tc>
      </w:tr>
      <w:tr w:rsidR="0086620D" w:rsidRPr="00293503" w14:paraId="0A7CB1C5" w14:textId="77777777" w:rsidTr="00377220">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484699E" w14:textId="77777777" w:rsidR="0086620D" w:rsidRPr="00293503" w:rsidRDefault="0086620D" w:rsidP="005C5403">
            <w:pPr>
              <w:spacing w:line="240" w:lineRule="auto"/>
              <w:ind w:firstLine="0"/>
              <w:jc w:val="left"/>
              <w:rPr>
                <w:rFonts w:ascii="Calibri" w:eastAsia="Times New Roman" w:hAnsi="Calibri" w:cs="Times New Roman"/>
                <w:b/>
                <w:bCs/>
                <w:color w:val="000000"/>
                <w:lang w:eastAsia="hr-HR"/>
              </w:rPr>
            </w:pPr>
            <w:r w:rsidRPr="00293503">
              <w:rPr>
                <w:rFonts w:ascii="Calibri" w:eastAsia="Times New Roman" w:hAnsi="Calibri" w:cs="Times New Roman"/>
                <w:b/>
                <w:bCs/>
                <w:color w:val="00000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76D4C20A" w14:textId="77777777" w:rsidR="0086620D" w:rsidRPr="00293503" w:rsidRDefault="0086620D" w:rsidP="005C5403">
            <w:pPr>
              <w:spacing w:line="240" w:lineRule="auto"/>
              <w:ind w:firstLine="0"/>
              <w:jc w:val="left"/>
              <w:rPr>
                <w:rFonts w:ascii="Calibri" w:eastAsia="Times New Roman" w:hAnsi="Calibri" w:cs="Times New Roman"/>
                <w:b/>
                <w:bCs/>
                <w:color w:val="000000"/>
                <w:lang w:eastAsia="hr-HR"/>
              </w:rPr>
            </w:pPr>
            <w:r w:rsidRPr="00293503">
              <w:rPr>
                <w:rFonts w:ascii="Calibri" w:eastAsia="Times New Roman" w:hAnsi="Calibri" w:cs="Times New Roman"/>
                <w:b/>
                <w:bCs/>
                <w:color w:val="000000"/>
                <w:lang w:eastAsia="hr-HR"/>
              </w:rPr>
              <w:t>1.1.</w:t>
            </w:r>
          </w:p>
        </w:tc>
        <w:tc>
          <w:tcPr>
            <w:tcW w:w="5340" w:type="dxa"/>
            <w:tcBorders>
              <w:top w:val="nil"/>
              <w:left w:val="nil"/>
              <w:bottom w:val="single" w:sz="4" w:space="0" w:color="auto"/>
              <w:right w:val="single" w:sz="4" w:space="0" w:color="auto"/>
            </w:tcBorders>
            <w:shd w:val="clear" w:color="auto" w:fill="auto"/>
            <w:vAlign w:val="center"/>
            <w:hideMark/>
          </w:tcPr>
          <w:p w14:paraId="5B24EC32" w14:textId="77777777" w:rsidR="0086620D" w:rsidRPr="00293503" w:rsidRDefault="0086620D" w:rsidP="005C5403">
            <w:pPr>
              <w:spacing w:line="240" w:lineRule="auto"/>
              <w:ind w:firstLine="0"/>
              <w:jc w:val="left"/>
              <w:rPr>
                <w:rFonts w:ascii="Calibri" w:eastAsia="Times New Roman" w:hAnsi="Calibri" w:cs="Times New Roman"/>
                <w:b/>
                <w:bCs/>
                <w:color w:val="000000"/>
                <w:lang w:eastAsia="hr-HR"/>
              </w:rPr>
            </w:pPr>
            <w:r w:rsidRPr="00293503">
              <w:rPr>
                <w:rFonts w:ascii="Calibri" w:eastAsia="Times New Roman" w:hAnsi="Calibri" w:cs="Times New Roman"/>
                <w:b/>
                <w:bCs/>
                <w:color w:val="000000"/>
                <w:lang w:eastAsia="hr-HR"/>
              </w:rPr>
              <w:t>Turistička pristojba</w:t>
            </w:r>
          </w:p>
        </w:tc>
        <w:tc>
          <w:tcPr>
            <w:tcW w:w="1377" w:type="dxa"/>
            <w:tcBorders>
              <w:top w:val="nil"/>
              <w:left w:val="nil"/>
              <w:bottom w:val="single" w:sz="4" w:space="0" w:color="auto"/>
              <w:right w:val="single" w:sz="4" w:space="0" w:color="auto"/>
            </w:tcBorders>
            <w:shd w:val="clear" w:color="auto" w:fill="auto"/>
            <w:noWrap/>
            <w:vAlign w:val="center"/>
            <w:hideMark/>
          </w:tcPr>
          <w:p w14:paraId="32863007" w14:textId="676D6846" w:rsidR="0086620D" w:rsidRPr="00293503" w:rsidRDefault="000A2800" w:rsidP="005C5403">
            <w:pPr>
              <w:spacing w:line="240" w:lineRule="auto"/>
              <w:ind w:firstLine="0"/>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400.000</w:t>
            </w:r>
          </w:p>
        </w:tc>
        <w:tc>
          <w:tcPr>
            <w:tcW w:w="1417" w:type="dxa"/>
            <w:tcBorders>
              <w:top w:val="single" w:sz="4" w:space="0" w:color="auto"/>
              <w:left w:val="nil"/>
              <w:bottom w:val="single" w:sz="4" w:space="0" w:color="auto"/>
              <w:right w:val="single" w:sz="4" w:space="0" w:color="auto"/>
            </w:tcBorders>
            <w:vAlign w:val="center"/>
          </w:tcPr>
          <w:p w14:paraId="7AF15208" w14:textId="3DF6F284" w:rsidR="0086620D" w:rsidRDefault="00377220" w:rsidP="00377220">
            <w:pPr>
              <w:spacing w:line="240" w:lineRule="auto"/>
              <w:ind w:firstLine="0"/>
              <w:jc w:val="right"/>
              <w:rPr>
                <w:rFonts w:ascii="Calibri" w:eastAsia="Times New Roman" w:hAnsi="Calibri" w:cs="Times New Roman"/>
                <w:color w:val="000000"/>
                <w:sz w:val="20"/>
                <w:szCs w:val="20"/>
                <w:lang w:eastAsia="hr-HR"/>
              </w:rPr>
            </w:pPr>
            <w:r w:rsidRPr="00377220">
              <w:rPr>
                <w:rFonts w:ascii="Calibri" w:eastAsia="Times New Roman" w:hAnsi="Calibri" w:cs="Times New Roman"/>
                <w:color w:val="000000"/>
                <w:sz w:val="20"/>
                <w:szCs w:val="20"/>
                <w:lang w:eastAsia="hr-HR"/>
              </w:rPr>
              <w:t xml:space="preserve">53.089,12    </w:t>
            </w:r>
          </w:p>
        </w:tc>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0ED4BAA" w14:textId="1417D7A9" w:rsidR="0086620D" w:rsidRPr="00293503" w:rsidRDefault="00377220" w:rsidP="005C5403">
            <w:pPr>
              <w:spacing w:line="240" w:lineRule="auto"/>
              <w:ind w:firstLine="0"/>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42</w:t>
            </w:r>
            <w:r w:rsidR="0086620D" w:rsidRPr="00293503">
              <w:rPr>
                <w:rFonts w:ascii="Calibri" w:eastAsia="Times New Roman" w:hAnsi="Calibri" w:cs="Times New Roman"/>
                <w:color w:val="000000"/>
                <w:sz w:val="20"/>
                <w:szCs w:val="20"/>
                <w:lang w:eastAsia="hr-HR"/>
              </w:rPr>
              <w:t>%</w:t>
            </w:r>
          </w:p>
        </w:tc>
      </w:tr>
      <w:tr w:rsidR="0086620D" w:rsidRPr="00293503" w14:paraId="039B39A6" w14:textId="77777777" w:rsidTr="00377220">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6CBC9374" w14:textId="77777777" w:rsidR="0086620D" w:rsidRPr="00293503" w:rsidRDefault="0086620D" w:rsidP="005C5403">
            <w:pPr>
              <w:spacing w:line="240" w:lineRule="auto"/>
              <w:ind w:firstLine="0"/>
              <w:jc w:val="left"/>
              <w:rPr>
                <w:rFonts w:ascii="Calibri" w:eastAsia="Times New Roman" w:hAnsi="Calibri" w:cs="Times New Roman"/>
                <w:color w:val="000000"/>
                <w:lang w:eastAsia="hr-HR"/>
              </w:rPr>
            </w:pPr>
            <w:r w:rsidRPr="00293503">
              <w:rPr>
                <w:rFonts w:ascii="Calibri" w:eastAsia="Times New Roman" w:hAnsi="Calibri" w:cs="Times New Roman"/>
                <w:color w:val="00000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1971AE85" w14:textId="77777777" w:rsidR="0086620D" w:rsidRPr="00293503" w:rsidRDefault="0086620D" w:rsidP="005C5403">
            <w:pPr>
              <w:spacing w:line="240" w:lineRule="auto"/>
              <w:ind w:firstLine="0"/>
              <w:jc w:val="left"/>
              <w:rPr>
                <w:rFonts w:ascii="Calibri" w:eastAsia="Times New Roman" w:hAnsi="Calibri" w:cs="Times New Roman"/>
                <w:b/>
                <w:bCs/>
                <w:color w:val="000000"/>
                <w:lang w:eastAsia="hr-HR"/>
              </w:rPr>
            </w:pPr>
            <w:r w:rsidRPr="00293503">
              <w:rPr>
                <w:rFonts w:ascii="Calibri" w:eastAsia="Times New Roman" w:hAnsi="Calibri" w:cs="Times New Roman"/>
                <w:b/>
                <w:bCs/>
                <w:color w:val="000000"/>
                <w:lang w:eastAsia="hr-HR"/>
              </w:rPr>
              <w:t>1.2.</w:t>
            </w:r>
          </w:p>
        </w:tc>
        <w:tc>
          <w:tcPr>
            <w:tcW w:w="5340" w:type="dxa"/>
            <w:tcBorders>
              <w:top w:val="nil"/>
              <w:left w:val="nil"/>
              <w:bottom w:val="single" w:sz="4" w:space="0" w:color="auto"/>
              <w:right w:val="single" w:sz="4" w:space="0" w:color="auto"/>
            </w:tcBorders>
            <w:shd w:val="clear" w:color="auto" w:fill="auto"/>
            <w:vAlign w:val="center"/>
            <w:hideMark/>
          </w:tcPr>
          <w:p w14:paraId="3940F504" w14:textId="77777777" w:rsidR="0086620D" w:rsidRPr="00293503" w:rsidRDefault="0086620D" w:rsidP="005C5403">
            <w:pPr>
              <w:spacing w:line="240" w:lineRule="auto"/>
              <w:ind w:firstLine="0"/>
              <w:jc w:val="left"/>
              <w:rPr>
                <w:rFonts w:ascii="Calibri" w:eastAsia="Times New Roman" w:hAnsi="Calibri" w:cs="Times New Roman"/>
                <w:b/>
                <w:bCs/>
                <w:color w:val="000000"/>
                <w:lang w:eastAsia="hr-HR"/>
              </w:rPr>
            </w:pPr>
            <w:r w:rsidRPr="00293503">
              <w:rPr>
                <w:rFonts w:ascii="Calibri" w:eastAsia="Times New Roman" w:hAnsi="Calibri" w:cs="Times New Roman"/>
                <w:b/>
                <w:bCs/>
                <w:color w:val="000000"/>
                <w:lang w:eastAsia="hr-HR"/>
              </w:rPr>
              <w:t>Članarina</w:t>
            </w:r>
          </w:p>
        </w:tc>
        <w:tc>
          <w:tcPr>
            <w:tcW w:w="1377" w:type="dxa"/>
            <w:tcBorders>
              <w:top w:val="nil"/>
              <w:left w:val="nil"/>
              <w:bottom w:val="single" w:sz="4" w:space="0" w:color="auto"/>
              <w:right w:val="single" w:sz="4" w:space="0" w:color="auto"/>
            </w:tcBorders>
            <w:shd w:val="clear" w:color="auto" w:fill="auto"/>
            <w:noWrap/>
            <w:vAlign w:val="center"/>
            <w:hideMark/>
          </w:tcPr>
          <w:p w14:paraId="0C0465FC" w14:textId="23AFF09A" w:rsidR="0086620D" w:rsidRPr="00293503" w:rsidRDefault="000A2800" w:rsidP="005C5403">
            <w:pPr>
              <w:spacing w:line="240" w:lineRule="auto"/>
              <w:ind w:firstLine="0"/>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200.000</w:t>
            </w:r>
          </w:p>
        </w:tc>
        <w:tc>
          <w:tcPr>
            <w:tcW w:w="1417" w:type="dxa"/>
            <w:tcBorders>
              <w:top w:val="single" w:sz="4" w:space="0" w:color="auto"/>
              <w:left w:val="nil"/>
              <w:bottom w:val="single" w:sz="4" w:space="0" w:color="auto"/>
              <w:right w:val="single" w:sz="4" w:space="0" w:color="auto"/>
            </w:tcBorders>
            <w:vAlign w:val="center"/>
          </w:tcPr>
          <w:p w14:paraId="67AFA56F" w14:textId="18C46503" w:rsidR="0086620D" w:rsidRDefault="00377220" w:rsidP="00377220">
            <w:pPr>
              <w:spacing w:line="240" w:lineRule="auto"/>
              <w:ind w:firstLine="0"/>
              <w:jc w:val="right"/>
              <w:rPr>
                <w:rFonts w:ascii="Calibri" w:eastAsia="Times New Roman" w:hAnsi="Calibri" w:cs="Times New Roman"/>
                <w:color w:val="000000"/>
                <w:sz w:val="20"/>
                <w:szCs w:val="20"/>
                <w:lang w:eastAsia="hr-HR"/>
              </w:rPr>
            </w:pPr>
            <w:r w:rsidRPr="00377220">
              <w:rPr>
                <w:rFonts w:ascii="Calibri" w:eastAsia="Times New Roman" w:hAnsi="Calibri" w:cs="Times New Roman"/>
                <w:color w:val="000000"/>
                <w:sz w:val="20"/>
                <w:szCs w:val="20"/>
                <w:lang w:eastAsia="hr-HR"/>
              </w:rPr>
              <w:t xml:space="preserve">26.544,56    </w:t>
            </w:r>
          </w:p>
        </w:tc>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FC92B9F" w14:textId="06CF2400" w:rsidR="0086620D" w:rsidRPr="00293503" w:rsidRDefault="00377220" w:rsidP="005C5403">
            <w:pPr>
              <w:spacing w:line="240" w:lineRule="auto"/>
              <w:ind w:firstLine="0"/>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21</w:t>
            </w:r>
            <w:r w:rsidR="0086620D" w:rsidRPr="00293503">
              <w:rPr>
                <w:rFonts w:ascii="Calibri" w:eastAsia="Times New Roman" w:hAnsi="Calibri" w:cs="Times New Roman"/>
                <w:color w:val="000000"/>
                <w:sz w:val="20"/>
                <w:szCs w:val="20"/>
                <w:lang w:eastAsia="hr-HR"/>
              </w:rPr>
              <w:t>%</w:t>
            </w:r>
          </w:p>
        </w:tc>
      </w:tr>
      <w:tr w:rsidR="0086620D" w:rsidRPr="00293503" w14:paraId="0301261A" w14:textId="77777777" w:rsidTr="00377220">
        <w:trPr>
          <w:trHeight w:val="600"/>
          <w:jc w:val="center"/>
        </w:trPr>
        <w:tc>
          <w:tcPr>
            <w:tcW w:w="740" w:type="dxa"/>
            <w:tcBorders>
              <w:top w:val="nil"/>
              <w:left w:val="single" w:sz="4" w:space="0" w:color="auto"/>
              <w:bottom w:val="single" w:sz="4" w:space="0" w:color="auto"/>
              <w:right w:val="single" w:sz="4" w:space="0" w:color="auto"/>
            </w:tcBorders>
            <w:shd w:val="clear" w:color="000000" w:fill="DDEBF7"/>
            <w:vAlign w:val="center"/>
            <w:hideMark/>
          </w:tcPr>
          <w:p w14:paraId="74FF4255" w14:textId="77777777" w:rsidR="0086620D" w:rsidRPr="00293503" w:rsidRDefault="0086620D" w:rsidP="005C5403">
            <w:pPr>
              <w:spacing w:line="240" w:lineRule="auto"/>
              <w:ind w:firstLine="0"/>
              <w:jc w:val="left"/>
              <w:rPr>
                <w:rFonts w:ascii="Calibri" w:eastAsia="Times New Roman" w:hAnsi="Calibri" w:cs="Times New Roman"/>
                <w:b/>
                <w:bCs/>
                <w:color w:val="000000"/>
                <w:lang w:eastAsia="hr-HR"/>
              </w:rPr>
            </w:pPr>
            <w:r w:rsidRPr="00293503">
              <w:rPr>
                <w:rFonts w:ascii="Calibri" w:eastAsia="Times New Roman" w:hAnsi="Calibri" w:cs="Times New Roman"/>
                <w:b/>
                <w:bCs/>
                <w:color w:val="000000"/>
                <w:lang w:eastAsia="hr-HR"/>
              </w:rPr>
              <w:t xml:space="preserve">2. </w:t>
            </w:r>
          </w:p>
        </w:tc>
        <w:tc>
          <w:tcPr>
            <w:tcW w:w="760" w:type="dxa"/>
            <w:tcBorders>
              <w:top w:val="nil"/>
              <w:left w:val="nil"/>
              <w:bottom w:val="single" w:sz="4" w:space="0" w:color="auto"/>
              <w:right w:val="single" w:sz="4" w:space="0" w:color="auto"/>
            </w:tcBorders>
            <w:shd w:val="clear" w:color="000000" w:fill="DDEBF7"/>
            <w:vAlign w:val="center"/>
            <w:hideMark/>
          </w:tcPr>
          <w:p w14:paraId="7FA0BD72" w14:textId="77777777" w:rsidR="0086620D" w:rsidRPr="00293503" w:rsidRDefault="0086620D" w:rsidP="005C5403">
            <w:pPr>
              <w:spacing w:line="240" w:lineRule="auto"/>
              <w:ind w:firstLine="0"/>
              <w:jc w:val="left"/>
              <w:rPr>
                <w:rFonts w:ascii="Calibri" w:eastAsia="Times New Roman" w:hAnsi="Calibri" w:cs="Times New Roman"/>
                <w:b/>
                <w:bCs/>
                <w:color w:val="000000"/>
                <w:lang w:eastAsia="hr-HR"/>
              </w:rPr>
            </w:pPr>
            <w:r w:rsidRPr="00293503">
              <w:rPr>
                <w:rFonts w:ascii="Calibri" w:eastAsia="Times New Roman" w:hAnsi="Calibri" w:cs="Times New Roman"/>
                <w:b/>
                <w:bCs/>
                <w:color w:val="000000"/>
                <w:lang w:eastAsia="hr-HR"/>
              </w:rPr>
              <w:t> </w:t>
            </w:r>
          </w:p>
        </w:tc>
        <w:tc>
          <w:tcPr>
            <w:tcW w:w="5340" w:type="dxa"/>
            <w:tcBorders>
              <w:top w:val="nil"/>
              <w:left w:val="nil"/>
              <w:bottom w:val="single" w:sz="4" w:space="0" w:color="auto"/>
              <w:right w:val="single" w:sz="4" w:space="0" w:color="auto"/>
            </w:tcBorders>
            <w:shd w:val="clear" w:color="000000" w:fill="DDEBF7"/>
            <w:vAlign w:val="center"/>
            <w:hideMark/>
          </w:tcPr>
          <w:p w14:paraId="5490C74F" w14:textId="77777777" w:rsidR="0086620D" w:rsidRPr="00293503" w:rsidRDefault="0086620D" w:rsidP="005C5403">
            <w:pPr>
              <w:spacing w:line="240" w:lineRule="auto"/>
              <w:ind w:firstLine="0"/>
              <w:jc w:val="left"/>
              <w:rPr>
                <w:rFonts w:ascii="Calibri" w:eastAsia="Times New Roman" w:hAnsi="Calibri" w:cs="Times New Roman"/>
                <w:b/>
                <w:bCs/>
                <w:color w:val="000000"/>
                <w:lang w:eastAsia="hr-HR"/>
              </w:rPr>
            </w:pPr>
            <w:r w:rsidRPr="00293503">
              <w:rPr>
                <w:rFonts w:ascii="Calibri" w:eastAsia="Times New Roman" w:hAnsi="Calibri" w:cs="Times New Roman"/>
                <w:b/>
                <w:bCs/>
                <w:color w:val="000000"/>
                <w:lang w:eastAsia="hr-HR"/>
              </w:rPr>
              <w:t>Prihodi iz proračuna općine/grada/županije i državnog proračuna</w:t>
            </w:r>
          </w:p>
        </w:tc>
        <w:tc>
          <w:tcPr>
            <w:tcW w:w="1377" w:type="dxa"/>
            <w:tcBorders>
              <w:top w:val="nil"/>
              <w:left w:val="nil"/>
              <w:bottom w:val="single" w:sz="4" w:space="0" w:color="auto"/>
              <w:right w:val="single" w:sz="4" w:space="0" w:color="auto"/>
            </w:tcBorders>
            <w:shd w:val="clear" w:color="000000" w:fill="DDEBF7"/>
            <w:noWrap/>
            <w:vAlign w:val="center"/>
            <w:hideMark/>
          </w:tcPr>
          <w:p w14:paraId="513AF625" w14:textId="4F7836A7" w:rsidR="0086620D" w:rsidRPr="00377220" w:rsidRDefault="0086620D" w:rsidP="005C5403">
            <w:pPr>
              <w:spacing w:line="240" w:lineRule="auto"/>
              <w:ind w:firstLine="0"/>
              <w:jc w:val="right"/>
              <w:rPr>
                <w:rFonts w:ascii="Calibri" w:eastAsia="Times New Roman" w:hAnsi="Calibri" w:cs="Times New Roman"/>
                <w:b/>
                <w:bCs/>
                <w:color w:val="000000"/>
                <w:sz w:val="20"/>
                <w:szCs w:val="20"/>
                <w:lang w:eastAsia="hr-HR"/>
              </w:rPr>
            </w:pPr>
            <w:r w:rsidRPr="00377220">
              <w:rPr>
                <w:rFonts w:ascii="Calibri" w:eastAsia="Times New Roman" w:hAnsi="Calibri" w:cs="Times New Roman"/>
                <w:b/>
                <w:bCs/>
                <w:color w:val="000000"/>
                <w:sz w:val="20"/>
                <w:szCs w:val="20"/>
                <w:lang w:eastAsia="hr-HR"/>
              </w:rPr>
              <w:t>1</w:t>
            </w:r>
            <w:r w:rsidR="00377220" w:rsidRPr="00377220">
              <w:rPr>
                <w:rFonts w:ascii="Calibri" w:eastAsia="Times New Roman" w:hAnsi="Calibri" w:cs="Times New Roman"/>
                <w:b/>
                <w:bCs/>
                <w:color w:val="000000"/>
                <w:sz w:val="20"/>
                <w:szCs w:val="20"/>
                <w:lang w:eastAsia="hr-HR"/>
              </w:rPr>
              <w:t>00.000</w:t>
            </w:r>
          </w:p>
        </w:tc>
        <w:tc>
          <w:tcPr>
            <w:tcW w:w="1417" w:type="dxa"/>
            <w:tcBorders>
              <w:top w:val="single" w:sz="4" w:space="0" w:color="auto"/>
              <w:left w:val="nil"/>
              <w:bottom w:val="single" w:sz="4" w:space="0" w:color="auto"/>
              <w:right w:val="single" w:sz="4" w:space="0" w:color="auto"/>
            </w:tcBorders>
            <w:shd w:val="clear" w:color="000000" w:fill="DDEBF7"/>
            <w:vAlign w:val="center"/>
          </w:tcPr>
          <w:p w14:paraId="09ADAA9C" w14:textId="3511853D" w:rsidR="0086620D" w:rsidRPr="00377220" w:rsidRDefault="00377220" w:rsidP="00377220">
            <w:pPr>
              <w:spacing w:line="240" w:lineRule="auto"/>
              <w:ind w:firstLine="0"/>
              <w:jc w:val="right"/>
              <w:rPr>
                <w:rFonts w:ascii="Calibri" w:eastAsia="Times New Roman" w:hAnsi="Calibri" w:cs="Times New Roman"/>
                <w:b/>
                <w:bCs/>
                <w:color w:val="000000"/>
                <w:sz w:val="20"/>
                <w:szCs w:val="20"/>
                <w:lang w:eastAsia="hr-HR"/>
              </w:rPr>
            </w:pPr>
            <w:r w:rsidRPr="00377220">
              <w:rPr>
                <w:rFonts w:ascii="Calibri" w:eastAsia="Times New Roman" w:hAnsi="Calibri" w:cs="Times New Roman"/>
                <w:b/>
                <w:bCs/>
                <w:color w:val="000000"/>
                <w:sz w:val="20"/>
                <w:szCs w:val="20"/>
                <w:lang w:eastAsia="hr-HR"/>
              </w:rPr>
              <w:t xml:space="preserve">13.272,28    </w:t>
            </w:r>
          </w:p>
        </w:tc>
        <w:tc>
          <w:tcPr>
            <w:tcW w:w="846" w:type="dxa"/>
            <w:tcBorders>
              <w:top w:val="nil"/>
              <w:left w:val="single" w:sz="4" w:space="0" w:color="auto"/>
              <w:bottom w:val="single" w:sz="4" w:space="0" w:color="auto"/>
              <w:right w:val="single" w:sz="4" w:space="0" w:color="auto"/>
            </w:tcBorders>
            <w:shd w:val="clear" w:color="000000" w:fill="DDEBF7"/>
            <w:noWrap/>
            <w:vAlign w:val="center"/>
            <w:hideMark/>
          </w:tcPr>
          <w:p w14:paraId="5E01B81D" w14:textId="1BAD3D3A" w:rsidR="0086620D" w:rsidRPr="00293503" w:rsidRDefault="00377220" w:rsidP="005C5403">
            <w:pPr>
              <w:spacing w:line="240" w:lineRule="auto"/>
              <w:ind w:firstLine="0"/>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11</w:t>
            </w:r>
            <w:r w:rsidR="0086620D" w:rsidRPr="00293503">
              <w:rPr>
                <w:rFonts w:ascii="Calibri" w:eastAsia="Times New Roman" w:hAnsi="Calibri" w:cs="Times New Roman"/>
                <w:color w:val="000000"/>
                <w:sz w:val="20"/>
                <w:szCs w:val="20"/>
                <w:lang w:eastAsia="hr-HR"/>
              </w:rPr>
              <w:t>%</w:t>
            </w:r>
          </w:p>
        </w:tc>
      </w:tr>
      <w:tr w:rsidR="0086620D" w:rsidRPr="00293503" w14:paraId="7A035CE8" w14:textId="77777777" w:rsidTr="00377220">
        <w:trPr>
          <w:trHeight w:val="300"/>
          <w:jc w:val="center"/>
        </w:trPr>
        <w:tc>
          <w:tcPr>
            <w:tcW w:w="740" w:type="dxa"/>
            <w:tcBorders>
              <w:top w:val="nil"/>
              <w:left w:val="single" w:sz="4" w:space="0" w:color="auto"/>
              <w:bottom w:val="single" w:sz="4" w:space="0" w:color="auto"/>
              <w:right w:val="single" w:sz="4" w:space="0" w:color="auto"/>
            </w:tcBorders>
            <w:shd w:val="clear" w:color="000000" w:fill="DDEBF7"/>
            <w:noWrap/>
            <w:vAlign w:val="center"/>
            <w:hideMark/>
          </w:tcPr>
          <w:p w14:paraId="5E1F66B2" w14:textId="77777777" w:rsidR="0086620D" w:rsidRPr="00293503" w:rsidRDefault="0086620D" w:rsidP="005C5403">
            <w:pPr>
              <w:spacing w:line="240" w:lineRule="auto"/>
              <w:ind w:firstLine="0"/>
              <w:jc w:val="left"/>
              <w:rPr>
                <w:rFonts w:ascii="Calibri" w:eastAsia="Times New Roman" w:hAnsi="Calibri" w:cs="Times New Roman"/>
                <w:b/>
                <w:bCs/>
                <w:color w:val="000000"/>
                <w:lang w:eastAsia="hr-HR"/>
              </w:rPr>
            </w:pPr>
            <w:r w:rsidRPr="00293503">
              <w:rPr>
                <w:rFonts w:ascii="Calibri" w:eastAsia="Times New Roman" w:hAnsi="Calibri" w:cs="Times New Roman"/>
                <w:b/>
                <w:bCs/>
                <w:color w:val="000000"/>
                <w:lang w:eastAsia="hr-HR"/>
              </w:rPr>
              <w:t>3.</w:t>
            </w:r>
          </w:p>
        </w:tc>
        <w:tc>
          <w:tcPr>
            <w:tcW w:w="760" w:type="dxa"/>
            <w:tcBorders>
              <w:top w:val="nil"/>
              <w:left w:val="nil"/>
              <w:bottom w:val="single" w:sz="4" w:space="0" w:color="auto"/>
              <w:right w:val="single" w:sz="4" w:space="0" w:color="auto"/>
            </w:tcBorders>
            <w:shd w:val="clear" w:color="000000" w:fill="DDEBF7"/>
            <w:noWrap/>
            <w:vAlign w:val="center"/>
            <w:hideMark/>
          </w:tcPr>
          <w:p w14:paraId="75B39DCB" w14:textId="77777777" w:rsidR="0086620D" w:rsidRPr="00293503" w:rsidRDefault="0086620D" w:rsidP="005C5403">
            <w:pPr>
              <w:spacing w:line="240" w:lineRule="auto"/>
              <w:ind w:firstLine="0"/>
              <w:jc w:val="left"/>
              <w:rPr>
                <w:rFonts w:ascii="Calibri" w:eastAsia="Times New Roman" w:hAnsi="Calibri" w:cs="Times New Roman"/>
                <w:b/>
                <w:bCs/>
                <w:color w:val="000000"/>
                <w:lang w:eastAsia="hr-HR"/>
              </w:rPr>
            </w:pPr>
            <w:r w:rsidRPr="00293503">
              <w:rPr>
                <w:rFonts w:ascii="Calibri" w:eastAsia="Times New Roman" w:hAnsi="Calibri" w:cs="Times New Roman"/>
                <w:b/>
                <w:bCs/>
                <w:color w:val="000000"/>
                <w:lang w:eastAsia="hr-HR"/>
              </w:rPr>
              <w:t> </w:t>
            </w:r>
          </w:p>
        </w:tc>
        <w:tc>
          <w:tcPr>
            <w:tcW w:w="5340" w:type="dxa"/>
            <w:tcBorders>
              <w:top w:val="nil"/>
              <w:left w:val="nil"/>
              <w:bottom w:val="single" w:sz="4" w:space="0" w:color="auto"/>
              <w:right w:val="single" w:sz="4" w:space="0" w:color="auto"/>
            </w:tcBorders>
            <w:shd w:val="clear" w:color="000000" w:fill="DDEBF7"/>
            <w:noWrap/>
            <w:vAlign w:val="center"/>
            <w:hideMark/>
          </w:tcPr>
          <w:p w14:paraId="06B97181" w14:textId="77777777" w:rsidR="0086620D" w:rsidRPr="00293503" w:rsidRDefault="0086620D" w:rsidP="005C5403">
            <w:pPr>
              <w:spacing w:line="240" w:lineRule="auto"/>
              <w:ind w:firstLine="0"/>
              <w:jc w:val="left"/>
              <w:rPr>
                <w:rFonts w:ascii="Calibri" w:eastAsia="Times New Roman" w:hAnsi="Calibri" w:cs="Times New Roman"/>
                <w:b/>
                <w:bCs/>
                <w:color w:val="000000"/>
                <w:lang w:eastAsia="hr-HR"/>
              </w:rPr>
            </w:pPr>
            <w:r w:rsidRPr="00293503">
              <w:rPr>
                <w:rFonts w:ascii="Calibri" w:eastAsia="Times New Roman" w:hAnsi="Calibri" w:cs="Times New Roman"/>
                <w:b/>
                <w:bCs/>
                <w:color w:val="000000"/>
                <w:lang w:eastAsia="hr-HR"/>
              </w:rPr>
              <w:t xml:space="preserve">Prihodi od sustava turističkih zajednica </w:t>
            </w:r>
          </w:p>
        </w:tc>
        <w:tc>
          <w:tcPr>
            <w:tcW w:w="1377" w:type="dxa"/>
            <w:tcBorders>
              <w:top w:val="nil"/>
              <w:left w:val="nil"/>
              <w:bottom w:val="single" w:sz="4" w:space="0" w:color="auto"/>
              <w:right w:val="single" w:sz="4" w:space="0" w:color="auto"/>
            </w:tcBorders>
            <w:shd w:val="clear" w:color="000000" w:fill="DDEBF7"/>
            <w:noWrap/>
            <w:vAlign w:val="center"/>
            <w:hideMark/>
          </w:tcPr>
          <w:p w14:paraId="134425FA" w14:textId="4C2E042D" w:rsidR="0086620D" w:rsidRPr="00377220" w:rsidRDefault="00377220" w:rsidP="005C5403">
            <w:pPr>
              <w:spacing w:line="240" w:lineRule="auto"/>
              <w:ind w:firstLine="0"/>
              <w:jc w:val="right"/>
              <w:rPr>
                <w:rFonts w:ascii="Calibri" w:eastAsia="Times New Roman" w:hAnsi="Calibri" w:cs="Times New Roman"/>
                <w:b/>
                <w:bCs/>
                <w:color w:val="000000"/>
                <w:sz w:val="20"/>
                <w:szCs w:val="20"/>
                <w:lang w:eastAsia="hr-HR"/>
              </w:rPr>
            </w:pPr>
            <w:r w:rsidRPr="00377220">
              <w:rPr>
                <w:rFonts w:ascii="Calibri" w:eastAsia="Times New Roman" w:hAnsi="Calibri" w:cs="Times New Roman"/>
                <w:b/>
                <w:bCs/>
                <w:color w:val="000000"/>
                <w:sz w:val="20"/>
                <w:szCs w:val="20"/>
                <w:lang w:eastAsia="hr-HR"/>
              </w:rPr>
              <w:t>100.000</w:t>
            </w:r>
          </w:p>
        </w:tc>
        <w:tc>
          <w:tcPr>
            <w:tcW w:w="1417" w:type="dxa"/>
            <w:tcBorders>
              <w:top w:val="single" w:sz="4" w:space="0" w:color="auto"/>
              <w:left w:val="nil"/>
              <w:bottom w:val="single" w:sz="4" w:space="0" w:color="auto"/>
              <w:right w:val="single" w:sz="4" w:space="0" w:color="auto"/>
            </w:tcBorders>
            <w:shd w:val="clear" w:color="000000" w:fill="DDEBF7"/>
            <w:vAlign w:val="center"/>
          </w:tcPr>
          <w:p w14:paraId="78052158" w14:textId="5D619A83" w:rsidR="0086620D" w:rsidRPr="00377220" w:rsidRDefault="00377220" w:rsidP="00377220">
            <w:pPr>
              <w:spacing w:line="240" w:lineRule="auto"/>
              <w:ind w:firstLine="0"/>
              <w:jc w:val="right"/>
              <w:rPr>
                <w:rFonts w:ascii="Calibri" w:eastAsia="Times New Roman" w:hAnsi="Calibri" w:cs="Times New Roman"/>
                <w:b/>
                <w:bCs/>
                <w:color w:val="000000"/>
                <w:lang w:eastAsia="hr-HR"/>
              </w:rPr>
            </w:pPr>
            <w:r w:rsidRPr="00377220">
              <w:rPr>
                <w:rFonts w:ascii="Calibri" w:eastAsia="Times New Roman" w:hAnsi="Calibri" w:cs="Times New Roman"/>
                <w:b/>
                <w:bCs/>
                <w:color w:val="000000"/>
                <w:lang w:eastAsia="hr-HR"/>
              </w:rPr>
              <w:t xml:space="preserve">13.272,28    </w:t>
            </w:r>
          </w:p>
        </w:tc>
        <w:tc>
          <w:tcPr>
            <w:tcW w:w="846" w:type="dxa"/>
            <w:tcBorders>
              <w:top w:val="nil"/>
              <w:left w:val="single" w:sz="4" w:space="0" w:color="auto"/>
              <w:bottom w:val="single" w:sz="4" w:space="0" w:color="auto"/>
              <w:right w:val="single" w:sz="4" w:space="0" w:color="auto"/>
            </w:tcBorders>
            <w:shd w:val="clear" w:color="000000" w:fill="DDEBF7"/>
            <w:noWrap/>
            <w:vAlign w:val="center"/>
            <w:hideMark/>
          </w:tcPr>
          <w:p w14:paraId="38719F91" w14:textId="6F88FCA1" w:rsidR="0086620D" w:rsidRPr="00293503" w:rsidRDefault="00377220" w:rsidP="005C5403">
            <w:pPr>
              <w:spacing w:line="240" w:lineRule="auto"/>
              <w:ind w:firstLine="0"/>
              <w:jc w:val="right"/>
              <w:rPr>
                <w:rFonts w:ascii="Calibri" w:eastAsia="Times New Roman" w:hAnsi="Calibri" w:cs="Times New Roman"/>
                <w:color w:val="000000"/>
                <w:lang w:eastAsia="hr-HR"/>
              </w:rPr>
            </w:pPr>
            <w:r>
              <w:rPr>
                <w:rFonts w:ascii="Calibri" w:eastAsia="Times New Roman" w:hAnsi="Calibri" w:cs="Times New Roman"/>
                <w:color w:val="000000"/>
                <w:lang w:eastAsia="hr-HR"/>
              </w:rPr>
              <w:t>11</w:t>
            </w:r>
            <w:r w:rsidR="0086620D" w:rsidRPr="00293503">
              <w:rPr>
                <w:rFonts w:ascii="Calibri" w:eastAsia="Times New Roman" w:hAnsi="Calibri" w:cs="Times New Roman"/>
                <w:color w:val="000000"/>
                <w:lang w:eastAsia="hr-HR"/>
              </w:rPr>
              <w:t>%</w:t>
            </w:r>
          </w:p>
        </w:tc>
      </w:tr>
      <w:tr w:rsidR="0086620D" w:rsidRPr="00293503" w14:paraId="11804817" w14:textId="77777777" w:rsidTr="00377220">
        <w:trPr>
          <w:trHeight w:val="300"/>
          <w:jc w:val="center"/>
        </w:trPr>
        <w:tc>
          <w:tcPr>
            <w:tcW w:w="740" w:type="dxa"/>
            <w:tcBorders>
              <w:top w:val="nil"/>
              <w:left w:val="single" w:sz="4" w:space="0" w:color="auto"/>
              <w:bottom w:val="single" w:sz="4" w:space="0" w:color="auto"/>
              <w:right w:val="single" w:sz="4" w:space="0" w:color="auto"/>
            </w:tcBorders>
            <w:shd w:val="clear" w:color="000000" w:fill="DDEBF7"/>
            <w:noWrap/>
            <w:vAlign w:val="center"/>
            <w:hideMark/>
          </w:tcPr>
          <w:p w14:paraId="6E102B50" w14:textId="77777777" w:rsidR="0086620D" w:rsidRPr="00293503" w:rsidRDefault="0086620D" w:rsidP="005C5403">
            <w:pPr>
              <w:spacing w:line="240" w:lineRule="auto"/>
              <w:ind w:firstLine="0"/>
              <w:jc w:val="left"/>
              <w:rPr>
                <w:rFonts w:ascii="Calibri" w:eastAsia="Times New Roman" w:hAnsi="Calibri" w:cs="Times New Roman"/>
                <w:b/>
                <w:bCs/>
                <w:color w:val="000000"/>
                <w:lang w:eastAsia="hr-HR"/>
              </w:rPr>
            </w:pPr>
            <w:r w:rsidRPr="00293503">
              <w:rPr>
                <w:rFonts w:ascii="Calibri" w:eastAsia="Times New Roman" w:hAnsi="Calibri" w:cs="Times New Roman"/>
                <w:b/>
                <w:bCs/>
                <w:color w:val="000000"/>
                <w:lang w:eastAsia="hr-HR"/>
              </w:rPr>
              <w:t>4.</w:t>
            </w:r>
          </w:p>
        </w:tc>
        <w:tc>
          <w:tcPr>
            <w:tcW w:w="760" w:type="dxa"/>
            <w:tcBorders>
              <w:top w:val="nil"/>
              <w:left w:val="nil"/>
              <w:bottom w:val="single" w:sz="4" w:space="0" w:color="auto"/>
              <w:right w:val="single" w:sz="4" w:space="0" w:color="auto"/>
            </w:tcBorders>
            <w:shd w:val="clear" w:color="000000" w:fill="DDEBF7"/>
            <w:noWrap/>
            <w:vAlign w:val="center"/>
            <w:hideMark/>
          </w:tcPr>
          <w:p w14:paraId="7D5A7FCA" w14:textId="77777777" w:rsidR="0086620D" w:rsidRPr="00293503" w:rsidRDefault="0086620D" w:rsidP="005C5403">
            <w:pPr>
              <w:spacing w:line="240" w:lineRule="auto"/>
              <w:ind w:firstLine="0"/>
              <w:jc w:val="left"/>
              <w:rPr>
                <w:rFonts w:ascii="Calibri" w:eastAsia="Times New Roman" w:hAnsi="Calibri" w:cs="Times New Roman"/>
                <w:b/>
                <w:bCs/>
                <w:color w:val="000000"/>
                <w:lang w:eastAsia="hr-HR"/>
              </w:rPr>
            </w:pPr>
            <w:r w:rsidRPr="00293503">
              <w:rPr>
                <w:rFonts w:ascii="Calibri" w:eastAsia="Times New Roman" w:hAnsi="Calibri" w:cs="Times New Roman"/>
                <w:b/>
                <w:bCs/>
                <w:color w:val="000000"/>
                <w:lang w:eastAsia="hr-HR"/>
              </w:rPr>
              <w:t> </w:t>
            </w:r>
          </w:p>
        </w:tc>
        <w:tc>
          <w:tcPr>
            <w:tcW w:w="5340" w:type="dxa"/>
            <w:tcBorders>
              <w:top w:val="nil"/>
              <w:left w:val="nil"/>
              <w:bottom w:val="single" w:sz="4" w:space="0" w:color="auto"/>
              <w:right w:val="single" w:sz="4" w:space="0" w:color="auto"/>
            </w:tcBorders>
            <w:shd w:val="clear" w:color="000000" w:fill="DDEBF7"/>
            <w:noWrap/>
            <w:vAlign w:val="center"/>
            <w:hideMark/>
          </w:tcPr>
          <w:p w14:paraId="13E55F99" w14:textId="77777777" w:rsidR="0086620D" w:rsidRPr="00293503" w:rsidRDefault="0086620D" w:rsidP="005C5403">
            <w:pPr>
              <w:spacing w:line="240" w:lineRule="auto"/>
              <w:ind w:firstLine="0"/>
              <w:jc w:val="left"/>
              <w:rPr>
                <w:rFonts w:ascii="Calibri" w:eastAsia="Times New Roman" w:hAnsi="Calibri" w:cs="Times New Roman"/>
                <w:b/>
                <w:bCs/>
                <w:color w:val="000000"/>
                <w:lang w:eastAsia="hr-HR"/>
              </w:rPr>
            </w:pPr>
            <w:r w:rsidRPr="00293503">
              <w:rPr>
                <w:rFonts w:ascii="Calibri" w:eastAsia="Times New Roman" w:hAnsi="Calibri" w:cs="Times New Roman"/>
                <w:b/>
                <w:bCs/>
                <w:color w:val="000000"/>
                <w:lang w:eastAsia="hr-HR"/>
              </w:rPr>
              <w:t>Prihodi iz EU fondova</w:t>
            </w:r>
          </w:p>
        </w:tc>
        <w:tc>
          <w:tcPr>
            <w:tcW w:w="1377" w:type="dxa"/>
            <w:tcBorders>
              <w:top w:val="nil"/>
              <w:left w:val="nil"/>
              <w:bottom w:val="single" w:sz="4" w:space="0" w:color="auto"/>
              <w:right w:val="single" w:sz="4" w:space="0" w:color="auto"/>
            </w:tcBorders>
            <w:shd w:val="clear" w:color="000000" w:fill="DDEBF7"/>
            <w:noWrap/>
            <w:vAlign w:val="center"/>
            <w:hideMark/>
          </w:tcPr>
          <w:p w14:paraId="619123C2" w14:textId="77777777" w:rsidR="0086620D" w:rsidRPr="00293503" w:rsidRDefault="0086620D" w:rsidP="005C5403">
            <w:pPr>
              <w:spacing w:line="240" w:lineRule="auto"/>
              <w:ind w:firstLine="0"/>
              <w:jc w:val="left"/>
              <w:rPr>
                <w:rFonts w:ascii="Calibri" w:eastAsia="Times New Roman" w:hAnsi="Calibri" w:cs="Times New Roman"/>
                <w:color w:val="000000"/>
                <w:lang w:eastAsia="hr-HR"/>
              </w:rPr>
            </w:pPr>
            <w:r w:rsidRPr="00293503">
              <w:rPr>
                <w:rFonts w:ascii="Calibri" w:eastAsia="Times New Roman" w:hAnsi="Calibri" w:cs="Times New Roman"/>
                <w:color w:val="000000"/>
                <w:lang w:eastAsia="hr-HR"/>
              </w:rPr>
              <w:t> </w:t>
            </w:r>
          </w:p>
        </w:tc>
        <w:tc>
          <w:tcPr>
            <w:tcW w:w="1417" w:type="dxa"/>
            <w:tcBorders>
              <w:top w:val="single" w:sz="4" w:space="0" w:color="auto"/>
              <w:left w:val="nil"/>
              <w:bottom w:val="single" w:sz="4" w:space="0" w:color="auto"/>
              <w:right w:val="single" w:sz="4" w:space="0" w:color="auto"/>
            </w:tcBorders>
            <w:shd w:val="clear" w:color="000000" w:fill="DDEBF7"/>
            <w:vAlign w:val="center"/>
          </w:tcPr>
          <w:p w14:paraId="7A6B6AB1" w14:textId="77777777" w:rsidR="0086620D" w:rsidRPr="00293503" w:rsidRDefault="0086620D" w:rsidP="00377220">
            <w:pPr>
              <w:spacing w:line="240" w:lineRule="auto"/>
              <w:ind w:firstLine="0"/>
              <w:jc w:val="right"/>
              <w:rPr>
                <w:rFonts w:ascii="Calibri" w:eastAsia="Times New Roman" w:hAnsi="Calibri" w:cs="Times New Roman"/>
                <w:color w:val="000000"/>
                <w:lang w:eastAsia="hr-HR"/>
              </w:rPr>
            </w:pPr>
          </w:p>
        </w:tc>
        <w:tc>
          <w:tcPr>
            <w:tcW w:w="846" w:type="dxa"/>
            <w:tcBorders>
              <w:top w:val="nil"/>
              <w:left w:val="single" w:sz="4" w:space="0" w:color="auto"/>
              <w:bottom w:val="single" w:sz="4" w:space="0" w:color="auto"/>
              <w:right w:val="single" w:sz="4" w:space="0" w:color="auto"/>
            </w:tcBorders>
            <w:shd w:val="clear" w:color="000000" w:fill="DDEBF7"/>
            <w:noWrap/>
            <w:vAlign w:val="center"/>
            <w:hideMark/>
          </w:tcPr>
          <w:p w14:paraId="1815A5A4" w14:textId="2E914701" w:rsidR="0086620D" w:rsidRPr="00293503" w:rsidRDefault="0086620D" w:rsidP="005C5403">
            <w:pPr>
              <w:spacing w:line="240" w:lineRule="auto"/>
              <w:ind w:firstLine="0"/>
              <w:jc w:val="right"/>
              <w:rPr>
                <w:rFonts w:ascii="Calibri" w:eastAsia="Times New Roman" w:hAnsi="Calibri" w:cs="Times New Roman"/>
                <w:color w:val="000000"/>
                <w:lang w:eastAsia="hr-HR"/>
              </w:rPr>
            </w:pPr>
          </w:p>
        </w:tc>
      </w:tr>
      <w:tr w:rsidR="0086620D" w:rsidRPr="00293503" w14:paraId="51DA6018" w14:textId="77777777" w:rsidTr="00377220">
        <w:trPr>
          <w:trHeight w:val="300"/>
          <w:jc w:val="center"/>
        </w:trPr>
        <w:tc>
          <w:tcPr>
            <w:tcW w:w="740" w:type="dxa"/>
            <w:tcBorders>
              <w:top w:val="nil"/>
              <w:left w:val="single" w:sz="4" w:space="0" w:color="auto"/>
              <w:bottom w:val="single" w:sz="4" w:space="0" w:color="auto"/>
              <w:right w:val="single" w:sz="4" w:space="0" w:color="auto"/>
            </w:tcBorders>
            <w:shd w:val="clear" w:color="000000" w:fill="DDEBF7"/>
            <w:noWrap/>
            <w:vAlign w:val="center"/>
            <w:hideMark/>
          </w:tcPr>
          <w:p w14:paraId="015A6716" w14:textId="77777777" w:rsidR="0086620D" w:rsidRPr="00293503" w:rsidRDefault="0086620D" w:rsidP="005C5403">
            <w:pPr>
              <w:spacing w:line="240" w:lineRule="auto"/>
              <w:ind w:firstLine="0"/>
              <w:jc w:val="left"/>
              <w:rPr>
                <w:rFonts w:ascii="Calibri" w:eastAsia="Times New Roman" w:hAnsi="Calibri" w:cs="Times New Roman"/>
                <w:b/>
                <w:bCs/>
                <w:color w:val="000000"/>
                <w:lang w:eastAsia="hr-HR"/>
              </w:rPr>
            </w:pPr>
            <w:r w:rsidRPr="00293503">
              <w:rPr>
                <w:rFonts w:ascii="Calibri" w:eastAsia="Times New Roman" w:hAnsi="Calibri" w:cs="Times New Roman"/>
                <w:b/>
                <w:bCs/>
                <w:color w:val="000000"/>
                <w:lang w:eastAsia="hr-HR"/>
              </w:rPr>
              <w:t>5.</w:t>
            </w:r>
          </w:p>
        </w:tc>
        <w:tc>
          <w:tcPr>
            <w:tcW w:w="760" w:type="dxa"/>
            <w:tcBorders>
              <w:top w:val="nil"/>
              <w:left w:val="nil"/>
              <w:bottom w:val="single" w:sz="4" w:space="0" w:color="auto"/>
              <w:right w:val="single" w:sz="4" w:space="0" w:color="auto"/>
            </w:tcBorders>
            <w:shd w:val="clear" w:color="000000" w:fill="DDEBF7"/>
            <w:noWrap/>
            <w:vAlign w:val="center"/>
            <w:hideMark/>
          </w:tcPr>
          <w:p w14:paraId="04316A79" w14:textId="77777777" w:rsidR="0086620D" w:rsidRPr="00293503" w:rsidRDefault="0086620D" w:rsidP="005C5403">
            <w:pPr>
              <w:spacing w:line="240" w:lineRule="auto"/>
              <w:ind w:firstLine="0"/>
              <w:jc w:val="left"/>
              <w:rPr>
                <w:rFonts w:ascii="Calibri" w:eastAsia="Times New Roman" w:hAnsi="Calibri" w:cs="Times New Roman"/>
                <w:b/>
                <w:bCs/>
                <w:color w:val="000000"/>
                <w:lang w:eastAsia="hr-HR"/>
              </w:rPr>
            </w:pPr>
            <w:r w:rsidRPr="00293503">
              <w:rPr>
                <w:rFonts w:ascii="Calibri" w:eastAsia="Times New Roman" w:hAnsi="Calibri" w:cs="Times New Roman"/>
                <w:b/>
                <w:bCs/>
                <w:color w:val="000000"/>
                <w:lang w:eastAsia="hr-HR"/>
              </w:rPr>
              <w:t> </w:t>
            </w:r>
          </w:p>
        </w:tc>
        <w:tc>
          <w:tcPr>
            <w:tcW w:w="5340" w:type="dxa"/>
            <w:tcBorders>
              <w:top w:val="nil"/>
              <w:left w:val="nil"/>
              <w:bottom w:val="single" w:sz="4" w:space="0" w:color="auto"/>
              <w:right w:val="single" w:sz="4" w:space="0" w:color="auto"/>
            </w:tcBorders>
            <w:shd w:val="clear" w:color="000000" w:fill="DDEBF7"/>
            <w:noWrap/>
            <w:vAlign w:val="center"/>
            <w:hideMark/>
          </w:tcPr>
          <w:p w14:paraId="76CE4F44" w14:textId="77777777" w:rsidR="0086620D" w:rsidRPr="00293503" w:rsidRDefault="0086620D" w:rsidP="005C5403">
            <w:pPr>
              <w:spacing w:line="240" w:lineRule="auto"/>
              <w:ind w:firstLine="0"/>
              <w:jc w:val="left"/>
              <w:rPr>
                <w:rFonts w:ascii="Calibri" w:eastAsia="Times New Roman" w:hAnsi="Calibri" w:cs="Times New Roman"/>
                <w:b/>
                <w:bCs/>
                <w:color w:val="000000"/>
                <w:lang w:eastAsia="hr-HR"/>
              </w:rPr>
            </w:pPr>
            <w:r w:rsidRPr="00293503">
              <w:rPr>
                <w:rFonts w:ascii="Calibri" w:eastAsia="Times New Roman" w:hAnsi="Calibri" w:cs="Times New Roman"/>
                <w:b/>
                <w:bCs/>
                <w:color w:val="000000"/>
                <w:lang w:eastAsia="hr-HR"/>
              </w:rPr>
              <w:t>Prihodi od gospodarske djelatnosti</w:t>
            </w:r>
          </w:p>
        </w:tc>
        <w:tc>
          <w:tcPr>
            <w:tcW w:w="1377" w:type="dxa"/>
            <w:tcBorders>
              <w:top w:val="nil"/>
              <w:left w:val="nil"/>
              <w:bottom w:val="single" w:sz="4" w:space="0" w:color="auto"/>
              <w:right w:val="single" w:sz="4" w:space="0" w:color="auto"/>
            </w:tcBorders>
            <w:shd w:val="clear" w:color="000000" w:fill="DDEBF7"/>
            <w:noWrap/>
            <w:vAlign w:val="center"/>
            <w:hideMark/>
          </w:tcPr>
          <w:p w14:paraId="63C3C896" w14:textId="613828A9" w:rsidR="0086620D" w:rsidRPr="00377220" w:rsidRDefault="00377220" w:rsidP="00377220">
            <w:pPr>
              <w:spacing w:line="240" w:lineRule="auto"/>
              <w:ind w:firstLine="0"/>
              <w:jc w:val="right"/>
              <w:rPr>
                <w:rFonts w:ascii="Calibri" w:eastAsia="Times New Roman" w:hAnsi="Calibri" w:cs="Times New Roman"/>
                <w:b/>
                <w:bCs/>
                <w:color w:val="000000"/>
                <w:lang w:eastAsia="hr-HR"/>
              </w:rPr>
            </w:pPr>
            <w:r w:rsidRPr="00377220">
              <w:rPr>
                <w:rFonts w:ascii="Calibri" w:eastAsia="Times New Roman" w:hAnsi="Calibri" w:cs="Times New Roman"/>
                <w:b/>
                <w:bCs/>
                <w:color w:val="000000"/>
                <w:lang w:eastAsia="hr-HR"/>
              </w:rPr>
              <w:t>100.000</w:t>
            </w:r>
          </w:p>
        </w:tc>
        <w:tc>
          <w:tcPr>
            <w:tcW w:w="1417" w:type="dxa"/>
            <w:tcBorders>
              <w:top w:val="single" w:sz="4" w:space="0" w:color="auto"/>
              <w:left w:val="nil"/>
              <w:bottom w:val="single" w:sz="4" w:space="0" w:color="auto"/>
              <w:right w:val="single" w:sz="4" w:space="0" w:color="auto"/>
            </w:tcBorders>
            <w:shd w:val="clear" w:color="000000" w:fill="DDEBF7"/>
            <w:vAlign w:val="center"/>
          </w:tcPr>
          <w:p w14:paraId="576E14D1" w14:textId="73958C62" w:rsidR="0086620D" w:rsidRPr="00377220" w:rsidRDefault="00377220" w:rsidP="00377220">
            <w:pPr>
              <w:spacing w:line="240" w:lineRule="auto"/>
              <w:ind w:firstLine="0"/>
              <w:jc w:val="right"/>
              <w:rPr>
                <w:rFonts w:ascii="Calibri" w:eastAsia="Times New Roman" w:hAnsi="Calibri" w:cs="Times New Roman"/>
                <w:b/>
                <w:bCs/>
                <w:color w:val="000000"/>
                <w:lang w:eastAsia="hr-HR"/>
              </w:rPr>
            </w:pPr>
            <w:r w:rsidRPr="00377220">
              <w:rPr>
                <w:rFonts w:ascii="Calibri" w:eastAsia="Times New Roman" w:hAnsi="Calibri" w:cs="Times New Roman"/>
                <w:b/>
                <w:bCs/>
                <w:color w:val="000000"/>
                <w:lang w:eastAsia="hr-HR"/>
              </w:rPr>
              <w:t xml:space="preserve">13.272,28    </w:t>
            </w:r>
          </w:p>
        </w:tc>
        <w:tc>
          <w:tcPr>
            <w:tcW w:w="846" w:type="dxa"/>
            <w:tcBorders>
              <w:top w:val="nil"/>
              <w:left w:val="single" w:sz="4" w:space="0" w:color="auto"/>
              <w:bottom w:val="single" w:sz="4" w:space="0" w:color="auto"/>
              <w:right w:val="single" w:sz="4" w:space="0" w:color="auto"/>
            </w:tcBorders>
            <w:shd w:val="clear" w:color="000000" w:fill="DDEBF7"/>
            <w:noWrap/>
            <w:vAlign w:val="center"/>
            <w:hideMark/>
          </w:tcPr>
          <w:p w14:paraId="68F31E32" w14:textId="2153C4EA" w:rsidR="0086620D" w:rsidRPr="00293503" w:rsidRDefault="00377220" w:rsidP="005C5403">
            <w:pPr>
              <w:spacing w:line="240" w:lineRule="auto"/>
              <w:ind w:firstLine="0"/>
              <w:jc w:val="right"/>
              <w:rPr>
                <w:rFonts w:ascii="Calibri" w:eastAsia="Times New Roman" w:hAnsi="Calibri" w:cs="Times New Roman"/>
                <w:color w:val="000000"/>
                <w:lang w:eastAsia="hr-HR"/>
              </w:rPr>
            </w:pPr>
            <w:r>
              <w:rPr>
                <w:rFonts w:ascii="Calibri" w:eastAsia="Times New Roman" w:hAnsi="Calibri" w:cs="Times New Roman"/>
                <w:color w:val="000000"/>
                <w:lang w:eastAsia="hr-HR"/>
              </w:rPr>
              <w:t>11</w:t>
            </w:r>
            <w:r w:rsidR="0086620D" w:rsidRPr="00293503">
              <w:rPr>
                <w:rFonts w:ascii="Calibri" w:eastAsia="Times New Roman" w:hAnsi="Calibri" w:cs="Times New Roman"/>
                <w:color w:val="000000"/>
                <w:lang w:eastAsia="hr-HR"/>
              </w:rPr>
              <w:t>%</w:t>
            </w:r>
          </w:p>
        </w:tc>
      </w:tr>
      <w:tr w:rsidR="0086620D" w:rsidRPr="00293503" w14:paraId="42A518B5" w14:textId="77777777" w:rsidTr="00377220">
        <w:trPr>
          <w:trHeight w:val="300"/>
          <w:jc w:val="center"/>
        </w:trPr>
        <w:tc>
          <w:tcPr>
            <w:tcW w:w="740" w:type="dxa"/>
            <w:tcBorders>
              <w:top w:val="nil"/>
              <w:left w:val="single" w:sz="4" w:space="0" w:color="auto"/>
              <w:bottom w:val="single" w:sz="4" w:space="0" w:color="auto"/>
              <w:right w:val="single" w:sz="4" w:space="0" w:color="auto"/>
            </w:tcBorders>
            <w:shd w:val="clear" w:color="000000" w:fill="DDEBF7"/>
            <w:noWrap/>
            <w:vAlign w:val="center"/>
            <w:hideMark/>
          </w:tcPr>
          <w:p w14:paraId="41A56331" w14:textId="77777777" w:rsidR="0086620D" w:rsidRPr="00293503" w:rsidRDefault="0086620D" w:rsidP="005C5403">
            <w:pPr>
              <w:spacing w:line="240" w:lineRule="auto"/>
              <w:ind w:firstLine="0"/>
              <w:jc w:val="left"/>
              <w:rPr>
                <w:rFonts w:ascii="Calibri" w:eastAsia="Times New Roman" w:hAnsi="Calibri" w:cs="Times New Roman"/>
                <w:b/>
                <w:bCs/>
                <w:color w:val="000000"/>
                <w:lang w:eastAsia="hr-HR"/>
              </w:rPr>
            </w:pPr>
            <w:r w:rsidRPr="00293503">
              <w:rPr>
                <w:rFonts w:ascii="Calibri" w:eastAsia="Times New Roman" w:hAnsi="Calibri" w:cs="Times New Roman"/>
                <w:b/>
                <w:bCs/>
                <w:color w:val="000000"/>
                <w:lang w:eastAsia="hr-HR"/>
              </w:rPr>
              <w:t>6.</w:t>
            </w:r>
          </w:p>
        </w:tc>
        <w:tc>
          <w:tcPr>
            <w:tcW w:w="760" w:type="dxa"/>
            <w:tcBorders>
              <w:top w:val="nil"/>
              <w:left w:val="nil"/>
              <w:bottom w:val="single" w:sz="4" w:space="0" w:color="auto"/>
              <w:right w:val="single" w:sz="4" w:space="0" w:color="auto"/>
            </w:tcBorders>
            <w:shd w:val="clear" w:color="000000" w:fill="DDEBF7"/>
            <w:noWrap/>
            <w:vAlign w:val="center"/>
            <w:hideMark/>
          </w:tcPr>
          <w:p w14:paraId="00DB2CEA" w14:textId="77777777" w:rsidR="0086620D" w:rsidRPr="00293503" w:rsidRDefault="0086620D" w:rsidP="005C5403">
            <w:pPr>
              <w:spacing w:line="240" w:lineRule="auto"/>
              <w:ind w:firstLine="0"/>
              <w:jc w:val="left"/>
              <w:rPr>
                <w:rFonts w:ascii="Calibri" w:eastAsia="Times New Roman" w:hAnsi="Calibri" w:cs="Times New Roman"/>
                <w:b/>
                <w:bCs/>
                <w:color w:val="000000"/>
                <w:lang w:eastAsia="hr-HR"/>
              </w:rPr>
            </w:pPr>
            <w:r w:rsidRPr="00293503">
              <w:rPr>
                <w:rFonts w:ascii="Calibri" w:eastAsia="Times New Roman" w:hAnsi="Calibri" w:cs="Times New Roman"/>
                <w:b/>
                <w:bCs/>
                <w:color w:val="000000"/>
                <w:lang w:eastAsia="hr-HR"/>
              </w:rPr>
              <w:t> </w:t>
            </w:r>
          </w:p>
        </w:tc>
        <w:tc>
          <w:tcPr>
            <w:tcW w:w="5340" w:type="dxa"/>
            <w:tcBorders>
              <w:top w:val="nil"/>
              <w:left w:val="nil"/>
              <w:bottom w:val="single" w:sz="4" w:space="0" w:color="auto"/>
              <w:right w:val="single" w:sz="4" w:space="0" w:color="auto"/>
            </w:tcBorders>
            <w:shd w:val="clear" w:color="000000" w:fill="DDEBF7"/>
            <w:noWrap/>
            <w:vAlign w:val="center"/>
            <w:hideMark/>
          </w:tcPr>
          <w:p w14:paraId="7356C5E0" w14:textId="77777777" w:rsidR="0086620D" w:rsidRPr="00293503" w:rsidRDefault="0086620D" w:rsidP="005C5403">
            <w:pPr>
              <w:spacing w:line="240" w:lineRule="auto"/>
              <w:ind w:firstLine="0"/>
              <w:jc w:val="left"/>
              <w:rPr>
                <w:rFonts w:ascii="Calibri" w:eastAsia="Times New Roman" w:hAnsi="Calibri" w:cs="Times New Roman"/>
                <w:b/>
                <w:bCs/>
                <w:color w:val="000000"/>
                <w:lang w:eastAsia="hr-HR"/>
              </w:rPr>
            </w:pPr>
            <w:r w:rsidRPr="00293503">
              <w:rPr>
                <w:rFonts w:ascii="Calibri" w:eastAsia="Times New Roman" w:hAnsi="Calibri" w:cs="Times New Roman"/>
                <w:b/>
                <w:bCs/>
                <w:color w:val="000000"/>
                <w:lang w:eastAsia="hr-HR"/>
              </w:rPr>
              <w:t>Preneseni prihod iz prethodne godine</w:t>
            </w:r>
          </w:p>
        </w:tc>
        <w:tc>
          <w:tcPr>
            <w:tcW w:w="1377" w:type="dxa"/>
            <w:tcBorders>
              <w:top w:val="nil"/>
              <w:left w:val="nil"/>
              <w:bottom w:val="single" w:sz="4" w:space="0" w:color="auto"/>
              <w:right w:val="single" w:sz="4" w:space="0" w:color="auto"/>
            </w:tcBorders>
            <w:shd w:val="clear" w:color="000000" w:fill="DDEBF7"/>
            <w:noWrap/>
            <w:vAlign w:val="center"/>
            <w:hideMark/>
          </w:tcPr>
          <w:p w14:paraId="62F21D68" w14:textId="77777777" w:rsidR="0086620D" w:rsidRPr="00293503" w:rsidRDefault="0086620D" w:rsidP="005C5403">
            <w:pPr>
              <w:spacing w:line="240" w:lineRule="auto"/>
              <w:ind w:firstLine="0"/>
              <w:jc w:val="left"/>
              <w:rPr>
                <w:rFonts w:ascii="Calibri" w:eastAsia="Times New Roman" w:hAnsi="Calibri" w:cs="Times New Roman"/>
                <w:color w:val="000000"/>
                <w:lang w:eastAsia="hr-HR"/>
              </w:rPr>
            </w:pPr>
            <w:r w:rsidRPr="00293503">
              <w:rPr>
                <w:rFonts w:ascii="Calibri" w:eastAsia="Times New Roman" w:hAnsi="Calibri" w:cs="Times New Roman"/>
                <w:color w:val="000000"/>
                <w:lang w:eastAsia="hr-HR"/>
              </w:rPr>
              <w:t> </w:t>
            </w:r>
          </w:p>
        </w:tc>
        <w:tc>
          <w:tcPr>
            <w:tcW w:w="1417" w:type="dxa"/>
            <w:tcBorders>
              <w:top w:val="single" w:sz="4" w:space="0" w:color="auto"/>
              <w:left w:val="nil"/>
              <w:bottom w:val="single" w:sz="4" w:space="0" w:color="auto"/>
              <w:right w:val="single" w:sz="4" w:space="0" w:color="auto"/>
            </w:tcBorders>
            <w:shd w:val="clear" w:color="000000" w:fill="DDEBF7"/>
            <w:vAlign w:val="center"/>
          </w:tcPr>
          <w:p w14:paraId="60A98E47" w14:textId="77777777" w:rsidR="0086620D" w:rsidRPr="00293503" w:rsidRDefault="0086620D" w:rsidP="00377220">
            <w:pPr>
              <w:spacing w:line="240" w:lineRule="auto"/>
              <w:ind w:firstLine="0"/>
              <w:jc w:val="right"/>
              <w:rPr>
                <w:rFonts w:ascii="Calibri" w:eastAsia="Times New Roman" w:hAnsi="Calibri" w:cs="Times New Roman"/>
                <w:color w:val="000000"/>
                <w:lang w:eastAsia="hr-HR"/>
              </w:rPr>
            </w:pPr>
          </w:p>
        </w:tc>
        <w:tc>
          <w:tcPr>
            <w:tcW w:w="846" w:type="dxa"/>
            <w:tcBorders>
              <w:top w:val="nil"/>
              <w:left w:val="single" w:sz="4" w:space="0" w:color="auto"/>
              <w:bottom w:val="single" w:sz="4" w:space="0" w:color="auto"/>
              <w:right w:val="single" w:sz="4" w:space="0" w:color="auto"/>
            </w:tcBorders>
            <w:shd w:val="clear" w:color="000000" w:fill="DDEBF7"/>
            <w:noWrap/>
            <w:vAlign w:val="center"/>
            <w:hideMark/>
          </w:tcPr>
          <w:p w14:paraId="7D5F0DE6" w14:textId="521012F3" w:rsidR="0086620D" w:rsidRPr="00293503" w:rsidRDefault="0086620D" w:rsidP="005C5403">
            <w:pPr>
              <w:spacing w:line="240" w:lineRule="auto"/>
              <w:ind w:firstLine="0"/>
              <w:jc w:val="right"/>
              <w:rPr>
                <w:rFonts w:ascii="Calibri" w:eastAsia="Times New Roman" w:hAnsi="Calibri" w:cs="Times New Roman"/>
                <w:color w:val="000000"/>
                <w:lang w:eastAsia="hr-HR"/>
              </w:rPr>
            </w:pPr>
          </w:p>
        </w:tc>
      </w:tr>
      <w:tr w:rsidR="0086620D" w:rsidRPr="00293503" w14:paraId="119677B9" w14:textId="77777777" w:rsidTr="00377220">
        <w:trPr>
          <w:trHeight w:val="300"/>
          <w:jc w:val="center"/>
        </w:trPr>
        <w:tc>
          <w:tcPr>
            <w:tcW w:w="740" w:type="dxa"/>
            <w:tcBorders>
              <w:top w:val="nil"/>
              <w:left w:val="single" w:sz="4" w:space="0" w:color="auto"/>
              <w:bottom w:val="single" w:sz="4" w:space="0" w:color="auto"/>
              <w:right w:val="single" w:sz="4" w:space="0" w:color="auto"/>
            </w:tcBorders>
            <w:shd w:val="clear" w:color="000000" w:fill="DDEBF7"/>
            <w:noWrap/>
            <w:vAlign w:val="center"/>
            <w:hideMark/>
          </w:tcPr>
          <w:p w14:paraId="52B19DD0" w14:textId="77777777" w:rsidR="0086620D" w:rsidRPr="00293503" w:rsidRDefault="0086620D" w:rsidP="005C5403">
            <w:pPr>
              <w:spacing w:line="240" w:lineRule="auto"/>
              <w:ind w:firstLine="0"/>
              <w:jc w:val="left"/>
              <w:rPr>
                <w:rFonts w:ascii="Calibri" w:eastAsia="Times New Roman" w:hAnsi="Calibri" w:cs="Times New Roman"/>
                <w:b/>
                <w:bCs/>
                <w:color w:val="000000"/>
                <w:lang w:eastAsia="hr-HR"/>
              </w:rPr>
            </w:pPr>
            <w:r w:rsidRPr="00293503">
              <w:rPr>
                <w:rFonts w:ascii="Calibri" w:eastAsia="Times New Roman" w:hAnsi="Calibri" w:cs="Times New Roman"/>
                <w:b/>
                <w:bCs/>
                <w:color w:val="000000"/>
                <w:lang w:eastAsia="hr-HR"/>
              </w:rPr>
              <w:t>7.</w:t>
            </w:r>
          </w:p>
        </w:tc>
        <w:tc>
          <w:tcPr>
            <w:tcW w:w="760" w:type="dxa"/>
            <w:tcBorders>
              <w:top w:val="nil"/>
              <w:left w:val="nil"/>
              <w:bottom w:val="single" w:sz="4" w:space="0" w:color="auto"/>
              <w:right w:val="single" w:sz="4" w:space="0" w:color="auto"/>
            </w:tcBorders>
            <w:shd w:val="clear" w:color="000000" w:fill="DDEBF7"/>
            <w:noWrap/>
            <w:vAlign w:val="center"/>
            <w:hideMark/>
          </w:tcPr>
          <w:p w14:paraId="03000809" w14:textId="77777777" w:rsidR="0086620D" w:rsidRPr="00293503" w:rsidRDefault="0086620D" w:rsidP="005C5403">
            <w:pPr>
              <w:spacing w:line="240" w:lineRule="auto"/>
              <w:ind w:firstLine="0"/>
              <w:jc w:val="left"/>
              <w:rPr>
                <w:rFonts w:ascii="Calibri" w:eastAsia="Times New Roman" w:hAnsi="Calibri" w:cs="Times New Roman"/>
                <w:b/>
                <w:bCs/>
                <w:color w:val="000000"/>
                <w:lang w:eastAsia="hr-HR"/>
              </w:rPr>
            </w:pPr>
            <w:r w:rsidRPr="00293503">
              <w:rPr>
                <w:rFonts w:ascii="Calibri" w:eastAsia="Times New Roman" w:hAnsi="Calibri" w:cs="Times New Roman"/>
                <w:b/>
                <w:bCs/>
                <w:color w:val="000000"/>
                <w:lang w:eastAsia="hr-HR"/>
              </w:rPr>
              <w:t> </w:t>
            </w:r>
          </w:p>
        </w:tc>
        <w:tc>
          <w:tcPr>
            <w:tcW w:w="5340" w:type="dxa"/>
            <w:tcBorders>
              <w:top w:val="nil"/>
              <w:left w:val="nil"/>
              <w:bottom w:val="single" w:sz="4" w:space="0" w:color="auto"/>
              <w:right w:val="single" w:sz="4" w:space="0" w:color="auto"/>
            </w:tcBorders>
            <w:shd w:val="clear" w:color="000000" w:fill="DDEBF7"/>
            <w:noWrap/>
            <w:vAlign w:val="center"/>
            <w:hideMark/>
          </w:tcPr>
          <w:p w14:paraId="33410215" w14:textId="77777777" w:rsidR="0086620D" w:rsidRPr="00293503" w:rsidRDefault="0086620D" w:rsidP="005C5403">
            <w:pPr>
              <w:spacing w:line="240" w:lineRule="auto"/>
              <w:ind w:firstLine="0"/>
              <w:jc w:val="left"/>
              <w:rPr>
                <w:rFonts w:ascii="Calibri" w:eastAsia="Times New Roman" w:hAnsi="Calibri" w:cs="Times New Roman"/>
                <w:b/>
                <w:bCs/>
                <w:color w:val="000000"/>
                <w:lang w:eastAsia="hr-HR"/>
              </w:rPr>
            </w:pPr>
            <w:r w:rsidRPr="00293503">
              <w:rPr>
                <w:rFonts w:ascii="Calibri" w:eastAsia="Times New Roman" w:hAnsi="Calibri" w:cs="Times New Roman"/>
                <w:b/>
                <w:bCs/>
                <w:color w:val="000000"/>
                <w:lang w:eastAsia="hr-HR"/>
              </w:rPr>
              <w:t>Ostali prihodi</w:t>
            </w:r>
          </w:p>
        </w:tc>
        <w:tc>
          <w:tcPr>
            <w:tcW w:w="1377" w:type="dxa"/>
            <w:tcBorders>
              <w:top w:val="nil"/>
              <w:left w:val="nil"/>
              <w:bottom w:val="single" w:sz="4" w:space="0" w:color="auto"/>
              <w:right w:val="single" w:sz="4" w:space="0" w:color="auto"/>
            </w:tcBorders>
            <w:shd w:val="clear" w:color="000000" w:fill="DDEBF7"/>
            <w:noWrap/>
            <w:vAlign w:val="center"/>
            <w:hideMark/>
          </w:tcPr>
          <w:p w14:paraId="5FF9BE0A" w14:textId="2D4FBEA0" w:rsidR="0086620D" w:rsidRPr="00377220" w:rsidRDefault="0086620D" w:rsidP="00377220">
            <w:pPr>
              <w:spacing w:line="240" w:lineRule="auto"/>
              <w:ind w:firstLine="0"/>
              <w:jc w:val="right"/>
              <w:rPr>
                <w:rFonts w:ascii="Calibri" w:eastAsia="Times New Roman" w:hAnsi="Calibri" w:cs="Times New Roman"/>
                <w:b/>
                <w:bCs/>
                <w:color w:val="000000"/>
                <w:lang w:eastAsia="hr-HR"/>
              </w:rPr>
            </w:pPr>
            <w:r w:rsidRPr="00377220">
              <w:rPr>
                <w:rFonts w:ascii="Calibri" w:eastAsia="Times New Roman" w:hAnsi="Calibri" w:cs="Times New Roman"/>
                <w:b/>
                <w:bCs/>
                <w:color w:val="000000"/>
                <w:lang w:eastAsia="hr-HR"/>
              </w:rPr>
              <w:t> </w:t>
            </w:r>
            <w:r w:rsidR="00377220" w:rsidRPr="00377220">
              <w:rPr>
                <w:rFonts w:ascii="Calibri" w:eastAsia="Times New Roman" w:hAnsi="Calibri" w:cs="Times New Roman"/>
                <w:b/>
                <w:bCs/>
                <w:color w:val="000000"/>
                <w:lang w:eastAsia="hr-HR"/>
              </w:rPr>
              <w:t xml:space="preserve">50.000    </w:t>
            </w:r>
          </w:p>
        </w:tc>
        <w:tc>
          <w:tcPr>
            <w:tcW w:w="1417" w:type="dxa"/>
            <w:tcBorders>
              <w:top w:val="single" w:sz="4" w:space="0" w:color="auto"/>
              <w:left w:val="nil"/>
              <w:bottom w:val="single" w:sz="4" w:space="0" w:color="auto"/>
              <w:right w:val="single" w:sz="4" w:space="0" w:color="auto"/>
            </w:tcBorders>
            <w:shd w:val="clear" w:color="000000" w:fill="DDEBF7"/>
            <w:vAlign w:val="center"/>
          </w:tcPr>
          <w:p w14:paraId="7479DC4A" w14:textId="200C8672" w:rsidR="0086620D" w:rsidRPr="00377220" w:rsidRDefault="00377220" w:rsidP="00377220">
            <w:pPr>
              <w:spacing w:line="240" w:lineRule="auto"/>
              <w:ind w:firstLine="0"/>
              <w:jc w:val="right"/>
              <w:rPr>
                <w:rFonts w:ascii="Calibri" w:eastAsia="Times New Roman" w:hAnsi="Calibri" w:cs="Times New Roman"/>
                <w:b/>
                <w:bCs/>
                <w:color w:val="000000"/>
                <w:lang w:eastAsia="hr-HR"/>
              </w:rPr>
            </w:pPr>
            <w:r w:rsidRPr="00377220">
              <w:rPr>
                <w:rFonts w:ascii="Calibri" w:eastAsia="Times New Roman" w:hAnsi="Calibri" w:cs="Times New Roman"/>
                <w:b/>
                <w:bCs/>
                <w:color w:val="000000"/>
                <w:lang w:eastAsia="hr-HR"/>
              </w:rPr>
              <w:t xml:space="preserve">6.636,14    </w:t>
            </w:r>
          </w:p>
        </w:tc>
        <w:tc>
          <w:tcPr>
            <w:tcW w:w="846" w:type="dxa"/>
            <w:tcBorders>
              <w:top w:val="nil"/>
              <w:left w:val="single" w:sz="4" w:space="0" w:color="auto"/>
              <w:bottom w:val="single" w:sz="4" w:space="0" w:color="auto"/>
              <w:right w:val="single" w:sz="4" w:space="0" w:color="auto"/>
            </w:tcBorders>
            <w:shd w:val="clear" w:color="000000" w:fill="DDEBF7"/>
            <w:noWrap/>
            <w:vAlign w:val="center"/>
            <w:hideMark/>
          </w:tcPr>
          <w:p w14:paraId="0AFC7162" w14:textId="0730787A" w:rsidR="0086620D" w:rsidRPr="00293503" w:rsidRDefault="00377220" w:rsidP="005C5403">
            <w:pPr>
              <w:spacing w:line="240" w:lineRule="auto"/>
              <w:ind w:firstLine="0"/>
              <w:jc w:val="right"/>
              <w:rPr>
                <w:rFonts w:ascii="Calibri" w:eastAsia="Times New Roman" w:hAnsi="Calibri" w:cs="Times New Roman"/>
                <w:color w:val="000000"/>
                <w:lang w:eastAsia="hr-HR"/>
              </w:rPr>
            </w:pPr>
            <w:r>
              <w:rPr>
                <w:rFonts w:ascii="Calibri" w:eastAsia="Times New Roman" w:hAnsi="Calibri" w:cs="Times New Roman"/>
                <w:color w:val="000000"/>
                <w:lang w:eastAsia="hr-HR"/>
              </w:rPr>
              <w:t>5</w:t>
            </w:r>
            <w:r w:rsidR="0086620D" w:rsidRPr="00293503">
              <w:rPr>
                <w:rFonts w:ascii="Calibri" w:eastAsia="Times New Roman" w:hAnsi="Calibri" w:cs="Times New Roman"/>
                <w:color w:val="000000"/>
                <w:lang w:eastAsia="hr-HR"/>
              </w:rPr>
              <w:t>%</w:t>
            </w:r>
          </w:p>
        </w:tc>
      </w:tr>
      <w:tr w:rsidR="0086620D" w:rsidRPr="00293503" w14:paraId="3A470FFA" w14:textId="77777777" w:rsidTr="00377220">
        <w:trPr>
          <w:trHeight w:val="315"/>
          <w:jc w:val="center"/>
        </w:trPr>
        <w:tc>
          <w:tcPr>
            <w:tcW w:w="1500" w:type="dxa"/>
            <w:gridSpan w:val="2"/>
            <w:tcBorders>
              <w:top w:val="single" w:sz="4" w:space="0" w:color="auto"/>
              <w:left w:val="single" w:sz="4" w:space="0" w:color="auto"/>
              <w:bottom w:val="single" w:sz="4" w:space="0" w:color="auto"/>
              <w:right w:val="single" w:sz="4" w:space="0" w:color="auto"/>
            </w:tcBorders>
            <w:shd w:val="clear" w:color="000000" w:fill="003764"/>
            <w:vAlign w:val="center"/>
            <w:hideMark/>
          </w:tcPr>
          <w:p w14:paraId="547BB3BF" w14:textId="77777777" w:rsidR="0086620D" w:rsidRPr="00293503" w:rsidRDefault="0086620D" w:rsidP="005C5403">
            <w:pPr>
              <w:spacing w:line="240" w:lineRule="auto"/>
              <w:ind w:firstLine="0"/>
              <w:jc w:val="left"/>
              <w:rPr>
                <w:rFonts w:ascii="Calibri" w:eastAsia="Times New Roman" w:hAnsi="Calibri" w:cs="Times New Roman"/>
                <w:b/>
                <w:bCs/>
                <w:color w:val="FFFFFF"/>
                <w:sz w:val="24"/>
                <w:szCs w:val="24"/>
                <w:lang w:eastAsia="hr-HR"/>
              </w:rPr>
            </w:pPr>
            <w:r w:rsidRPr="00293503">
              <w:rPr>
                <w:rFonts w:ascii="Calibri" w:eastAsia="Times New Roman" w:hAnsi="Calibri" w:cs="Times New Roman"/>
                <w:b/>
                <w:bCs/>
                <w:color w:val="FFFFFF"/>
                <w:sz w:val="24"/>
                <w:szCs w:val="24"/>
                <w:lang w:eastAsia="hr-HR"/>
              </w:rPr>
              <w:t> </w:t>
            </w:r>
          </w:p>
        </w:tc>
        <w:tc>
          <w:tcPr>
            <w:tcW w:w="5340" w:type="dxa"/>
            <w:tcBorders>
              <w:top w:val="nil"/>
              <w:left w:val="nil"/>
              <w:bottom w:val="single" w:sz="4" w:space="0" w:color="auto"/>
              <w:right w:val="single" w:sz="4" w:space="0" w:color="auto"/>
            </w:tcBorders>
            <w:shd w:val="clear" w:color="000000" w:fill="003764"/>
            <w:vAlign w:val="center"/>
            <w:hideMark/>
          </w:tcPr>
          <w:p w14:paraId="28AB816D" w14:textId="77777777" w:rsidR="0086620D" w:rsidRPr="00293503" w:rsidRDefault="0086620D" w:rsidP="005C5403">
            <w:pPr>
              <w:spacing w:line="240" w:lineRule="auto"/>
              <w:ind w:firstLine="0"/>
              <w:jc w:val="left"/>
              <w:rPr>
                <w:rFonts w:ascii="Calibri" w:eastAsia="Times New Roman" w:hAnsi="Calibri" w:cs="Times New Roman"/>
                <w:b/>
                <w:bCs/>
                <w:color w:val="FFFFFF"/>
                <w:lang w:eastAsia="hr-HR"/>
              </w:rPr>
            </w:pPr>
            <w:r w:rsidRPr="00293503">
              <w:rPr>
                <w:rFonts w:ascii="Calibri" w:eastAsia="Times New Roman" w:hAnsi="Calibri" w:cs="Times New Roman"/>
                <w:b/>
                <w:bCs/>
                <w:color w:val="FFFFFF"/>
                <w:lang w:eastAsia="hr-HR"/>
              </w:rPr>
              <w:t xml:space="preserve">SVEUKUPNO </w:t>
            </w:r>
          </w:p>
        </w:tc>
        <w:tc>
          <w:tcPr>
            <w:tcW w:w="1377" w:type="dxa"/>
            <w:tcBorders>
              <w:top w:val="nil"/>
              <w:left w:val="nil"/>
              <w:bottom w:val="single" w:sz="4" w:space="0" w:color="auto"/>
              <w:right w:val="single" w:sz="4" w:space="0" w:color="auto"/>
            </w:tcBorders>
            <w:shd w:val="clear" w:color="000000" w:fill="003764"/>
            <w:noWrap/>
            <w:vAlign w:val="center"/>
            <w:hideMark/>
          </w:tcPr>
          <w:p w14:paraId="569100AC" w14:textId="082E3534" w:rsidR="0086620D" w:rsidRPr="00293503" w:rsidRDefault="00377220" w:rsidP="005C5403">
            <w:pPr>
              <w:spacing w:line="240" w:lineRule="auto"/>
              <w:ind w:firstLine="0"/>
              <w:jc w:val="right"/>
              <w:rPr>
                <w:rFonts w:ascii="Calibri" w:eastAsia="Times New Roman" w:hAnsi="Calibri" w:cs="Times New Roman"/>
                <w:b/>
                <w:bCs/>
                <w:color w:val="FFFFFF"/>
                <w:sz w:val="20"/>
                <w:szCs w:val="20"/>
                <w:lang w:eastAsia="hr-HR"/>
              </w:rPr>
            </w:pPr>
            <w:r>
              <w:rPr>
                <w:rFonts w:ascii="Calibri" w:eastAsia="Times New Roman" w:hAnsi="Calibri" w:cs="Times New Roman"/>
                <w:b/>
                <w:bCs/>
                <w:color w:val="FFFFFF"/>
                <w:sz w:val="20"/>
                <w:szCs w:val="20"/>
                <w:lang w:eastAsia="hr-HR"/>
              </w:rPr>
              <w:t>950.000</w:t>
            </w:r>
          </w:p>
        </w:tc>
        <w:tc>
          <w:tcPr>
            <w:tcW w:w="1417" w:type="dxa"/>
            <w:tcBorders>
              <w:top w:val="single" w:sz="4" w:space="0" w:color="auto"/>
              <w:left w:val="nil"/>
              <w:bottom w:val="single" w:sz="4" w:space="0" w:color="auto"/>
              <w:right w:val="single" w:sz="4" w:space="0" w:color="auto"/>
            </w:tcBorders>
            <w:shd w:val="clear" w:color="000000" w:fill="003764"/>
            <w:vAlign w:val="center"/>
          </w:tcPr>
          <w:p w14:paraId="115202FD" w14:textId="3BD2377A" w:rsidR="0086620D" w:rsidRPr="00293503" w:rsidRDefault="00377220" w:rsidP="00377220">
            <w:pPr>
              <w:spacing w:line="240" w:lineRule="auto"/>
              <w:ind w:firstLine="0"/>
              <w:jc w:val="right"/>
              <w:rPr>
                <w:rFonts w:ascii="Calibri" w:eastAsia="Times New Roman" w:hAnsi="Calibri" w:cs="Times New Roman"/>
                <w:b/>
                <w:bCs/>
                <w:color w:val="FFFFFF"/>
                <w:sz w:val="20"/>
                <w:szCs w:val="20"/>
                <w:lang w:eastAsia="hr-HR"/>
              </w:rPr>
            </w:pPr>
            <w:r w:rsidRPr="00377220">
              <w:rPr>
                <w:rFonts w:ascii="Calibri" w:eastAsia="Times New Roman" w:hAnsi="Calibri" w:cs="Times New Roman"/>
                <w:b/>
                <w:bCs/>
                <w:color w:val="FFFFFF"/>
                <w:sz w:val="20"/>
                <w:szCs w:val="20"/>
                <w:lang w:eastAsia="hr-HR"/>
              </w:rPr>
              <w:t xml:space="preserve">126.086,67    </w:t>
            </w:r>
          </w:p>
        </w:tc>
        <w:tc>
          <w:tcPr>
            <w:tcW w:w="846" w:type="dxa"/>
            <w:tcBorders>
              <w:top w:val="nil"/>
              <w:left w:val="single" w:sz="4" w:space="0" w:color="auto"/>
              <w:bottom w:val="single" w:sz="4" w:space="0" w:color="auto"/>
              <w:right w:val="single" w:sz="4" w:space="0" w:color="auto"/>
            </w:tcBorders>
            <w:shd w:val="clear" w:color="000000" w:fill="003764"/>
            <w:noWrap/>
            <w:vAlign w:val="center"/>
            <w:hideMark/>
          </w:tcPr>
          <w:p w14:paraId="13D3AAAB" w14:textId="0204E857" w:rsidR="0086620D" w:rsidRPr="00293503" w:rsidRDefault="0086620D" w:rsidP="005C5403">
            <w:pPr>
              <w:spacing w:line="240" w:lineRule="auto"/>
              <w:ind w:firstLine="0"/>
              <w:jc w:val="right"/>
              <w:rPr>
                <w:rFonts w:ascii="Calibri" w:eastAsia="Times New Roman" w:hAnsi="Calibri" w:cs="Times New Roman"/>
                <w:b/>
                <w:bCs/>
                <w:color w:val="FFFFFF"/>
                <w:sz w:val="20"/>
                <w:szCs w:val="20"/>
                <w:lang w:eastAsia="hr-HR"/>
              </w:rPr>
            </w:pPr>
            <w:r w:rsidRPr="00293503">
              <w:rPr>
                <w:rFonts w:ascii="Calibri" w:eastAsia="Times New Roman" w:hAnsi="Calibri" w:cs="Times New Roman"/>
                <w:b/>
                <w:bCs/>
                <w:color w:val="FFFFFF"/>
                <w:sz w:val="20"/>
                <w:szCs w:val="20"/>
                <w:lang w:eastAsia="hr-HR"/>
              </w:rPr>
              <w:t>100%</w:t>
            </w:r>
          </w:p>
        </w:tc>
      </w:tr>
      <w:tr w:rsidR="0086620D" w:rsidRPr="00293503" w14:paraId="33B9289B" w14:textId="77777777" w:rsidTr="00644562">
        <w:trPr>
          <w:trHeight w:val="300"/>
          <w:jc w:val="center"/>
        </w:trPr>
        <w:tc>
          <w:tcPr>
            <w:tcW w:w="740" w:type="dxa"/>
            <w:tcBorders>
              <w:top w:val="nil"/>
              <w:left w:val="nil"/>
              <w:bottom w:val="nil"/>
              <w:right w:val="nil"/>
            </w:tcBorders>
            <w:shd w:val="clear" w:color="auto" w:fill="auto"/>
            <w:vAlign w:val="center"/>
            <w:hideMark/>
          </w:tcPr>
          <w:p w14:paraId="533CC9F4" w14:textId="77777777" w:rsidR="0086620D" w:rsidRPr="00293503" w:rsidRDefault="0086620D" w:rsidP="005C5403">
            <w:pPr>
              <w:spacing w:line="240" w:lineRule="auto"/>
              <w:ind w:firstLine="0"/>
              <w:jc w:val="right"/>
              <w:rPr>
                <w:rFonts w:ascii="Calibri" w:eastAsia="Times New Roman" w:hAnsi="Calibri" w:cs="Times New Roman"/>
                <w:b/>
                <w:bCs/>
                <w:color w:val="FFFFFF"/>
                <w:sz w:val="20"/>
                <w:szCs w:val="20"/>
                <w:lang w:eastAsia="hr-HR"/>
              </w:rPr>
            </w:pPr>
          </w:p>
        </w:tc>
        <w:tc>
          <w:tcPr>
            <w:tcW w:w="760" w:type="dxa"/>
            <w:tcBorders>
              <w:top w:val="nil"/>
              <w:left w:val="nil"/>
              <w:bottom w:val="nil"/>
              <w:right w:val="nil"/>
            </w:tcBorders>
            <w:shd w:val="clear" w:color="auto" w:fill="auto"/>
            <w:vAlign w:val="center"/>
            <w:hideMark/>
          </w:tcPr>
          <w:p w14:paraId="5E1C7134" w14:textId="77777777" w:rsidR="0086620D" w:rsidRPr="00293503" w:rsidRDefault="0086620D" w:rsidP="005C5403">
            <w:pPr>
              <w:spacing w:line="240" w:lineRule="auto"/>
              <w:ind w:firstLine="0"/>
              <w:jc w:val="left"/>
              <w:rPr>
                <w:rFonts w:ascii="Times New Roman" w:eastAsia="Times New Roman" w:hAnsi="Times New Roman" w:cs="Times New Roman"/>
                <w:sz w:val="20"/>
                <w:szCs w:val="20"/>
                <w:lang w:eastAsia="hr-HR"/>
              </w:rPr>
            </w:pPr>
          </w:p>
        </w:tc>
        <w:tc>
          <w:tcPr>
            <w:tcW w:w="5340" w:type="dxa"/>
            <w:tcBorders>
              <w:top w:val="nil"/>
              <w:left w:val="nil"/>
              <w:bottom w:val="nil"/>
              <w:right w:val="nil"/>
            </w:tcBorders>
            <w:shd w:val="clear" w:color="auto" w:fill="auto"/>
            <w:vAlign w:val="center"/>
            <w:hideMark/>
          </w:tcPr>
          <w:p w14:paraId="042FB063" w14:textId="77777777" w:rsidR="0086620D" w:rsidRPr="00293503" w:rsidRDefault="0086620D" w:rsidP="005C5403">
            <w:pPr>
              <w:spacing w:line="240" w:lineRule="auto"/>
              <w:ind w:firstLine="0"/>
              <w:jc w:val="left"/>
              <w:rPr>
                <w:rFonts w:ascii="Times New Roman" w:eastAsia="Times New Roman" w:hAnsi="Times New Roman" w:cs="Times New Roman"/>
                <w:sz w:val="20"/>
                <w:szCs w:val="20"/>
                <w:lang w:eastAsia="hr-HR"/>
              </w:rPr>
            </w:pPr>
          </w:p>
        </w:tc>
        <w:tc>
          <w:tcPr>
            <w:tcW w:w="1377" w:type="dxa"/>
            <w:tcBorders>
              <w:top w:val="nil"/>
              <w:left w:val="nil"/>
              <w:bottom w:val="nil"/>
            </w:tcBorders>
            <w:shd w:val="clear" w:color="auto" w:fill="auto"/>
            <w:vAlign w:val="center"/>
            <w:hideMark/>
          </w:tcPr>
          <w:p w14:paraId="348E66EF" w14:textId="77777777" w:rsidR="0086620D" w:rsidRPr="00293503" w:rsidRDefault="0086620D" w:rsidP="005C5403">
            <w:pPr>
              <w:spacing w:line="240" w:lineRule="auto"/>
              <w:ind w:firstLine="0"/>
              <w:jc w:val="left"/>
              <w:rPr>
                <w:rFonts w:ascii="Times New Roman" w:eastAsia="Times New Roman" w:hAnsi="Times New Roman" w:cs="Times New Roman"/>
                <w:sz w:val="20"/>
                <w:szCs w:val="20"/>
                <w:lang w:eastAsia="hr-HR"/>
              </w:rPr>
            </w:pPr>
          </w:p>
        </w:tc>
        <w:tc>
          <w:tcPr>
            <w:tcW w:w="1417" w:type="dxa"/>
          </w:tcPr>
          <w:p w14:paraId="20F28D6E" w14:textId="77777777" w:rsidR="0086620D" w:rsidRPr="00293503" w:rsidRDefault="0086620D" w:rsidP="005C5403">
            <w:pPr>
              <w:spacing w:line="240" w:lineRule="auto"/>
              <w:ind w:firstLine="0"/>
              <w:jc w:val="left"/>
              <w:rPr>
                <w:rFonts w:ascii="Times New Roman" w:eastAsia="Times New Roman" w:hAnsi="Times New Roman" w:cs="Times New Roman"/>
                <w:sz w:val="20"/>
                <w:szCs w:val="20"/>
                <w:lang w:eastAsia="hr-HR"/>
              </w:rPr>
            </w:pPr>
          </w:p>
        </w:tc>
        <w:tc>
          <w:tcPr>
            <w:tcW w:w="846" w:type="dxa"/>
            <w:tcBorders>
              <w:top w:val="nil"/>
              <w:left w:val="nil"/>
              <w:bottom w:val="nil"/>
              <w:right w:val="nil"/>
            </w:tcBorders>
            <w:shd w:val="clear" w:color="auto" w:fill="auto"/>
            <w:vAlign w:val="center"/>
            <w:hideMark/>
          </w:tcPr>
          <w:p w14:paraId="560FB5AA" w14:textId="12494BED" w:rsidR="0086620D" w:rsidRPr="00293503" w:rsidRDefault="0086620D" w:rsidP="005C5403">
            <w:pPr>
              <w:spacing w:line="240" w:lineRule="auto"/>
              <w:ind w:firstLine="0"/>
              <w:jc w:val="left"/>
              <w:rPr>
                <w:rFonts w:ascii="Times New Roman" w:eastAsia="Times New Roman" w:hAnsi="Times New Roman" w:cs="Times New Roman"/>
                <w:sz w:val="20"/>
                <w:szCs w:val="20"/>
                <w:lang w:eastAsia="hr-HR"/>
              </w:rPr>
            </w:pPr>
          </w:p>
        </w:tc>
      </w:tr>
      <w:tr w:rsidR="0086620D" w:rsidRPr="00293503" w14:paraId="060A2E79" w14:textId="77777777" w:rsidTr="00644562">
        <w:trPr>
          <w:trHeight w:val="375"/>
          <w:jc w:val="center"/>
        </w:trPr>
        <w:tc>
          <w:tcPr>
            <w:tcW w:w="740" w:type="dxa"/>
            <w:tcBorders>
              <w:top w:val="nil"/>
              <w:left w:val="nil"/>
              <w:bottom w:val="nil"/>
              <w:right w:val="nil"/>
            </w:tcBorders>
            <w:shd w:val="clear" w:color="auto" w:fill="auto"/>
            <w:noWrap/>
            <w:vAlign w:val="center"/>
            <w:hideMark/>
          </w:tcPr>
          <w:p w14:paraId="615780B9" w14:textId="77777777" w:rsidR="0086620D" w:rsidRPr="00293503" w:rsidRDefault="0086620D" w:rsidP="005C5403">
            <w:pPr>
              <w:spacing w:line="240" w:lineRule="auto"/>
              <w:ind w:firstLine="0"/>
              <w:jc w:val="left"/>
              <w:rPr>
                <w:rFonts w:ascii="Times New Roman" w:eastAsia="Times New Roman" w:hAnsi="Times New Roman" w:cs="Times New Roman"/>
                <w:sz w:val="20"/>
                <w:szCs w:val="20"/>
                <w:lang w:eastAsia="hr-HR"/>
              </w:rPr>
            </w:pPr>
          </w:p>
        </w:tc>
        <w:tc>
          <w:tcPr>
            <w:tcW w:w="760" w:type="dxa"/>
            <w:tcBorders>
              <w:top w:val="nil"/>
              <w:left w:val="nil"/>
              <w:bottom w:val="nil"/>
              <w:right w:val="nil"/>
            </w:tcBorders>
            <w:shd w:val="clear" w:color="auto" w:fill="auto"/>
            <w:noWrap/>
            <w:vAlign w:val="bottom"/>
            <w:hideMark/>
          </w:tcPr>
          <w:p w14:paraId="74F21ECF" w14:textId="77777777" w:rsidR="0086620D" w:rsidRPr="00293503" w:rsidRDefault="0086620D" w:rsidP="005C5403">
            <w:pPr>
              <w:spacing w:line="240" w:lineRule="auto"/>
              <w:ind w:firstLine="0"/>
              <w:jc w:val="left"/>
              <w:rPr>
                <w:rFonts w:ascii="Times New Roman" w:eastAsia="Times New Roman" w:hAnsi="Times New Roman" w:cs="Times New Roman"/>
                <w:sz w:val="20"/>
                <w:szCs w:val="20"/>
                <w:lang w:eastAsia="hr-HR"/>
              </w:rPr>
            </w:pPr>
          </w:p>
        </w:tc>
        <w:tc>
          <w:tcPr>
            <w:tcW w:w="5340" w:type="dxa"/>
            <w:tcBorders>
              <w:top w:val="nil"/>
              <w:left w:val="nil"/>
              <w:bottom w:val="nil"/>
              <w:right w:val="nil"/>
            </w:tcBorders>
            <w:shd w:val="clear" w:color="auto" w:fill="auto"/>
            <w:noWrap/>
            <w:vAlign w:val="bottom"/>
            <w:hideMark/>
          </w:tcPr>
          <w:p w14:paraId="0794D0BB" w14:textId="77777777" w:rsidR="0086620D" w:rsidRPr="00293503" w:rsidRDefault="0086620D" w:rsidP="005C5403">
            <w:pPr>
              <w:spacing w:line="240" w:lineRule="auto"/>
              <w:ind w:firstLine="0"/>
              <w:jc w:val="left"/>
              <w:rPr>
                <w:rFonts w:ascii="Times New Roman" w:eastAsia="Times New Roman" w:hAnsi="Times New Roman" w:cs="Times New Roman"/>
                <w:sz w:val="20"/>
                <w:szCs w:val="20"/>
                <w:lang w:eastAsia="hr-HR"/>
              </w:rPr>
            </w:pPr>
          </w:p>
        </w:tc>
        <w:tc>
          <w:tcPr>
            <w:tcW w:w="1377" w:type="dxa"/>
            <w:tcBorders>
              <w:top w:val="nil"/>
              <w:left w:val="nil"/>
              <w:bottom w:val="nil"/>
            </w:tcBorders>
            <w:shd w:val="clear" w:color="auto" w:fill="auto"/>
            <w:noWrap/>
            <w:vAlign w:val="bottom"/>
            <w:hideMark/>
          </w:tcPr>
          <w:p w14:paraId="73184E34" w14:textId="77777777" w:rsidR="0086620D" w:rsidRPr="00293503" w:rsidRDefault="0086620D" w:rsidP="005C5403">
            <w:pPr>
              <w:spacing w:line="240" w:lineRule="auto"/>
              <w:ind w:firstLine="0"/>
              <w:jc w:val="left"/>
              <w:rPr>
                <w:rFonts w:ascii="Times New Roman" w:eastAsia="Times New Roman" w:hAnsi="Times New Roman" w:cs="Times New Roman"/>
                <w:sz w:val="20"/>
                <w:szCs w:val="20"/>
                <w:lang w:eastAsia="hr-HR"/>
              </w:rPr>
            </w:pPr>
          </w:p>
        </w:tc>
        <w:tc>
          <w:tcPr>
            <w:tcW w:w="1417" w:type="dxa"/>
            <w:tcBorders>
              <w:bottom w:val="single" w:sz="4" w:space="0" w:color="auto"/>
            </w:tcBorders>
          </w:tcPr>
          <w:p w14:paraId="6E4F55F1" w14:textId="77777777" w:rsidR="0086620D" w:rsidRPr="00293503" w:rsidRDefault="0086620D" w:rsidP="005C5403">
            <w:pPr>
              <w:spacing w:line="240" w:lineRule="auto"/>
              <w:ind w:firstLine="0"/>
              <w:jc w:val="left"/>
              <w:rPr>
                <w:rFonts w:ascii="Times New Roman" w:eastAsia="Times New Roman" w:hAnsi="Times New Roman" w:cs="Times New Roman"/>
                <w:sz w:val="20"/>
                <w:szCs w:val="20"/>
                <w:lang w:eastAsia="hr-HR"/>
              </w:rPr>
            </w:pPr>
          </w:p>
        </w:tc>
        <w:tc>
          <w:tcPr>
            <w:tcW w:w="846" w:type="dxa"/>
            <w:tcBorders>
              <w:top w:val="nil"/>
              <w:left w:val="nil"/>
              <w:bottom w:val="nil"/>
              <w:right w:val="nil"/>
            </w:tcBorders>
            <w:shd w:val="clear" w:color="auto" w:fill="auto"/>
            <w:noWrap/>
            <w:vAlign w:val="bottom"/>
            <w:hideMark/>
          </w:tcPr>
          <w:p w14:paraId="067D0A8B" w14:textId="14286FA2" w:rsidR="0086620D" w:rsidRPr="00293503" w:rsidRDefault="0086620D" w:rsidP="005C5403">
            <w:pPr>
              <w:spacing w:line="240" w:lineRule="auto"/>
              <w:ind w:firstLine="0"/>
              <w:jc w:val="left"/>
              <w:rPr>
                <w:rFonts w:ascii="Times New Roman" w:eastAsia="Times New Roman" w:hAnsi="Times New Roman" w:cs="Times New Roman"/>
                <w:sz w:val="20"/>
                <w:szCs w:val="20"/>
                <w:lang w:eastAsia="hr-HR"/>
              </w:rPr>
            </w:pPr>
          </w:p>
        </w:tc>
      </w:tr>
      <w:tr w:rsidR="0086620D" w:rsidRPr="00293503" w14:paraId="18285AB4" w14:textId="77777777" w:rsidTr="00644562">
        <w:trPr>
          <w:trHeight w:val="300"/>
          <w:jc w:val="center"/>
        </w:trPr>
        <w:tc>
          <w:tcPr>
            <w:tcW w:w="74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4FA57F5E"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 </w:t>
            </w:r>
          </w:p>
        </w:tc>
        <w:tc>
          <w:tcPr>
            <w:tcW w:w="760" w:type="dxa"/>
            <w:tcBorders>
              <w:top w:val="single" w:sz="4" w:space="0" w:color="auto"/>
              <w:left w:val="nil"/>
              <w:bottom w:val="single" w:sz="4" w:space="0" w:color="auto"/>
              <w:right w:val="single" w:sz="4" w:space="0" w:color="auto"/>
            </w:tcBorders>
            <w:shd w:val="clear" w:color="000000" w:fill="DDEBF7"/>
            <w:vAlign w:val="center"/>
            <w:hideMark/>
          </w:tcPr>
          <w:p w14:paraId="1B1427D2"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 </w:t>
            </w:r>
          </w:p>
        </w:tc>
        <w:tc>
          <w:tcPr>
            <w:tcW w:w="5340" w:type="dxa"/>
            <w:tcBorders>
              <w:top w:val="single" w:sz="4" w:space="0" w:color="auto"/>
              <w:left w:val="nil"/>
              <w:bottom w:val="single" w:sz="4" w:space="0" w:color="auto"/>
              <w:right w:val="single" w:sz="4" w:space="0" w:color="auto"/>
            </w:tcBorders>
            <w:shd w:val="clear" w:color="000000" w:fill="DDEBF7"/>
            <w:vAlign w:val="center"/>
            <w:hideMark/>
          </w:tcPr>
          <w:p w14:paraId="6F4861A0" w14:textId="77777777" w:rsidR="0086620D" w:rsidRPr="00293503" w:rsidRDefault="0086620D" w:rsidP="005C5403">
            <w:pPr>
              <w:spacing w:line="240" w:lineRule="auto"/>
              <w:ind w:firstLine="0"/>
              <w:jc w:val="center"/>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AKTIVNOSTI</w:t>
            </w:r>
          </w:p>
        </w:tc>
        <w:tc>
          <w:tcPr>
            <w:tcW w:w="1377" w:type="dxa"/>
            <w:tcBorders>
              <w:top w:val="single" w:sz="4" w:space="0" w:color="auto"/>
              <w:left w:val="nil"/>
              <w:bottom w:val="single" w:sz="4" w:space="0" w:color="auto"/>
              <w:right w:val="single" w:sz="4" w:space="0" w:color="auto"/>
            </w:tcBorders>
            <w:shd w:val="clear" w:color="000000" w:fill="DDEBF7"/>
            <w:vAlign w:val="center"/>
            <w:hideMark/>
          </w:tcPr>
          <w:p w14:paraId="17C579DC" w14:textId="58B606D2" w:rsidR="00644562" w:rsidRDefault="0086620D" w:rsidP="005C5403">
            <w:pPr>
              <w:spacing w:line="240" w:lineRule="auto"/>
              <w:ind w:firstLine="0"/>
              <w:jc w:val="center"/>
              <w:rPr>
                <w:rFonts w:ascii="Calibri" w:eastAsia="Times New Roman" w:hAnsi="Calibri" w:cs="Times New Roman"/>
                <w:b/>
                <w:bCs/>
                <w:color w:val="000000"/>
                <w:sz w:val="20"/>
                <w:szCs w:val="20"/>
                <w:lang w:eastAsia="hr-HR"/>
              </w:rPr>
            </w:pPr>
            <w:r>
              <w:rPr>
                <w:rFonts w:ascii="Calibri" w:eastAsia="Times New Roman" w:hAnsi="Calibri" w:cs="Times New Roman"/>
                <w:b/>
                <w:bCs/>
                <w:color w:val="000000"/>
                <w:sz w:val="20"/>
                <w:szCs w:val="20"/>
                <w:lang w:eastAsia="hr-HR"/>
              </w:rPr>
              <w:t>Plan za 202</w:t>
            </w:r>
            <w:r w:rsidR="00770288">
              <w:rPr>
                <w:rFonts w:ascii="Calibri" w:eastAsia="Times New Roman" w:hAnsi="Calibri" w:cs="Times New Roman"/>
                <w:b/>
                <w:bCs/>
                <w:color w:val="000000"/>
                <w:sz w:val="20"/>
                <w:szCs w:val="20"/>
                <w:lang w:eastAsia="hr-HR"/>
              </w:rPr>
              <w:t>3</w:t>
            </w:r>
            <w:r w:rsidRPr="00293503">
              <w:rPr>
                <w:rFonts w:ascii="Calibri" w:eastAsia="Times New Roman" w:hAnsi="Calibri" w:cs="Times New Roman"/>
                <w:b/>
                <w:bCs/>
                <w:color w:val="000000"/>
                <w:sz w:val="20"/>
                <w:szCs w:val="20"/>
                <w:lang w:eastAsia="hr-HR"/>
              </w:rPr>
              <w:t xml:space="preserve">. </w:t>
            </w:r>
          </w:p>
          <w:p w14:paraId="46D63C1F" w14:textId="028F77BA" w:rsidR="0086620D" w:rsidRPr="00293503" w:rsidRDefault="0086620D" w:rsidP="005C5403">
            <w:pPr>
              <w:spacing w:line="240" w:lineRule="auto"/>
              <w:ind w:firstLine="0"/>
              <w:jc w:val="center"/>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w:t>
            </w:r>
            <w:r w:rsidR="00644562">
              <w:rPr>
                <w:rFonts w:ascii="Calibri" w:eastAsia="Times New Roman" w:hAnsi="Calibri" w:cs="Times New Roman"/>
                <w:b/>
                <w:bCs/>
                <w:color w:val="000000"/>
                <w:sz w:val="20"/>
                <w:szCs w:val="20"/>
                <w:lang w:eastAsia="hr-HR"/>
              </w:rPr>
              <w:t>HRK</w:t>
            </w:r>
            <w:r w:rsidRPr="00293503">
              <w:rPr>
                <w:rFonts w:ascii="Calibri" w:eastAsia="Times New Roman" w:hAnsi="Calibri" w:cs="Times New Roman"/>
                <w:b/>
                <w:bCs/>
                <w:color w:val="000000"/>
                <w:sz w:val="20"/>
                <w:szCs w:val="20"/>
                <w:lang w:eastAsia="hr-HR"/>
              </w:rPr>
              <w:t>)</w:t>
            </w:r>
          </w:p>
        </w:tc>
        <w:tc>
          <w:tcPr>
            <w:tcW w:w="1417" w:type="dxa"/>
            <w:tcBorders>
              <w:top w:val="single" w:sz="4" w:space="0" w:color="auto"/>
              <w:left w:val="nil"/>
              <w:bottom w:val="single" w:sz="4" w:space="0" w:color="auto"/>
              <w:right w:val="single" w:sz="4" w:space="0" w:color="auto"/>
            </w:tcBorders>
            <w:shd w:val="clear" w:color="000000" w:fill="DDEBF7"/>
          </w:tcPr>
          <w:p w14:paraId="50B9272F" w14:textId="1200C00B" w:rsidR="00644562" w:rsidRDefault="00644562" w:rsidP="00644562">
            <w:pPr>
              <w:spacing w:line="240" w:lineRule="auto"/>
              <w:ind w:firstLine="0"/>
              <w:jc w:val="center"/>
              <w:rPr>
                <w:rFonts w:ascii="Calibri" w:eastAsia="Times New Roman" w:hAnsi="Calibri" w:cs="Times New Roman"/>
                <w:b/>
                <w:bCs/>
                <w:color w:val="000000"/>
                <w:sz w:val="20"/>
                <w:szCs w:val="20"/>
                <w:lang w:eastAsia="hr-HR"/>
              </w:rPr>
            </w:pPr>
            <w:r>
              <w:rPr>
                <w:rFonts w:ascii="Calibri" w:eastAsia="Times New Roman" w:hAnsi="Calibri" w:cs="Times New Roman"/>
                <w:b/>
                <w:bCs/>
                <w:color w:val="000000"/>
                <w:sz w:val="20"/>
                <w:szCs w:val="20"/>
                <w:lang w:eastAsia="hr-HR"/>
              </w:rPr>
              <w:t>Plan za 202</w:t>
            </w:r>
            <w:r w:rsidR="00770288">
              <w:rPr>
                <w:rFonts w:ascii="Calibri" w:eastAsia="Times New Roman" w:hAnsi="Calibri" w:cs="Times New Roman"/>
                <w:b/>
                <w:bCs/>
                <w:color w:val="000000"/>
                <w:sz w:val="20"/>
                <w:szCs w:val="20"/>
                <w:lang w:eastAsia="hr-HR"/>
              </w:rPr>
              <w:t>3</w:t>
            </w:r>
            <w:r w:rsidRPr="00293503">
              <w:rPr>
                <w:rFonts w:ascii="Calibri" w:eastAsia="Times New Roman" w:hAnsi="Calibri" w:cs="Times New Roman"/>
                <w:b/>
                <w:bCs/>
                <w:color w:val="000000"/>
                <w:sz w:val="20"/>
                <w:szCs w:val="20"/>
                <w:lang w:eastAsia="hr-HR"/>
              </w:rPr>
              <w:t xml:space="preserve">. </w:t>
            </w:r>
          </w:p>
          <w:p w14:paraId="5D7CD954" w14:textId="14DF1EB9" w:rsidR="0086620D" w:rsidRPr="00293503" w:rsidRDefault="00644562" w:rsidP="00644562">
            <w:pPr>
              <w:spacing w:line="240" w:lineRule="auto"/>
              <w:ind w:firstLine="0"/>
              <w:jc w:val="center"/>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w:t>
            </w:r>
            <w:r>
              <w:rPr>
                <w:rFonts w:ascii="Calibri" w:eastAsia="Times New Roman" w:hAnsi="Calibri" w:cs="Times New Roman"/>
                <w:b/>
                <w:bCs/>
                <w:color w:val="000000"/>
                <w:sz w:val="20"/>
                <w:szCs w:val="20"/>
                <w:lang w:eastAsia="hr-HR"/>
              </w:rPr>
              <w:t>EUR</w:t>
            </w:r>
            <w:r w:rsidRPr="00293503">
              <w:rPr>
                <w:rFonts w:ascii="Calibri" w:eastAsia="Times New Roman" w:hAnsi="Calibri" w:cs="Times New Roman"/>
                <w:b/>
                <w:bCs/>
                <w:color w:val="000000"/>
                <w:sz w:val="20"/>
                <w:szCs w:val="20"/>
                <w:lang w:eastAsia="hr-HR"/>
              </w:rPr>
              <w:t>)</w:t>
            </w:r>
          </w:p>
        </w:tc>
        <w:tc>
          <w:tcPr>
            <w:tcW w:w="846"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23CD5AFD" w14:textId="74A0F250" w:rsidR="0086620D" w:rsidRPr="00293503" w:rsidRDefault="0086620D" w:rsidP="005C5403">
            <w:pPr>
              <w:spacing w:line="240" w:lineRule="auto"/>
              <w:ind w:firstLine="0"/>
              <w:jc w:val="center"/>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udio %</w:t>
            </w:r>
          </w:p>
        </w:tc>
      </w:tr>
      <w:tr w:rsidR="0086620D" w:rsidRPr="00293503" w14:paraId="03EF903E" w14:textId="77777777" w:rsidTr="00644562">
        <w:trPr>
          <w:trHeight w:val="300"/>
          <w:jc w:val="center"/>
        </w:trPr>
        <w:tc>
          <w:tcPr>
            <w:tcW w:w="740" w:type="dxa"/>
            <w:tcBorders>
              <w:top w:val="nil"/>
              <w:left w:val="single" w:sz="4" w:space="0" w:color="auto"/>
              <w:bottom w:val="single" w:sz="4" w:space="0" w:color="auto"/>
              <w:right w:val="single" w:sz="4" w:space="0" w:color="auto"/>
            </w:tcBorders>
            <w:shd w:val="clear" w:color="000000" w:fill="DDEBF7"/>
            <w:vAlign w:val="center"/>
            <w:hideMark/>
          </w:tcPr>
          <w:p w14:paraId="5F2C671B"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1.</w:t>
            </w:r>
          </w:p>
        </w:tc>
        <w:tc>
          <w:tcPr>
            <w:tcW w:w="760" w:type="dxa"/>
            <w:tcBorders>
              <w:top w:val="nil"/>
              <w:left w:val="nil"/>
              <w:bottom w:val="single" w:sz="4" w:space="0" w:color="auto"/>
              <w:right w:val="single" w:sz="4" w:space="0" w:color="auto"/>
            </w:tcBorders>
            <w:shd w:val="clear" w:color="000000" w:fill="DDEBF7"/>
            <w:vAlign w:val="center"/>
            <w:hideMark/>
          </w:tcPr>
          <w:p w14:paraId="457C6E18"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 </w:t>
            </w:r>
          </w:p>
        </w:tc>
        <w:tc>
          <w:tcPr>
            <w:tcW w:w="5340" w:type="dxa"/>
            <w:tcBorders>
              <w:top w:val="nil"/>
              <w:left w:val="nil"/>
              <w:bottom w:val="single" w:sz="4" w:space="0" w:color="auto"/>
              <w:right w:val="single" w:sz="4" w:space="0" w:color="auto"/>
            </w:tcBorders>
            <w:shd w:val="clear" w:color="000000" w:fill="DDEBF7"/>
            <w:vAlign w:val="center"/>
            <w:hideMark/>
          </w:tcPr>
          <w:p w14:paraId="51986F27"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 xml:space="preserve">ISTRAŽIVANJE I STRATEŠKO PLANIRANJE </w:t>
            </w:r>
          </w:p>
        </w:tc>
        <w:tc>
          <w:tcPr>
            <w:tcW w:w="1377" w:type="dxa"/>
            <w:tcBorders>
              <w:top w:val="nil"/>
              <w:left w:val="nil"/>
              <w:bottom w:val="single" w:sz="4" w:space="0" w:color="auto"/>
              <w:right w:val="single" w:sz="4" w:space="0" w:color="auto"/>
            </w:tcBorders>
            <w:shd w:val="clear" w:color="000000" w:fill="DDEBF7"/>
            <w:noWrap/>
            <w:vAlign w:val="center"/>
            <w:hideMark/>
          </w:tcPr>
          <w:p w14:paraId="5FECFC3D" w14:textId="77777777" w:rsidR="0086620D" w:rsidRPr="00293503" w:rsidRDefault="0086620D" w:rsidP="005C5403">
            <w:pPr>
              <w:spacing w:line="240" w:lineRule="auto"/>
              <w:ind w:firstLine="0"/>
              <w:jc w:val="right"/>
              <w:rPr>
                <w:rFonts w:ascii="Calibri" w:eastAsia="Times New Roman" w:hAnsi="Calibri" w:cs="Times New Roman"/>
                <w:color w:val="000000"/>
                <w:sz w:val="20"/>
                <w:szCs w:val="20"/>
                <w:lang w:eastAsia="hr-HR"/>
              </w:rPr>
            </w:pPr>
          </w:p>
        </w:tc>
        <w:tc>
          <w:tcPr>
            <w:tcW w:w="1417" w:type="dxa"/>
            <w:tcBorders>
              <w:top w:val="single" w:sz="4" w:space="0" w:color="auto"/>
              <w:left w:val="nil"/>
              <w:bottom w:val="single" w:sz="4" w:space="0" w:color="auto"/>
              <w:right w:val="single" w:sz="4" w:space="0" w:color="auto"/>
            </w:tcBorders>
            <w:shd w:val="clear" w:color="000000" w:fill="DDEBF7"/>
          </w:tcPr>
          <w:p w14:paraId="34394579" w14:textId="77777777" w:rsidR="0086620D" w:rsidRPr="00293503" w:rsidRDefault="0086620D" w:rsidP="005C5403">
            <w:pPr>
              <w:spacing w:line="240" w:lineRule="auto"/>
              <w:ind w:firstLine="0"/>
              <w:jc w:val="right"/>
              <w:rPr>
                <w:rFonts w:ascii="Calibri" w:eastAsia="Times New Roman" w:hAnsi="Calibri" w:cs="Times New Roman"/>
                <w:color w:val="000000"/>
                <w:sz w:val="20"/>
                <w:szCs w:val="20"/>
                <w:lang w:eastAsia="hr-HR"/>
              </w:rPr>
            </w:pPr>
          </w:p>
        </w:tc>
        <w:tc>
          <w:tcPr>
            <w:tcW w:w="846" w:type="dxa"/>
            <w:tcBorders>
              <w:top w:val="nil"/>
              <w:left w:val="single" w:sz="4" w:space="0" w:color="auto"/>
              <w:bottom w:val="single" w:sz="4" w:space="0" w:color="auto"/>
              <w:right w:val="single" w:sz="4" w:space="0" w:color="auto"/>
            </w:tcBorders>
            <w:shd w:val="clear" w:color="000000" w:fill="DDEBF7"/>
            <w:noWrap/>
            <w:vAlign w:val="center"/>
            <w:hideMark/>
          </w:tcPr>
          <w:p w14:paraId="21959E88" w14:textId="19AA4582" w:rsidR="0086620D" w:rsidRPr="00293503" w:rsidRDefault="0086620D" w:rsidP="005C5403">
            <w:pPr>
              <w:spacing w:line="240" w:lineRule="auto"/>
              <w:ind w:firstLine="0"/>
              <w:jc w:val="right"/>
              <w:rPr>
                <w:rFonts w:ascii="Calibri" w:eastAsia="Times New Roman" w:hAnsi="Calibri" w:cs="Times New Roman"/>
                <w:color w:val="000000"/>
                <w:sz w:val="20"/>
                <w:szCs w:val="20"/>
                <w:lang w:eastAsia="hr-HR"/>
              </w:rPr>
            </w:pPr>
          </w:p>
        </w:tc>
      </w:tr>
      <w:tr w:rsidR="0086620D" w:rsidRPr="00293503" w14:paraId="17919457" w14:textId="77777777" w:rsidTr="00644562">
        <w:trPr>
          <w:trHeight w:val="51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87D3CEB"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1796C529"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1.1.</w:t>
            </w:r>
          </w:p>
        </w:tc>
        <w:tc>
          <w:tcPr>
            <w:tcW w:w="5340" w:type="dxa"/>
            <w:tcBorders>
              <w:top w:val="nil"/>
              <w:left w:val="nil"/>
              <w:bottom w:val="single" w:sz="4" w:space="0" w:color="auto"/>
              <w:right w:val="single" w:sz="4" w:space="0" w:color="auto"/>
            </w:tcBorders>
            <w:shd w:val="clear" w:color="auto" w:fill="auto"/>
            <w:vAlign w:val="center"/>
            <w:hideMark/>
          </w:tcPr>
          <w:p w14:paraId="0E167BCE"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Izrada strateških/operativnih/komunikacijskih/akcijskih dokumenata</w:t>
            </w:r>
          </w:p>
        </w:tc>
        <w:tc>
          <w:tcPr>
            <w:tcW w:w="1377" w:type="dxa"/>
            <w:tcBorders>
              <w:top w:val="nil"/>
              <w:left w:val="nil"/>
              <w:bottom w:val="single" w:sz="4" w:space="0" w:color="auto"/>
              <w:right w:val="single" w:sz="4" w:space="0" w:color="auto"/>
            </w:tcBorders>
            <w:shd w:val="clear" w:color="auto" w:fill="auto"/>
            <w:noWrap/>
            <w:vAlign w:val="center"/>
            <w:hideMark/>
          </w:tcPr>
          <w:p w14:paraId="0F98535F" w14:textId="77777777" w:rsidR="0086620D" w:rsidRPr="00293503" w:rsidRDefault="0086620D" w:rsidP="005C5403">
            <w:pPr>
              <w:spacing w:line="240" w:lineRule="auto"/>
              <w:ind w:firstLine="0"/>
              <w:jc w:val="left"/>
              <w:rPr>
                <w:rFonts w:ascii="Calibri" w:eastAsia="Times New Roman" w:hAnsi="Calibri" w:cs="Times New Roman"/>
                <w:color w:val="000000"/>
                <w:sz w:val="20"/>
                <w:szCs w:val="20"/>
                <w:lang w:eastAsia="hr-HR"/>
              </w:rPr>
            </w:pPr>
            <w:r w:rsidRPr="00293503">
              <w:rPr>
                <w:rFonts w:ascii="Calibri" w:eastAsia="Times New Roman" w:hAnsi="Calibri" w:cs="Times New Roman"/>
                <w:color w:val="000000"/>
                <w:sz w:val="20"/>
                <w:szCs w:val="20"/>
                <w:lang w:eastAsia="hr-HR"/>
              </w:rPr>
              <w:t> </w:t>
            </w:r>
          </w:p>
        </w:tc>
        <w:tc>
          <w:tcPr>
            <w:tcW w:w="1417" w:type="dxa"/>
            <w:tcBorders>
              <w:top w:val="single" w:sz="4" w:space="0" w:color="auto"/>
              <w:left w:val="nil"/>
              <w:bottom w:val="single" w:sz="4" w:space="0" w:color="auto"/>
              <w:right w:val="single" w:sz="4" w:space="0" w:color="auto"/>
            </w:tcBorders>
          </w:tcPr>
          <w:p w14:paraId="51494EC8" w14:textId="77777777" w:rsidR="0086620D" w:rsidRPr="00293503" w:rsidRDefault="0086620D" w:rsidP="005C5403">
            <w:pPr>
              <w:spacing w:line="240" w:lineRule="auto"/>
              <w:ind w:firstLine="0"/>
              <w:jc w:val="right"/>
              <w:rPr>
                <w:rFonts w:ascii="Calibri" w:eastAsia="Times New Roman" w:hAnsi="Calibri" w:cs="Times New Roman"/>
                <w:color w:val="000000"/>
                <w:sz w:val="20"/>
                <w:szCs w:val="20"/>
                <w:lang w:eastAsia="hr-HR"/>
              </w:rPr>
            </w:pPr>
          </w:p>
        </w:tc>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1C32C91" w14:textId="142B041B" w:rsidR="0086620D" w:rsidRPr="00293503" w:rsidRDefault="0086620D" w:rsidP="005C5403">
            <w:pPr>
              <w:spacing w:line="240" w:lineRule="auto"/>
              <w:ind w:firstLine="0"/>
              <w:jc w:val="right"/>
              <w:rPr>
                <w:rFonts w:ascii="Calibri" w:eastAsia="Times New Roman" w:hAnsi="Calibri" w:cs="Times New Roman"/>
                <w:color w:val="000000"/>
                <w:sz w:val="20"/>
                <w:szCs w:val="20"/>
                <w:lang w:eastAsia="hr-HR"/>
              </w:rPr>
            </w:pPr>
          </w:p>
        </w:tc>
      </w:tr>
      <w:tr w:rsidR="0086620D" w:rsidRPr="00293503" w14:paraId="08316CD5" w14:textId="77777777" w:rsidTr="00644562">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46F48307" w14:textId="77777777" w:rsidR="0086620D" w:rsidRPr="00293503" w:rsidRDefault="0086620D" w:rsidP="005C5403">
            <w:pPr>
              <w:spacing w:line="240" w:lineRule="auto"/>
              <w:ind w:firstLine="0"/>
              <w:jc w:val="left"/>
              <w:rPr>
                <w:rFonts w:ascii="Calibri" w:eastAsia="Times New Roman" w:hAnsi="Calibri" w:cs="Times New Roman"/>
                <w:color w:val="000000"/>
                <w:sz w:val="20"/>
                <w:szCs w:val="20"/>
                <w:lang w:eastAsia="hr-HR"/>
              </w:rPr>
            </w:pPr>
            <w:r w:rsidRPr="00293503">
              <w:rPr>
                <w:rFonts w:ascii="Calibri" w:eastAsia="Times New Roman" w:hAnsi="Calibri" w:cs="Times New Roman"/>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2D5390F1"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1.2.</w:t>
            </w:r>
          </w:p>
        </w:tc>
        <w:tc>
          <w:tcPr>
            <w:tcW w:w="5340" w:type="dxa"/>
            <w:tcBorders>
              <w:top w:val="nil"/>
              <w:left w:val="nil"/>
              <w:bottom w:val="single" w:sz="4" w:space="0" w:color="auto"/>
              <w:right w:val="single" w:sz="4" w:space="0" w:color="auto"/>
            </w:tcBorders>
            <w:shd w:val="clear" w:color="auto" w:fill="auto"/>
            <w:vAlign w:val="center"/>
            <w:hideMark/>
          </w:tcPr>
          <w:p w14:paraId="79EC2884"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Istraživanje i analiza tržišta</w:t>
            </w:r>
          </w:p>
        </w:tc>
        <w:tc>
          <w:tcPr>
            <w:tcW w:w="1377" w:type="dxa"/>
            <w:tcBorders>
              <w:top w:val="nil"/>
              <w:left w:val="nil"/>
              <w:bottom w:val="single" w:sz="4" w:space="0" w:color="auto"/>
              <w:right w:val="single" w:sz="4" w:space="0" w:color="auto"/>
            </w:tcBorders>
            <w:shd w:val="clear" w:color="auto" w:fill="auto"/>
            <w:noWrap/>
            <w:vAlign w:val="center"/>
            <w:hideMark/>
          </w:tcPr>
          <w:p w14:paraId="73DB4E48" w14:textId="77777777" w:rsidR="0086620D" w:rsidRPr="00293503" w:rsidRDefault="0086620D" w:rsidP="005C5403">
            <w:pPr>
              <w:spacing w:line="240" w:lineRule="auto"/>
              <w:ind w:firstLine="0"/>
              <w:jc w:val="left"/>
              <w:rPr>
                <w:rFonts w:ascii="Calibri" w:eastAsia="Times New Roman" w:hAnsi="Calibri" w:cs="Times New Roman"/>
                <w:color w:val="000000"/>
                <w:sz w:val="20"/>
                <w:szCs w:val="20"/>
                <w:lang w:eastAsia="hr-HR"/>
              </w:rPr>
            </w:pPr>
            <w:r w:rsidRPr="00293503">
              <w:rPr>
                <w:rFonts w:ascii="Calibri" w:eastAsia="Times New Roman" w:hAnsi="Calibri" w:cs="Times New Roman"/>
                <w:color w:val="000000"/>
                <w:sz w:val="20"/>
                <w:szCs w:val="20"/>
                <w:lang w:eastAsia="hr-HR"/>
              </w:rPr>
              <w:t> </w:t>
            </w:r>
          </w:p>
        </w:tc>
        <w:tc>
          <w:tcPr>
            <w:tcW w:w="1417" w:type="dxa"/>
            <w:tcBorders>
              <w:top w:val="single" w:sz="4" w:space="0" w:color="auto"/>
              <w:left w:val="nil"/>
              <w:bottom w:val="single" w:sz="4" w:space="0" w:color="auto"/>
              <w:right w:val="single" w:sz="4" w:space="0" w:color="auto"/>
            </w:tcBorders>
          </w:tcPr>
          <w:p w14:paraId="7A93840F" w14:textId="77777777" w:rsidR="0086620D" w:rsidRPr="00293503" w:rsidRDefault="0086620D" w:rsidP="005C5403">
            <w:pPr>
              <w:spacing w:line="240" w:lineRule="auto"/>
              <w:ind w:firstLine="0"/>
              <w:jc w:val="right"/>
              <w:rPr>
                <w:rFonts w:ascii="Calibri" w:eastAsia="Times New Roman" w:hAnsi="Calibri" w:cs="Times New Roman"/>
                <w:color w:val="000000"/>
                <w:sz w:val="20"/>
                <w:szCs w:val="20"/>
                <w:lang w:eastAsia="hr-HR"/>
              </w:rPr>
            </w:pPr>
          </w:p>
        </w:tc>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F570396" w14:textId="046039BC" w:rsidR="0086620D" w:rsidRPr="00293503" w:rsidRDefault="0086620D" w:rsidP="005C5403">
            <w:pPr>
              <w:spacing w:line="240" w:lineRule="auto"/>
              <w:ind w:firstLine="0"/>
              <w:jc w:val="right"/>
              <w:rPr>
                <w:rFonts w:ascii="Calibri" w:eastAsia="Times New Roman" w:hAnsi="Calibri" w:cs="Times New Roman"/>
                <w:color w:val="000000"/>
                <w:sz w:val="20"/>
                <w:szCs w:val="20"/>
                <w:lang w:eastAsia="hr-HR"/>
              </w:rPr>
            </w:pPr>
          </w:p>
        </w:tc>
      </w:tr>
      <w:tr w:rsidR="0086620D" w:rsidRPr="00293503" w14:paraId="3FEFE6D7" w14:textId="77777777" w:rsidTr="00644562">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B28EAF6"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1BCAD96E"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1.3.</w:t>
            </w:r>
          </w:p>
        </w:tc>
        <w:tc>
          <w:tcPr>
            <w:tcW w:w="5340" w:type="dxa"/>
            <w:tcBorders>
              <w:top w:val="nil"/>
              <w:left w:val="nil"/>
              <w:bottom w:val="single" w:sz="4" w:space="0" w:color="auto"/>
              <w:right w:val="single" w:sz="4" w:space="0" w:color="auto"/>
            </w:tcBorders>
            <w:shd w:val="clear" w:color="auto" w:fill="auto"/>
            <w:vAlign w:val="center"/>
            <w:hideMark/>
          </w:tcPr>
          <w:p w14:paraId="50040064"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Mjerenje učinkovitosti promotivnih aktivnosti</w:t>
            </w:r>
          </w:p>
        </w:tc>
        <w:tc>
          <w:tcPr>
            <w:tcW w:w="1377" w:type="dxa"/>
            <w:tcBorders>
              <w:top w:val="nil"/>
              <w:left w:val="nil"/>
              <w:bottom w:val="single" w:sz="4" w:space="0" w:color="auto"/>
              <w:right w:val="single" w:sz="4" w:space="0" w:color="auto"/>
            </w:tcBorders>
            <w:shd w:val="clear" w:color="auto" w:fill="auto"/>
            <w:noWrap/>
            <w:vAlign w:val="center"/>
            <w:hideMark/>
          </w:tcPr>
          <w:p w14:paraId="448FD558" w14:textId="77777777" w:rsidR="0086620D" w:rsidRPr="00293503" w:rsidRDefault="0086620D" w:rsidP="005C5403">
            <w:pPr>
              <w:spacing w:line="240" w:lineRule="auto"/>
              <w:ind w:firstLine="0"/>
              <w:jc w:val="right"/>
              <w:rPr>
                <w:rFonts w:ascii="Calibri" w:eastAsia="Times New Roman" w:hAnsi="Calibri" w:cs="Times New Roman"/>
                <w:color w:val="000000"/>
                <w:sz w:val="20"/>
                <w:szCs w:val="20"/>
                <w:lang w:eastAsia="hr-HR"/>
              </w:rPr>
            </w:pPr>
          </w:p>
        </w:tc>
        <w:tc>
          <w:tcPr>
            <w:tcW w:w="1417" w:type="dxa"/>
            <w:tcBorders>
              <w:top w:val="single" w:sz="4" w:space="0" w:color="auto"/>
              <w:left w:val="nil"/>
              <w:bottom w:val="single" w:sz="4" w:space="0" w:color="auto"/>
              <w:right w:val="single" w:sz="4" w:space="0" w:color="auto"/>
            </w:tcBorders>
          </w:tcPr>
          <w:p w14:paraId="56EE4CCA" w14:textId="77777777" w:rsidR="0086620D" w:rsidRPr="00293503" w:rsidRDefault="0086620D" w:rsidP="005C5403">
            <w:pPr>
              <w:spacing w:line="240" w:lineRule="auto"/>
              <w:ind w:firstLine="0"/>
              <w:jc w:val="right"/>
              <w:rPr>
                <w:rFonts w:ascii="Calibri" w:eastAsia="Times New Roman" w:hAnsi="Calibri" w:cs="Times New Roman"/>
                <w:color w:val="000000"/>
                <w:sz w:val="20"/>
                <w:szCs w:val="20"/>
                <w:lang w:eastAsia="hr-HR"/>
              </w:rPr>
            </w:pPr>
          </w:p>
        </w:tc>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CF862B7" w14:textId="083E3E72" w:rsidR="0086620D" w:rsidRPr="00293503" w:rsidRDefault="0086620D" w:rsidP="005C5403">
            <w:pPr>
              <w:spacing w:line="240" w:lineRule="auto"/>
              <w:ind w:firstLine="0"/>
              <w:jc w:val="right"/>
              <w:rPr>
                <w:rFonts w:ascii="Calibri" w:eastAsia="Times New Roman" w:hAnsi="Calibri" w:cs="Times New Roman"/>
                <w:color w:val="000000"/>
                <w:sz w:val="20"/>
                <w:szCs w:val="20"/>
                <w:lang w:eastAsia="hr-HR"/>
              </w:rPr>
            </w:pPr>
          </w:p>
        </w:tc>
      </w:tr>
      <w:tr w:rsidR="0086620D" w:rsidRPr="00293503" w14:paraId="0729DDC5" w14:textId="77777777" w:rsidTr="000445AB">
        <w:trPr>
          <w:trHeight w:val="300"/>
          <w:jc w:val="center"/>
        </w:trPr>
        <w:tc>
          <w:tcPr>
            <w:tcW w:w="740" w:type="dxa"/>
            <w:tcBorders>
              <w:top w:val="nil"/>
              <w:left w:val="single" w:sz="4" w:space="0" w:color="auto"/>
              <w:bottom w:val="single" w:sz="4" w:space="0" w:color="auto"/>
              <w:right w:val="single" w:sz="4" w:space="0" w:color="auto"/>
            </w:tcBorders>
            <w:shd w:val="clear" w:color="000000" w:fill="DDEBF7"/>
            <w:vAlign w:val="center"/>
            <w:hideMark/>
          </w:tcPr>
          <w:p w14:paraId="71779035"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2.</w:t>
            </w:r>
          </w:p>
        </w:tc>
        <w:tc>
          <w:tcPr>
            <w:tcW w:w="760" w:type="dxa"/>
            <w:tcBorders>
              <w:top w:val="nil"/>
              <w:left w:val="nil"/>
              <w:bottom w:val="single" w:sz="4" w:space="0" w:color="auto"/>
              <w:right w:val="single" w:sz="4" w:space="0" w:color="auto"/>
            </w:tcBorders>
            <w:shd w:val="clear" w:color="000000" w:fill="DDEBF7"/>
            <w:vAlign w:val="center"/>
            <w:hideMark/>
          </w:tcPr>
          <w:p w14:paraId="12E433BF"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 </w:t>
            </w:r>
          </w:p>
        </w:tc>
        <w:tc>
          <w:tcPr>
            <w:tcW w:w="5340" w:type="dxa"/>
            <w:tcBorders>
              <w:top w:val="nil"/>
              <w:left w:val="nil"/>
              <w:bottom w:val="single" w:sz="4" w:space="0" w:color="auto"/>
              <w:right w:val="single" w:sz="4" w:space="0" w:color="auto"/>
            </w:tcBorders>
            <w:shd w:val="clear" w:color="000000" w:fill="DDEBF7"/>
            <w:vAlign w:val="center"/>
            <w:hideMark/>
          </w:tcPr>
          <w:p w14:paraId="57A1EED7"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RAZVOJ TURISTIČKOG PROIZVODA</w:t>
            </w:r>
          </w:p>
        </w:tc>
        <w:tc>
          <w:tcPr>
            <w:tcW w:w="1377" w:type="dxa"/>
            <w:tcBorders>
              <w:top w:val="nil"/>
              <w:left w:val="nil"/>
              <w:bottom w:val="single" w:sz="4" w:space="0" w:color="auto"/>
              <w:right w:val="single" w:sz="4" w:space="0" w:color="auto"/>
            </w:tcBorders>
            <w:shd w:val="clear" w:color="000000" w:fill="DDEBF7"/>
            <w:noWrap/>
            <w:vAlign w:val="center"/>
            <w:hideMark/>
          </w:tcPr>
          <w:p w14:paraId="7A54A0BE" w14:textId="77777777" w:rsidR="0086620D" w:rsidRPr="000445AB" w:rsidRDefault="0086620D" w:rsidP="000445AB">
            <w:pPr>
              <w:spacing w:line="240" w:lineRule="auto"/>
              <w:ind w:firstLine="0"/>
              <w:jc w:val="right"/>
              <w:rPr>
                <w:rFonts w:ascii="Calibri" w:eastAsia="Times New Roman" w:hAnsi="Calibri" w:cs="Times New Roman"/>
                <w:b/>
                <w:bCs/>
                <w:color w:val="000000"/>
                <w:sz w:val="20"/>
                <w:szCs w:val="20"/>
                <w:lang w:eastAsia="hr-HR"/>
              </w:rPr>
            </w:pPr>
            <w:r w:rsidRPr="000445AB">
              <w:rPr>
                <w:rFonts w:ascii="Calibri" w:eastAsia="Times New Roman" w:hAnsi="Calibri" w:cs="Times New Roman"/>
                <w:b/>
                <w:bCs/>
                <w:color w:val="000000"/>
                <w:sz w:val="20"/>
                <w:szCs w:val="20"/>
                <w:lang w:eastAsia="hr-HR"/>
              </w:rPr>
              <w:t>430.000</w:t>
            </w:r>
          </w:p>
        </w:tc>
        <w:tc>
          <w:tcPr>
            <w:tcW w:w="1417" w:type="dxa"/>
            <w:tcBorders>
              <w:top w:val="single" w:sz="4" w:space="0" w:color="auto"/>
              <w:left w:val="nil"/>
              <w:bottom w:val="single" w:sz="4" w:space="0" w:color="auto"/>
              <w:right w:val="single" w:sz="4" w:space="0" w:color="auto"/>
            </w:tcBorders>
            <w:shd w:val="clear" w:color="000000" w:fill="DDEBF7"/>
            <w:vAlign w:val="center"/>
          </w:tcPr>
          <w:p w14:paraId="47973CF3" w14:textId="61FC83F0" w:rsidR="0086620D" w:rsidRPr="000445AB" w:rsidRDefault="00644562" w:rsidP="000445AB">
            <w:pPr>
              <w:spacing w:line="240" w:lineRule="auto"/>
              <w:ind w:firstLine="0"/>
              <w:jc w:val="right"/>
              <w:rPr>
                <w:rFonts w:ascii="Calibri" w:eastAsia="Times New Roman" w:hAnsi="Calibri" w:cs="Times New Roman"/>
                <w:b/>
                <w:bCs/>
                <w:color w:val="000000"/>
                <w:sz w:val="20"/>
                <w:szCs w:val="20"/>
                <w:lang w:eastAsia="hr-HR"/>
              </w:rPr>
            </w:pPr>
            <w:r w:rsidRPr="000445AB">
              <w:rPr>
                <w:rFonts w:ascii="Calibri" w:eastAsia="Times New Roman" w:hAnsi="Calibri" w:cs="Times New Roman"/>
                <w:b/>
                <w:bCs/>
                <w:color w:val="000000"/>
                <w:sz w:val="20"/>
                <w:szCs w:val="20"/>
                <w:lang w:eastAsia="hr-HR"/>
              </w:rPr>
              <w:t>57.07</w:t>
            </w:r>
            <w:r w:rsidR="00EF1961">
              <w:rPr>
                <w:rFonts w:ascii="Calibri" w:eastAsia="Times New Roman" w:hAnsi="Calibri" w:cs="Times New Roman"/>
                <w:b/>
                <w:bCs/>
                <w:color w:val="000000"/>
                <w:sz w:val="20"/>
                <w:szCs w:val="20"/>
                <w:lang w:eastAsia="hr-HR"/>
              </w:rPr>
              <w:t>0</w:t>
            </w:r>
            <w:r w:rsidR="00E62B5C" w:rsidRPr="000445AB">
              <w:rPr>
                <w:rFonts w:ascii="Calibri" w:eastAsia="Times New Roman" w:hAnsi="Calibri" w:cs="Times New Roman"/>
                <w:b/>
                <w:bCs/>
                <w:color w:val="000000"/>
                <w:sz w:val="20"/>
                <w:szCs w:val="20"/>
                <w:lang w:eastAsia="hr-HR"/>
              </w:rPr>
              <w:t>,81</w:t>
            </w:r>
          </w:p>
        </w:tc>
        <w:tc>
          <w:tcPr>
            <w:tcW w:w="846" w:type="dxa"/>
            <w:tcBorders>
              <w:top w:val="nil"/>
              <w:left w:val="single" w:sz="4" w:space="0" w:color="auto"/>
              <w:bottom w:val="single" w:sz="4" w:space="0" w:color="auto"/>
              <w:right w:val="single" w:sz="4" w:space="0" w:color="auto"/>
            </w:tcBorders>
            <w:shd w:val="clear" w:color="000000" w:fill="DDEBF7"/>
            <w:noWrap/>
            <w:vAlign w:val="center"/>
            <w:hideMark/>
          </w:tcPr>
          <w:p w14:paraId="1BA795C8" w14:textId="0F04D620" w:rsidR="0086620D" w:rsidRPr="000445AB" w:rsidRDefault="0086620D" w:rsidP="005C5403">
            <w:pPr>
              <w:spacing w:line="240" w:lineRule="auto"/>
              <w:ind w:firstLine="0"/>
              <w:jc w:val="right"/>
              <w:rPr>
                <w:rFonts w:ascii="Calibri" w:eastAsia="Times New Roman" w:hAnsi="Calibri" w:cs="Times New Roman"/>
                <w:b/>
                <w:bCs/>
                <w:color w:val="000000"/>
                <w:sz w:val="20"/>
                <w:szCs w:val="20"/>
                <w:lang w:eastAsia="hr-HR"/>
              </w:rPr>
            </w:pPr>
            <w:r w:rsidRPr="000445AB">
              <w:rPr>
                <w:rFonts w:ascii="Calibri" w:eastAsia="Times New Roman" w:hAnsi="Calibri" w:cs="Times New Roman"/>
                <w:b/>
                <w:bCs/>
                <w:color w:val="000000"/>
                <w:sz w:val="20"/>
                <w:szCs w:val="20"/>
                <w:lang w:eastAsia="hr-HR"/>
              </w:rPr>
              <w:t>44%</w:t>
            </w:r>
          </w:p>
        </w:tc>
      </w:tr>
      <w:tr w:rsidR="0086620D" w:rsidRPr="00293503" w14:paraId="3F88A322" w14:textId="77777777" w:rsidTr="000445AB">
        <w:trPr>
          <w:trHeight w:val="51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6C2D8650" w14:textId="77777777" w:rsidR="0086620D" w:rsidRPr="00293503" w:rsidRDefault="0086620D" w:rsidP="005C5403">
            <w:pPr>
              <w:spacing w:line="240" w:lineRule="auto"/>
              <w:ind w:firstLine="0"/>
              <w:jc w:val="left"/>
              <w:rPr>
                <w:rFonts w:ascii="Calibri" w:eastAsia="Times New Roman" w:hAnsi="Calibri" w:cs="Times New Roman"/>
                <w:color w:val="000000"/>
                <w:sz w:val="20"/>
                <w:szCs w:val="20"/>
                <w:lang w:eastAsia="hr-HR"/>
              </w:rPr>
            </w:pPr>
            <w:r w:rsidRPr="00293503">
              <w:rPr>
                <w:rFonts w:ascii="Calibri" w:eastAsia="Times New Roman" w:hAnsi="Calibri" w:cs="Times New Roman"/>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29868A4C"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2.1.</w:t>
            </w:r>
          </w:p>
        </w:tc>
        <w:tc>
          <w:tcPr>
            <w:tcW w:w="5340" w:type="dxa"/>
            <w:tcBorders>
              <w:top w:val="nil"/>
              <w:left w:val="nil"/>
              <w:bottom w:val="single" w:sz="4" w:space="0" w:color="auto"/>
              <w:right w:val="single" w:sz="4" w:space="0" w:color="auto"/>
            </w:tcBorders>
            <w:shd w:val="clear" w:color="auto" w:fill="auto"/>
            <w:vAlign w:val="center"/>
            <w:hideMark/>
          </w:tcPr>
          <w:p w14:paraId="29745A5B"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Identifikacija i vrednovanje resursa te strukturiranje turističkih proizvoda</w:t>
            </w:r>
          </w:p>
        </w:tc>
        <w:tc>
          <w:tcPr>
            <w:tcW w:w="1377" w:type="dxa"/>
            <w:tcBorders>
              <w:top w:val="nil"/>
              <w:left w:val="nil"/>
              <w:bottom w:val="single" w:sz="4" w:space="0" w:color="auto"/>
              <w:right w:val="single" w:sz="4" w:space="0" w:color="auto"/>
            </w:tcBorders>
            <w:shd w:val="clear" w:color="auto" w:fill="auto"/>
            <w:noWrap/>
            <w:vAlign w:val="center"/>
            <w:hideMark/>
          </w:tcPr>
          <w:p w14:paraId="6FBB193E" w14:textId="77777777" w:rsidR="0086620D" w:rsidRPr="00293503" w:rsidRDefault="0086620D" w:rsidP="000445AB">
            <w:pPr>
              <w:spacing w:line="240" w:lineRule="auto"/>
              <w:ind w:firstLine="0"/>
              <w:jc w:val="right"/>
              <w:rPr>
                <w:rFonts w:ascii="Calibri" w:eastAsia="Times New Roman" w:hAnsi="Calibri" w:cs="Times New Roman"/>
                <w:color w:val="000000"/>
                <w:sz w:val="20"/>
                <w:szCs w:val="20"/>
                <w:lang w:eastAsia="hr-HR"/>
              </w:rPr>
            </w:pPr>
            <w:r w:rsidRPr="00293503">
              <w:rPr>
                <w:rFonts w:ascii="Calibri" w:eastAsia="Times New Roman" w:hAnsi="Calibri" w:cs="Times New Roman"/>
                <w:color w:val="000000"/>
                <w:sz w:val="20"/>
                <w:szCs w:val="20"/>
                <w:lang w:eastAsia="hr-HR"/>
              </w:rPr>
              <w:t> </w:t>
            </w:r>
          </w:p>
        </w:tc>
        <w:tc>
          <w:tcPr>
            <w:tcW w:w="1417" w:type="dxa"/>
            <w:tcBorders>
              <w:top w:val="single" w:sz="4" w:space="0" w:color="auto"/>
              <w:left w:val="nil"/>
              <w:bottom w:val="single" w:sz="4" w:space="0" w:color="auto"/>
              <w:right w:val="single" w:sz="4" w:space="0" w:color="auto"/>
            </w:tcBorders>
            <w:vAlign w:val="center"/>
          </w:tcPr>
          <w:p w14:paraId="6F88E481" w14:textId="77777777" w:rsidR="0086620D" w:rsidRPr="00293503" w:rsidRDefault="0086620D" w:rsidP="000445AB">
            <w:pPr>
              <w:spacing w:line="240" w:lineRule="auto"/>
              <w:ind w:firstLine="0"/>
              <w:jc w:val="right"/>
              <w:rPr>
                <w:rFonts w:ascii="Calibri" w:eastAsia="Times New Roman" w:hAnsi="Calibri" w:cs="Times New Roman"/>
                <w:color w:val="000000"/>
                <w:sz w:val="20"/>
                <w:szCs w:val="20"/>
                <w:lang w:eastAsia="hr-HR"/>
              </w:rPr>
            </w:pPr>
          </w:p>
        </w:tc>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7C44499" w14:textId="2B934577" w:rsidR="0086620D" w:rsidRPr="00293503" w:rsidRDefault="0086620D" w:rsidP="005C5403">
            <w:pPr>
              <w:spacing w:line="240" w:lineRule="auto"/>
              <w:ind w:firstLine="0"/>
              <w:jc w:val="right"/>
              <w:rPr>
                <w:rFonts w:ascii="Calibri" w:eastAsia="Times New Roman" w:hAnsi="Calibri" w:cs="Times New Roman"/>
                <w:color w:val="000000"/>
                <w:sz w:val="20"/>
                <w:szCs w:val="20"/>
                <w:lang w:eastAsia="hr-HR"/>
              </w:rPr>
            </w:pPr>
          </w:p>
        </w:tc>
      </w:tr>
      <w:tr w:rsidR="0086620D" w:rsidRPr="00293503" w14:paraId="7B2D5473" w14:textId="77777777" w:rsidTr="000445AB">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7E72B6F"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7A7A4A97"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2.2.</w:t>
            </w:r>
          </w:p>
        </w:tc>
        <w:tc>
          <w:tcPr>
            <w:tcW w:w="5340" w:type="dxa"/>
            <w:tcBorders>
              <w:top w:val="nil"/>
              <w:left w:val="nil"/>
              <w:bottom w:val="single" w:sz="4" w:space="0" w:color="auto"/>
              <w:right w:val="single" w:sz="4" w:space="0" w:color="auto"/>
            </w:tcBorders>
            <w:shd w:val="clear" w:color="auto" w:fill="auto"/>
            <w:vAlign w:val="center"/>
            <w:hideMark/>
          </w:tcPr>
          <w:p w14:paraId="408C7A11"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Sustavi označavanja kvalitete turističkog proizvoda</w:t>
            </w:r>
          </w:p>
        </w:tc>
        <w:tc>
          <w:tcPr>
            <w:tcW w:w="1377" w:type="dxa"/>
            <w:tcBorders>
              <w:top w:val="nil"/>
              <w:left w:val="nil"/>
              <w:bottom w:val="single" w:sz="4" w:space="0" w:color="auto"/>
              <w:right w:val="single" w:sz="4" w:space="0" w:color="auto"/>
            </w:tcBorders>
            <w:shd w:val="clear" w:color="auto" w:fill="auto"/>
            <w:noWrap/>
            <w:vAlign w:val="center"/>
            <w:hideMark/>
          </w:tcPr>
          <w:p w14:paraId="6833B7B7" w14:textId="77777777" w:rsidR="0086620D" w:rsidRPr="00293503" w:rsidRDefault="0086620D" w:rsidP="000445AB">
            <w:pPr>
              <w:spacing w:line="240" w:lineRule="auto"/>
              <w:ind w:firstLine="0"/>
              <w:jc w:val="right"/>
              <w:rPr>
                <w:rFonts w:ascii="Calibri" w:eastAsia="Times New Roman" w:hAnsi="Calibri" w:cs="Times New Roman"/>
                <w:color w:val="000000"/>
                <w:sz w:val="20"/>
                <w:szCs w:val="20"/>
                <w:lang w:eastAsia="hr-HR"/>
              </w:rPr>
            </w:pPr>
            <w:r w:rsidRPr="00293503">
              <w:rPr>
                <w:rFonts w:ascii="Calibri" w:eastAsia="Times New Roman" w:hAnsi="Calibri" w:cs="Times New Roman"/>
                <w:color w:val="000000"/>
                <w:sz w:val="20"/>
                <w:szCs w:val="20"/>
                <w:lang w:eastAsia="hr-HR"/>
              </w:rPr>
              <w:t> </w:t>
            </w:r>
          </w:p>
        </w:tc>
        <w:tc>
          <w:tcPr>
            <w:tcW w:w="1417" w:type="dxa"/>
            <w:tcBorders>
              <w:top w:val="single" w:sz="4" w:space="0" w:color="auto"/>
              <w:left w:val="nil"/>
              <w:bottom w:val="single" w:sz="4" w:space="0" w:color="auto"/>
              <w:right w:val="single" w:sz="4" w:space="0" w:color="auto"/>
            </w:tcBorders>
            <w:vAlign w:val="center"/>
          </w:tcPr>
          <w:p w14:paraId="7F60F855" w14:textId="77777777" w:rsidR="0086620D" w:rsidRPr="00293503" w:rsidRDefault="0086620D" w:rsidP="000445AB">
            <w:pPr>
              <w:spacing w:line="240" w:lineRule="auto"/>
              <w:ind w:firstLine="0"/>
              <w:jc w:val="right"/>
              <w:rPr>
                <w:rFonts w:ascii="Calibri" w:eastAsia="Times New Roman" w:hAnsi="Calibri" w:cs="Times New Roman"/>
                <w:color w:val="000000"/>
                <w:sz w:val="20"/>
                <w:szCs w:val="20"/>
                <w:lang w:eastAsia="hr-HR"/>
              </w:rPr>
            </w:pPr>
          </w:p>
        </w:tc>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31BC3A5" w14:textId="4BDCA013" w:rsidR="0086620D" w:rsidRPr="00293503" w:rsidRDefault="0086620D" w:rsidP="005C5403">
            <w:pPr>
              <w:spacing w:line="240" w:lineRule="auto"/>
              <w:ind w:firstLine="0"/>
              <w:jc w:val="right"/>
              <w:rPr>
                <w:rFonts w:ascii="Calibri" w:eastAsia="Times New Roman" w:hAnsi="Calibri" w:cs="Times New Roman"/>
                <w:color w:val="000000"/>
                <w:sz w:val="20"/>
                <w:szCs w:val="20"/>
                <w:lang w:eastAsia="hr-HR"/>
              </w:rPr>
            </w:pPr>
          </w:p>
        </w:tc>
      </w:tr>
      <w:tr w:rsidR="0086620D" w:rsidRPr="00293503" w14:paraId="2DC547C0" w14:textId="77777777" w:rsidTr="000445AB">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50DB2DF"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4993C87D"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2.3.</w:t>
            </w:r>
          </w:p>
        </w:tc>
        <w:tc>
          <w:tcPr>
            <w:tcW w:w="5340" w:type="dxa"/>
            <w:tcBorders>
              <w:top w:val="nil"/>
              <w:left w:val="nil"/>
              <w:bottom w:val="single" w:sz="4" w:space="0" w:color="auto"/>
              <w:right w:val="single" w:sz="4" w:space="0" w:color="auto"/>
            </w:tcBorders>
            <w:shd w:val="clear" w:color="auto" w:fill="auto"/>
            <w:vAlign w:val="center"/>
            <w:hideMark/>
          </w:tcPr>
          <w:p w14:paraId="457F3515"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Podrška razvoju turističkih događanja</w:t>
            </w:r>
          </w:p>
        </w:tc>
        <w:tc>
          <w:tcPr>
            <w:tcW w:w="1377" w:type="dxa"/>
            <w:tcBorders>
              <w:top w:val="nil"/>
              <w:left w:val="nil"/>
              <w:bottom w:val="single" w:sz="4" w:space="0" w:color="auto"/>
              <w:right w:val="single" w:sz="4" w:space="0" w:color="auto"/>
            </w:tcBorders>
            <w:shd w:val="clear" w:color="auto" w:fill="auto"/>
            <w:noWrap/>
            <w:vAlign w:val="center"/>
            <w:hideMark/>
          </w:tcPr>
          <w:p w14:paraId="3C244005" w14:textId="77777777" w:rsidR="0086620D" w:rsidRPr="00293503" w:rsidRDefault="0086620D" w:rsidP="000445AB">
            <w:pPr>
              <w:spacing w:line="240" w:lineRule="auto"/>
              <w:ind w:firstLine="0"/>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43</w:t>
            </w:r>
            <w:r w:rsidRPr="00293503">
              <w:rPr>
                <w:rFonts w:ascii="Calibri" w:eastAsia="Times New Roman" w:hAnsi="Calibri" w:cs="Times New Roman"/>
                <w:color w:val="000000"/>
                <w:sz w:val="20"/>
                <w:szCs w:val="20"/>
                <w:lang w:eastAsia="hr-HR"/>
              </w:rPr>
              <w:t>0</w:t>
            </w:r>
            <w:r>
              <w:rPr>
                <w:rFonts w:ascii="Calibri" w:eastAsia="Times New Roman" w:hAnsi="Calibri" w:cs="Times New Roman"/>
                <w:color w:val="000000"/>
                <w:sz w:val="20"/>
                <w:szCs w:val="20"/>
                <w:lang w:eastAsia="hr-HR"/>
              </w:rPr>
              <w:t>.</w:t>
            </w:r>
            <w:r w:rsidRPr="00293503">
              <w:rPr>
                <w:rFonts w:ascii="Calibri" w:eastAsia="Times New Roman" w:hAnsi="Calibri" w:cs="Times New Roman"/>
                <w:color w:val="000000"/>
                <w:sz w:val="20"/>
                <w:szCs w:val="20"/>
                <w:lang w:eastAsia="hr-HR"/>
              </w:rPr>
              <w:t>000</w:t>
            </w:r>
          </w:p>
        </w:tc>
        <w:tc>
          <w:tcPr>
            <w:tcW w:w="1417" w:type="dxa"/>
            <w:tcBorders>
              <w:top w:val="single" w:sz="4" w:space="0" w:color="auto"/>
              <w:left w:val="nil"/>
              <w:bottom w:val="single" w:sz="4" w:space="0" w:color="auto"/>
              <w:right w:val="single" w:sz="4" w:space="0" w:color="auto"/>
            </w:tcBorders>
            <w:vAlign w:val="center"/>
          </w:tcPr>
          <w:p w14:paraId="68255333" w14:textId="24292AC8" w:rsidR="0086620D" w:rsidRDefault="00644562" w:rsidP="000445AB">
            <w:pPr>
              <w:spacing w:line="240" w:lineRule="auto"/>
              <w:ind w:firstLine="0"/>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57.07</w:t>
            </w:r>
            <w:r w:rsidR="00E62B5C">
              <w:rPr>
                <w:rFonts w:ascii="Calibri" w:eastAsia="Times New Roman" w:hAnsi="Calibri" w:cs="Times New Roman"/>
                <w:color w:val="000000"/>
                <w:sz w:val="20"/>
                <w:szCs w:val="20"/>
                <w:lang w:eastAsia="hr-HR"/>
              </w:rPr>
              <w:t>0,81</w:t>
            </w:r>
          </w:p>
        </w:tc>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5B8CE0A" w14:textId="2514D745" w:rsidR="0086620D" w:rsidRPr="00293503" w:rsidRDefault="0086620D" w:rsidP="005C5403">
            <w:pPr>
              <w:spacing w:line="240" w:lineRule="auto"/>
              <w:ind w:firstLine="0"/>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4</w:t>
            </w:r>
            <w:r w:rsidR="000445AB">
              <w:rPr>
                <w:rFonts w:ascii="Calibri" w:eastAsia="Times New Roman" w:hAnsi="Calibri" w:cs="Times New Roman"/>
                <w:color w:val="000000"/>
                <w:sz w:val="20"/>
                <w:szCs w:val="20"/>
                <w:lang w:eastAsia="hr-HR"/>
              </w:rPr>
              <w:t>4</w:t>
            </w:r>
            <w:r w:rsidRPr="00293503">
              <w:rPr>
                <w:rFonts w:ascii="Calibri" w:eastAsia="Times New Roman" w:hAnsi="Calibri" w:cs="Times New Roman"/>
                <w:color w:val="000000"/>
                <w:sz w:val="20"/>
                <w:szCs w:val="20"/>
                <w:lang w:eastAsia="hr-HR"/>
              </w:rPr>
              <w:t>%</w:t>
            </w:r>
          </w:p>
        </w:tc>
      </w:tr>
      <w:tr w:rsidR="0086620D" w:rsidRPr="00293503" w14:paraId="36C72D1B" w14:textId="77777777" w:rsidTr="000445AB">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45E5CBB"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33182C74"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2.4.</w:t>
            </w:r>
          </w:p>
        </w:tc>
        <w:tc>
          <w:tcPr>
            <w:tcW w:w="5340" w:type="dxa"/>
            <w:tcBorders>
              <w:top w:val="nil"/>
              <w:left w:val="nil"/>
              <w:bottom w:val="single" w:sz="4" w:space="0" w:color="auto"/>
              <w:right w:val="single" w:sz="4" w:space="0" w:color="auto"/>
            </w:tcBorders>
            <w:shd w:val="clear" w:color="auto" w:fill="auto"/>
            <w:vAlign w:val="center"/>
            <w:hideMark/>
          </w:tcPr>
          <w:p w14:paraId="416E32A9"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 xml:space="preserve">Turistička infrastruktura </w:t>
            </w:r>
          </w:p>
        </w:tc>
        <w:tc>
          <w:tcPr>
            <w:tcW w:w="1377" w:type="dxa"/>
            <w:tcBorders>
              <w:top w:val="nil"/>
              <w:left w:val="nil"/>
              <w:bottom w:val="single" w:sz="4" w:space="0" w:color="auto"/>
              <w:right w:val="single" w:sz="4" w:space="0" w:color="auto"/>
            </w:tcBorders>
            <w:shd w:val="clear" w:color="auto" w:fill="auto"/>
            <w:noWrap/>
            <w:vAlign w:val="center"/>
            <w:hideMark/>
          </w:tcPr>
          <w:p w14:paraId="3B9A530A" w14:textId="77777777" w:rsidR="0086620D" w:rsidRPr="00293503" w:rsidRDefault="0086620D" w:rsidP="000445AB">
            <w:pPr>
              <w:spacing w:line="240" w:lineRule="auto"/>
              <w:ind w:firstLine="0"/>
              <w:jc w:val="right"/>
              <w:rPr>
                <w:rFonts w:ascii="Calibri" w:eastAsia="Times New Roman" w:hAnsi="Calibri" w:cs="Times New Roman"/>
                <w:color w:val="000000"/>
                <w:sz w:val="20"/>
                <w:szCs w:val="20"/>
                <w:lang w:eastAsia="hr-HR"/>
              </w:rPr>
            </w:pPr>
            <w:r w:rsidRPr="00293503">
              <w:rPr>
                <w:rFonts w:ascii="Calibri" w:eastAsia="Times New Roman" w:hAnsi="Calibri" w:cs="Times New Roman"/>
                <w:color w:val="000000"/>
                <w:sz w:val="20"/>
                <w:szCs w:val="20"/>
                <w:lang w:eastAsia="hr-HR"/>
              </w:rPr>
              <w:t> </w:t>
            </w:r>
          </w:p>
        </w:tc>
        <w:tc>
          <w:tcPr>
            <w:tcW w:w="1417" w:type="dxa"/>
            <w:tcBorders>
              <w:top w:val="single" w:sz="4" w:space="0" w:color="auto"/>
              <w:left w:val="nil"/>
              <w:bottom w:val="single" w:sz="4" w:space="0" w:color="auto"/>
              <w:right w:val="single" w:sz="4" w:space="0" w:color="auto"/>
            </w:tcBorders>
            <w:vAlign w:val="center"/>
          </w:tcPr>
          <w:p w14:paraId="41DABF03" w14:textId="77777777" w:rsidR="0086620D" w:rsidRPr="00293503" w:rsidRDefault="0086620D" w:rsidP="000445AB">
            <w:pPr>
              <w:spacing w:line="240" w:lineRule="auto"/>
              <w:ind w:firstLine="0"/>
              <w:jc w:val="right"/>
              <w:rPr>
                <w:rFonts w:ascii="Calibri" w:eastAsia="Times New Roman" w:hAnsi="Calibri" w:cs="Times New Roman"/>
                <w:color w:val="000000"/>
                <w:sz w:val="20"/>
                <w:szCs w:val="20"/>
                <w:lang w:eastAsia="hr-HR"/>
              </w:rPr>
            </w:pPr>
          </w:p>
        </w:tc>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A7071B6" w14:textId="69F5DB6E" w:rsidR="0086620D" w:rsidRPr="00293503" w:rsidRDefault="0086620D" w:rsidP="005C5403">
            <w:pPr>
              <w:spacing w:line="240" w:lineRule="auto"/>
              <w:ind w:firstLine="0"/>
              <w:jc w:val="right"/>
              <w:rPr>
                <w:rFonts w:ascii="Calibri" w:eastAsia="Times New Roman" w:hAnsi="Calibri" w:cs="Times New Roman"/>
                <w:color w:val="000000"/>
                <w:sz w:val="20"/>
                <w:szCs w:val="20"/>
                <w:lang w:eastAsia="hr-HR"/>
              </w:rPr>
            </w:pPr>
          </w:p>
        </w:tc>
      </w:tr>
      <w:tr w:rsidR="0086620D" w:rsidRPr="00293503" w14:paraId="673FFC7A" w14:textId="77777777" w:rsidTr="000445AB">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21A446C"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14BF8E05"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2.5.</w:t>
            </w:r>
          </w:p>
        </w:tc>
        <w:tc>
          <w:tcPr>
            <w:tcW w:w="5340" w:type="dxa"/>
            <w:tcBorders>
              <w:top w:val="nil"/>
              <w:left w:val="nil"/>
              <w:bottom w:val="single" w:sz="4" w:space="0" w:color="auto"/>
              <w:right w:val="single" w:sz="4" w:space="0" w:color="auto"/>
            </w:tcBorders>
            <w:shd w:val="clear" w:color="auto" w:fill="auto"/>
            <w:vAlign w:val="center"/>
            <w:hideMark/>
          </w:tcPr>
          <w:p w14:paraId="13B824CB"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 xml:space="preserve">Podrška turističkoj industriji </w:t>
            </w:r>
          </w:p>
        </w:tc>
        <w:tc>
          <w:tcPr>
            <w:tcW w:w="1377" w:type="dxa"/>
            <w:tcBorders>
              <w:top w:val="nil"/>
              <w:left w:val="nil"/>
              <w:bottom w:val="single" w:sz="4" w:space="0" w:color="auto"/>
              <w:right w:val="single" w:sz="4" w:space="0" w:color="auto"/>
            </w:tcBorders>
            <w:shd w:val="clear" w:color="auto" w:fill="auto"/>
            <w:noWrap/>
            <w:vAlign w:val="center"/>
            <w:hideMark/>
          </w:tcPr>
          <w:p w14:paraId="1A684475" w14:textId="77777777" w:rsidR="0086620D" w:rsidRPr="00293503" w:rsidRDefault="0086620D" w:rsidP="000445AB">
            <w:pPr>
              <w:spacing w:line="240" w:lineRule="auto"/>
              <w:ind w:firstLine="0"/>
              <w:jc w:val="right"/>
              <w:rPr>
                <w:rFonts w:ascii="Calibri" w:eastAsia="Times New Roman" w:hAnsi="Calibri" w:cs="Times New Roman"/>
                <w:color w:val="000000"/>
                <w:sz w:val="20"/>
                <w:szCs w:val="20"/>
                <w:lang w:eastAsia="hr-HR"/>
              </w:rPr>
            </w:pPr>
          </w:p>
        </w:tc>
        <w:tc>
          <w:tcPr>
            <w:tcW w:w="1417" w:type="dxa"/>
            <w:tcBorders>
              <w:top w:val="single" w:sz="4" w:space="0" w:color="auto"/>
              <w:left w:val="nil"/>
              <w:bottom w:val="single" w:sz="4" w:space="0" w:color="auto"/>
              <w:right w:val="single" w:sz="4" w:space="0" w:color="auto"/>
            </w:tcBorders>
            <w:vAlign w:val="center"/>
          </w:tcPr>
          <w:p w14:paraId="1CE7D0F2" w14:textId="77777777" w:rsidR="0086620D" w:rsidRDefault="0086620D" w:rsidP="000445AB">
            <w:pPr>
              <w:spacing w:line="240" w:lineRule="auto"/>
              <w:ind w:firstLine="0"/>
              <w:jc w:val="right"/>
              <w:rPr>
                <w:rFonts w:ascii="Calibri" w:eastAsia="Times New Roman" w:hAnsi="Calibri" w:cs="Times New Roman"/>
                <w:color w:val="000000"/>
                <w:sz w:val="20"/>
                <w:szCs w:val="20"/>
                <w:lang w:eastAsia="hr-HR"/>
              </w:rPr>
            </w:pPr>
          </w:p>
        </w:tc>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D1705A3" w14:textId="17F005B2" w:rsidR="0086620D" w:rsidRPr="00293503" w:rsidRDefault="0086620D" w:rsidP="005C5403">
            <w:pPr>
              <w:spacing w:line="240" w:lineRule="auto"/>
              <w:ind w:firstLine="0"/>
              <w:jc w:val="right"/>
              <w:rPr>
                <w:rFonts w:ascii="Calibri" w:eastAsia="Times New Roman" w:hAnsi="Calibri" w:cs="Times New Roman"/>
                <w:color w:val="000000"/>
                <w:sz w:val="20"/>
                <w:szCs w:val="20"/>
                <w:lang w:eastAsia="hr-HR"/>
              </w:rPr>
            </w:pPr>
          </w:p>
        </w:tc>
      </w:tr>
      <w:tr w:rsidR="0086620D" w:rsidRPr="00293503" w14:paraId="0E1288C7" w14:textId="77777777" w:rsidTr="000445AB">
        <w:trPr>
          <w:trHeight w:val="300"/>
          <w:jc w:val="center"/>
        </w:trPr>
        <w:tc>
          <w:tcPr>
            <w:tcW w:w="740" w:type="dxa"/>
            <w:tcBorders>
              <w:top w:val="nil"/>
              <w:left w:val="single" w:sz="4" w:space="0" w:color="auto"/>
              <w:bottom w:val="single" w:sz="4" w:space="0" w:color="auto"/>
              <w:right w:val="single" w:sz="4" w:space="0" w:color="auto"/>
            </w:tcBorders>
            <w:shd w:val="clear" w:color="000000" w:fill="DDEBF7"/>
            <w:vAlign w:val="center"/>
            <w:hideMark/>
          </w:tcPr>
          <w:p w14:paraId="1CC5D25A"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3.</w:t>
            </w:r>
          </w:p>
        </w:tc>
        <w:tc>
          <w:tcPr>
            <w:tcW w:w="760" w:type="dxa"/>
            <w:tcBorders>
              <w:top w:val="nil"/>
              <w:left w:val="nil"/>
              <w:bottom w:val="single" w:sz="4" w:space="0" w:color="auto"/>
              <w:right w:val="single" w:sz="4" w:space="0" w:color="auto"/>
            </w:tcBorders>
            <w:shd w:val="clear" w:color="000000" w:fill="DDEBF7"/>
            <w:vAlign w:val="center"/>
            <w:hideMark/>
          </w:tcPr>
          <w:p w14:paraId="6C238E19"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 </w:t>
            </w:r>
          </w:p>
        </w:tc>
        <w:tc>
          <w:tcPr>
            <w:tcW w:w="5340" w:type="dxa"/>
            <w:tcBorders>
              <w:top w:val="nil"/>
              <w:left w:val="nil"/>
              <w:bottom w:val="single" w:sz="4" w:space="0" w:color="auto"/>
              <w:right w:val="single" w:sz="4" w:space="0" w:color="auto"/>
            </w:tcBorders>
            <w:shd w:val="clear" w:color="000000" w:fill="DDEBF7"/>
            <w:vAlign w:val="center"/>
            <w:hideMark/>
          </w:tcPr>
          <w:p w14:paraId="2B0F5942"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KOMUNIKACIJA I OGLAŠAVANJE</w:t>
            </w:r>
          </w:p>
        </w:tc>
        <w:tc>
          <w:tcPr>
            <w:tcW w:w="1377" w:type="dxa"/>
            <w:tcBorders>
              <w:top w:val="nil"/>
              <w:left w:val="nil"/>
              <w:bottom w:val="single" w:sz="4" w:space="0" w:color="auto"/>
              <w:right w:val="single" w:sz="4" w:space="0" w:color="auto"/>
            </w:tcBorders>
            <w:shd w:val="clear" w:color="000000" w:fill="DDEBF7"/>
            <w:noWrap/>
            <w:vAlign w:val="center"/>
            <w:hideMark/>
          </w:tcPr>
          <w:p w14:paraId="06DFFC57" w14:textId="732DB337" w:rsidR="0086620D" w:rsidRPr="000445AB" w:rsidRDefault="00EF1961" w:rsidP="000445AB">
            <w:pPr>
              <w:spacing w:line="240" w:lineRule="auto"/>
              <w:ind w:firstLine="0"/>
              <w:jc w:val="right"/>
              <w:rPr>
                <w:rFonts w:ascii="Calibri" w:eastAsia="Times New Roman" w:hAnsi="Calibri" w:cs="Times New Roman"/>
                <w:b/>
                <w:bCs/>
                <w:color w:val="000000"/>
                <w:sz w:val="20"/>
                <w:szCs w:val="20"/>
                <w:lang w:eastAsia="hr-HR"/>
              </w:rPr>
            </w:pPr>
            <w:r>
              <w:rPr>
                <w:rFonts w:ascii="Calibri" w:eastAsia="Times New Roman" w:hAnsi="Calibri" w:cs="Times New Roman"/>
                <w:b/>
                <w:bCs/>
                <w:color w:val="000000"/>
                <w:sz w:val="20"/>
                <w:szCs w:val="20"/>
                <w:lang w:eastAsia="hr-HR"/>
              </w:rPr>
              <w:t>17</w:t>
            </w:r>
            <w:r w:rsidR="00644562" w:rsidRPr="000445AB">
              <w:rPr>
                <w:rFonts w:ascii="Calibri" w:eastAsia="Times New Roman" w:hAnsi="Calibri" w:cs="Times New Roman"/>
                <w:b/>
                <w:bCs/>
                <w:color w:val="000000"/>
                <w:sz w:val="20"/>
                <w:szCs w:val="20"/>
                <w:lang w:eastAsia="hr-HR"/>
              </w:rPr>
              <w:t>3.000</w:t>
            </w:r>
          </w:p>
        </w:tc>
        <w:tc>
          <w:tcPr>
            <w:tcW w:w="1417" w:type="dxa"/>
            <w:tcBorders>
              <w:top w:val="single" w:sz="4" w:space="0" w:color="auto"/>
              <w:left w:val="nil"/>
              <w:bottom w:val="single" w:sz="4" w:space="0" w:color="auto"/>
              <w:right w:val="single" w:sz="4" w:space="0" w:color="auto"/>
            </w:tcBorders>
            <w:shd w:val="clear" w:color="000000" w:fill="DDEBF7"/>
            <w:vAlign w:val="center"/>
          </w:tcPr>
          <w:p w14:paraId="49F63869" w14:textId="114C8FF1" w:rsidR="0086620D" w:rsidRPr="000445AB" w:rsidRDefault="00EF1961" w:rsidP="000445AB">
            <w:pPr>
              <w:spacing w:line="240" w:lineRule="auto"/>
              <w:ind w:firstLine="0"/>
              <w:jc w:val="right"/>
              <w:rPr>
                <w:rFonts w:ascii="Calibri" w:eastAsia="Times New Roman" w:hAnsi="Calibri" w:cs="Times New Roman"/>
                <w:b/>
                <w:bCs/>
                <w:color w:val="000000"/>
                <w:sz w:val="20"/>
                <w:szCs w:val="20"/>
                <w:lang w:eastAsia="hr-HR"/>
              </w:rPr>
            </w:pPr>
            <w:r>
              <w:rPr>
                <w:rFonts w:ascii="Calibri" w:eastAsia="Times New Roman" w:hAnsi="Calibri" w:cs="Times New Roman"/>
                <w:b/>
                <w:bCs/>
                <w:color w:val="000000"/>
                <w:sz w:val="20"/>
                <w:szCs w:val="20"/>
                <w:lang w:eastAsia="hr-HR"/>
              </w:rPr>
              <w:t>22.961,05</w:t>
            </w:r>
          </w:p>
        </w:tc>
        <w:tc>
          <w:tcPr>
            <w:tcW w:w="846" w:type="dxa"/>
            <w:tcBorders>
              <w:top w:val="nil"/>
              <w:left w:val="single" w:sz="4" w:space="0" w:color="auto"/>
              <w:bottom w:val="single" w:sz="4" w:space="0" w:color="auto"/>
              <w:right w:val="single" w:sz="4" w:space="0" w:color="auto"/>
            </w:tcBorders>
            <w:shd w:val="clear" w:color="000000" w:fill="DDEBF7"/>
            <w:noWrap/>
            <w:vAlign w:val="center"/>
            <w:hideMark/>
          </w:tcPr>
          <w:p w14:paraId="59E05465" w14:textId="4FFDBC22" w:rsidR="0086620D" w:rsidRPr="000445AB" w:rsidRDefault="00EF1961" w:rsidP="005C5403">
            <w:pPr>
              <w:spacing w:line="240" w:lineRule="auto"/>
              <w:ind w:firstLine="0"/>
              <w:jc w:val="right"/>
              <w:rPr>
                <w:rFonts w:ascii="Calibri" w:eastAsia="Times New Roman" w:hAnsi="Calibri" w:cs="Times New Roman"/>
                <w:b/>
                <w:bCs/>
                <w:color w:val="000000"/>
                <w:sz w:val="20"/>
                <w:szCs w:val="20"/>
                <w:lang w:eastAsia="hr-HR"/>
              </w:rPr>
            </w:pPr>
            <w:r>
              <w:rPr>
                <w:rFonts w:ascii="Calibri" w:eastAsia="Times New Roman" w:hAnsi="Calibri" w:cs="Times New Roman"/>
                <w:b/>
                <w:bCs/>
                <w:color w:val="000000"/>
                <w:sz w:val="20"/>
                <w:szCs w:val="20"/>
                <w:lang w:eastAsia="hr-HR"/>
              </w:rPr>
              <w:t>18</w:t>
            </w:r>
            <w:r w:rsidR="0086620D" w:rsidRPr="000445AB">
              <w:rPr>
                <w:rFonts w:ascii="Calibri" w:eastAsia="Times New Roman" w:hAnsi="Calibri" w:cs="Times New Roman"/>
                <w:b/>
                <w:bCs/>
                <w:color w:val="000000"/>
                <w:sz w:val="20"/>
                <w:szCs w:val="20"/>
                <w:lang w:eastAsia="hr-HR"/>
              </w:rPr>
              <w:t>%</w:t>
            </w:r>
          </w:p>
        </w:tc>
      </w:tr>
      <w:tr w:rsidR="0086620D" w:rsidRPr="00293503" w14:paraId="0F3560C4" w14:textId="77777777" w:rsidTr="000445AB">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815E4D9" w14:textId="77777777" w:rsidR="0086620D" w:rsidRPr="00293503" w:rsidRDefault="0086620D" w:rsidP="005C5403">
            <w:pPr>
              <w:spacing w:line="240" w:lineRule="auto"/>
              <w:ind w:firstLine="0"/>
              <w:jc w:val="left"/>
              <w:rPr>
                <w:rFonts w:ascii="Calibri" w:eastAsia="Times New Roman" w:hAnsi="Calibri" w:cs="Times New Roman"/>
                <w:color w:val="000000"/>
                <w:sz w:val="20"/>
                <w:szCs w:val="20"/>
                <w:lang w:eastAsia="hr-HR"/>
              </w:rPr>
            </w:pPr>
            <w:r w:rsidRPr="00293503">
              <w:rPr>
                <w:rFonts w:ascii="Calibri" w:eastAsia="Times New Roman" w:hAnsi="Calibri" w:cs="Times New Roman"/>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7AF95FA0"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3.1.</w:t>
            </w:r>
          </w:p>
        </w:tc>
        <w:tc>
          <w:tcPr>
            <w:tcW w:w="5340" w:type="dxa"/>
            <w:tcBorders>
              <w:top w:val="nil"/>
              <w:left w:val="nil"/>
              <w:bottom w:val="single" w:sz="4" w:space="0" w:color="auto"/>
              <w:right w:val="single" w:sz="4" w:space="0" w:color="auto"/>
            </w:tcBorders>
            <w:shd w:val="clear" w:color="auto" w:fill="auto"/>
            <w:vAlign w:val="center"/>
            <w:hideMark/>
          </w:tcPr>
          <w:p w14:paraId="4BD674A3"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 xml:space="preserve">Definiranje </w:t>
            </w:r>
            <w:r w:rsidRPr="00293503">
              <w:rPr>
                <w:rFonts w:ascii="Calibri" w:eastAsia="Times New Roman" w:hAnsi="Calibri" w:cs="Times New Roman"/>
                <w:b/>
                <w:bCs/>
                <w:i/>
                <w:iCs/>
                <w:color w:val="000000"/>
                <w:sz w:val="20"/>
                <w:szCs w:val="20"/>
                <w:lang w:eastAsia="hr-HR"/>
              </w:rPr>
              <w:t>brending</w:t>
            </w:r>
            <w:r w:rsidRPr="00293503">
              <w:rPr>
                <w:rFonts w:ascii="Calibri" w:eastAsia="Times New Roman" w:hAnsi="Calibri" w:cs="Times New Roman"/>
                <w:b/>
                <w:bCs/>
                <w:color w:val="000000"/>
                <w:sz w:val="20"/>
                <w:szCs w:val="20"/>
                <w:lang w:eastAsia="hr-HR"/>
              </w:rPr>
              <w:t xml:space="preserve"> sustava i</w:t>
            </w:r>
            <w:r w:rsidRPr="00293503">
              <w:rPr>
                <w:rFonts w:ascii="Calibri" w:eastAsia="Times New Roman" w:hAnsi="Calibri" w:cs="Times New Roman"/>
                <w:b/>
                <w:bCs/>
                <w:i/>
                <w:iCs/>
                <w:color w:val="000000"/>
                <w:sz w:val="20"/>
                <w:szCs w:val="20"/>
                <w:lang w:eastAsia="hr-HR"/>
              </w:rPr>
              <w:t xml:space="preserve"> brend </w:t>
            </w:r>
            <w:r w:rsidRPr="00293503">
              <w:rPr>
                <w:rFonts w:ascii="Calibri" w:eastAsia="Times New Roman" w:hAnsi="Calibri" w:cs="Times New Roman"/>
                <w:b/>
                <w:bCs/>
                <w:color w:val="000000"/>
                <w:sz w:val="20"/>
                <w:szCs w:val="20"/>
                <w:lang w:eastAsia="hr-HR"/>
              </w:rPr>
              <w:t>arhitekture</w:t>
            </w:r>
          </w:p>
        </w:tc>
        <w:tc>
          <w:tcPr>
            <w:tcW w:w="1377" w:type="dxa"/>
            <w:tcBorders>
              <w:top w:val="nil"/>
              <w:left w:val="nil"/>
              <w:bottom w:val="single" w:sz="4" w:space="0" w:color="auto"/>
              <w:right w:val="single" w:sz="4" w:space="0" w:color="auto"/>
            </w:tcBorders>
            <w:shd w:val="clear" w:color="auto" w:fill="auto"/>
            <w:noWrap/>
            <w:vAlign w:val="center"/>
            <w:hideMark/>
          </w:tcPr>
          <w:p w14:paraId="7D456043" w14:textId="77777777" w:rsidR="0086620D" w:rsidRPr="00293503" w:rsidRDefault="0086620D" w:rsidP="000445AB">
            <w:pPr>
              <w:spacing w:line="240" w:lineRule="auto"/>
              <w:ind w:firstLine="0"/>
              <w:jc w:val="right"/>
              <w:rPr>
                <w:rFonts w:ascii="Calibri" w:eastAsia="Times New Roman" w:hAnsi="Calibri" w:cs="Times New Roman"/>
                <w:color w:val="000000"/>
                <w:sz w:val="20"/>
                <w:szCs w:val="20"/>
                <w:lang w:eastAsia="hr-HR"/>
              </w:rPr>
            </w:pPr>
            <w:r w:rsidRPr="00293503">
              <w:rPr>
                <w:rFonts w:ascii="Calibri" w:eastAsia="Times New Roman" w:hAnsi="Calibri" w:cs="Times New Roman"/>
                <w:color w:val="000000"/>
                <w:sz w:val="20"/>
                <w:szCs w:val="20"/>
                <w:lang w:eastAsia="hr-HR"/>
              </w:rPr>
              <w:t> </w:t>
            </w:r>
          </w:p>
        </w:tc>
        <w:tc>
          <w:tcPr>
            <w:tcW w:w="1417" w:type="dxa"/>
            <w:tcBorders>
              <w:top w:val="single" w:sz="4" w:space="0" w:color="auto"/>
              <w:left w:val="nil"/>
              <w:bottom w:val="single" w:sz="4" w:space="0" w:color="auto"/>
              <w:right w:val="single" w:sz="4" w:space="0" w:color="auto"/>
            </w:tcBorders>
            <w:vAlign w:val="center"/>
          </w:tcPr>
          <w:p w14:paraId="53E3F3A6" w14:textId="77777777" w:rsidR="0086620D" w:rsidRPr="00293503" w:rsidRDefault="0086620D" w:rsidP="000445AB">
            <w:pPr>
              <w:spacing w:line="240" w:lineRule="auto"/>
              <w:ind w:firstLine="0"/>
              <w:jc w:val="right"/>
              <w:rPr>
                <w:rFonts w:ascii="Calibri" w:eastAsia="Times New Roman" w:hAnsi="Calibri" w:cs="Times New Roman"/>
                <w:color w:val="000000"/>
                <w:sz w:val="20"/>
                <w:szCs w:val="20"/>
                <w:lang w:eastAsia="hr-HR"/>
              </w:rPr>
            </w:pPr>
          </w:p>
        </w:tc>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98ADC61" w14:textId="6A2C0EB7" w:rsidR="0086620D" w:rsidRPr="00293503" w:rsidRDefault="0086620D" w:rsidP="005C5403">
            <w:pPr>
              <w:spacing w:line="240" w:lineRule="auto"/>
              <w:ind w:firstLine="0"/>
              <w:jc w:val="right"/>
              <w:rPr>
                <w:rFonts w:ascii="Calibri" w:eastAsia="Times New Roman" w:hAnsi="Calibri" w:cs="Times New Roman"/>
                <w:color w:val="000000"/>
                <w:sz w:val="20"/>
                <w:szCs w:val="20"/>
                <w:lang w:eastAsia="hr-HR"/>
              </w:rPr>
            </w:pPr>
          </w:p>
        </w:tc>
      </w:tr>
      <w:tr w:rsidR="0086620D" w:rsidRPr="00293503" w14:paraId="74D00585" w14:textId="77777777" w:rsidTr="000445AB">
        <w:trPr>
          <w:trHeight w:val="51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DCDE56C"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2EE705C6"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3.2.</w:t>
            </w:r>
          </w:p>
        </w:tc>
        <w:tc>
          <w:tcPr>
            <w:tcW w:w="5340" w:type="dxa"/>
            <w:tcBorders>
              <w:top w:val="nil"/>
              <w:left w:val="nil"/>
              <w:bottom w:val="single" w:sz="4" w:space="0" w:color="auto"/>
              <w:right w:val="single" w:sz="4" w:space="0" w:color="auto"/>
            </w:tcBorders>
            <w:shd w:val="clear" w:color="auto" w:fill="auto"/>
            <w:vAlign w:val="center"/>
            <w:hideMark/>
          </w:tcPr>
          <w:p w14:paraId="6FD556D7"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Oglašavanje destinacijskog branda, turističke ponude i proizvoda</w:t>
            </w:r>
          </w:p>
        </w:tc>
        <w:tc>
          <w:tcPr>
            <w:tcW w:w="1377" w:type="dxa"/>
            <w:tcBorders>
              <w:top w:val="nil"/>
              <w:left w:val="nil"/>
              <w:bottom w:val="single" w:sz="4" w:space="0" w:color="auto"/>
              <w:right w:val="single" w:sz="4" w:space="0" w:color="auto"/>
            </w:tcBorders>
            <w:shd w:val="clear" w:color="auto" w:fill="auto"/>
            <w:noWrap/>
            <w:vAlign w:val="center"/>
            <w:hideMark/>
          </w:tcPr>
          <w:p w14:paraId="6671751B" w14:textId="77777777" w:rsidR="0086620D" w:rsidRPr="00293503" w:rsidRDefault="0086620D" w:rsidP="000445AB">
            <w:pPr>
              <w:spacing w:line="240" w:lineRule="auto"/>
              <w:ind w:firstLine="0"/>
              <w:jc w:val="right"/>
              <w:rPr>
                <w:rFonts w:ascii="Calibri" w:eastAsia="Times New Roman" w:hAnsi="Calibri" w:cs="Times New Roman"/>
                <w:color w:val="000000"/>
                <w:sz w:val="20"/>
                <w:szCs w:val="20"/>
                <w:lang w:eastAsia="hr-HR"/>
              </w:rPr>
            </w:pPr>
            <w:r w:rsidRPr="00293503">
              <w:rPr>
                <w:rFonts w:ascii="Calibri" w:eastAsia="Times New Roman" w:hAnsi="Calibri" w:cs="Times New Roman"/>
                <w:color w:val="000000"/>
                <w:sz w:val="20"/>
                <w:szCs w:val="20"/>
                <w:lang w:eastAsia="hr-HR"/>
              </w:rPr>
              <w:t> </w:t>
            </w:r>
          </w:p>
        </w:tc>
        <w:tc>
          <w:tcPr>
            <w:tcW w:w="1417" w:type="dxa"/>
            <w:tcBorders>
              <w:top w:val="single" w:sz="4" w:space="0" w:color="auto"/>
              <w:left w:val="nil"/>
              <w:bottom w:val="single" w:sz="4" w:space="0" w:color="auto"/>
              <w:right w:val="single" w:sz="4" w:space="0" w:color="auto"/>
            </w:tcBorders>
            <w:vAlign w:val="center"/>
          </w:tcPr>
          <w:p w14:paraId="09A39902" w14:textId="77777777" w:rsidR="0086620D" w:rsidRPr="00293503" w:rsidRDefault="0086620D" w:rsidP="000445AB">
            <w:pPr>
              <w:spacing w:line="240" w:lineRule="auto"/>
              <w:ind w:firstLine="0"/>
              <w:jc w:val="right"/>
              <w:rPr>
                <w:rFonts w:ascii="Calibri" w:eastAsia="Times New Roman" w:hAnsi="Calibri" w:cs="Times New Roman"/>
                <w:color w:val="000000"/>
                <w:sz w:val="20"/>
                <w:szCs w:val="20"/>
                <w:lang w:eastAsia="hr-HR"/>
              </w:rPr>
            </w:pPr>
          </w:p>
        </w:tc>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9A68884" w14:textId="4B9ABE77" w:rsidR="0086620D" w:rsidRPr="00293503" w:rsidRDefault="0086620D" w:rsidP="005C5403">
            <w:pPr>
              <w:spacing w:line="240" w:lineRule="auto"/>
              <w:ind w:firstLine="0"/>
              <w:jc w:val="right"/>
              <w:rPr>
                <w:rFonts w:ascii="Calibri" w:eastAsia="Times New Roman" w:hAnsi="Calibri" w:cs="Times New Roman"/>
                <w:color w:val="000000"/>
                <w:sz w:val="20"/>
                <w:szCs w:val="20"/>
                <w:lang w:eastAsia="hr-HR"/>
              </w:rPr>
            </w:pPr>
          </w:p>
        </w:tc>
      </w:tr>
      <w:tr w:rsidR="0086620D" w:rsidRPr="00293503" w14:paraId="18DE5A3A" w14:textId="77777777" w:rsidTr="000445A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6B70A9CA" w14:textId="77777777" w:rsidR="0086620D" w:rsidRPr="00293503" w:rsidRDefault="0086620D" w:rsidP="005C5403">
            <w:pPr>
              <w:spacing w:line="240" w:lineRule="auto"/>
              <w:ind w:firstLine="0"/>
              <w:jc w:val="left"/>
              <w:rPr>
                <w:rFonts w:ascii="Calibri" w:eastAsia="Times New Roman" w:hAnsi="Calibri" w:cs="Times New Roman"/>
                <w:color w:val="000000"/>
                <w:sz w:val="20"/>
                <w:szCs w:val="20"/>
                <w:lang w:eastAsia="hr-HR"/>
              </w:rPr>
            </w:pPr>
            <w:r w:rsidRPr="00293503">
              <w:rPr>
                <w:rFonts w:ascii="Calibri" w:eastAsia="Times New Roman" w:hAnsi="Calibri" w:cs="Times New Roman"/>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5C2E8891"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3.3.</w:t>
            </w:r>
          </w:p>
        </w:tc>
        <w:tc>
          <w:tcPr>
            <w:tcW w:w="5340" w:type="dxa"/>
            <w:tcBorders>
              <w:top w:val="nil"/>
              <w:left w:val="nil"/>
              <w:bottom w:val="single" w:sz="4" w:space="0" w:color="auto"/>
              <w:right w:val="single" w:sz="4" w:space="0" w:color="auto"/>
            </w:tcBorders>
            <w:shd w:val="clear" w:color="auto" w:fill="auto"/>
            <w:vAlign w:val="center"/>
            <w:hideMark/>
          </w:tcPr>
          <w:p w14:paraId="003A08F5"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Odnosi s javnošću: globalni i domaći PR</w:t>
            </w:r>
          </w:p>
        </w:tc>
        <w:tc>
          <w:tcPr>
            <w:tcW w:w="1377" w:type="dxa"/>
            <w:tcBorders>
              <w:top w:val="nil"/>
              <w:left w:val="nil"/>
              <w:bottom w:val="single" w:sz="4" w:space="0" w:color="auto"/>
              <w:right w:val="single" w:sz="4" w:space="0" w:color="auto"/>
            </w:tcBorders>
            <w:shd w:val="clear" w:color="auto" w:fill="auto"/>
            <w:noWrap/>
            <w:vAlign w:val="center"/>
            <w:hideMark/>
          </w:tcPr>
          <w:p w14:paraId="4D765028" w14:textId="77777777" w:rsidR="0086620D" w:rsidRPr="00293503" w:rsidRDefault="0086620D" w:rsidP="000445AB">
            <w:pPr>
              <w:spacing w:line="240" w:lineRule="auto"/>
              <w:ind w:firstLine="0"/>
              <w:jc w:val="right"/>
              <w:rPr>
                <w:rFonts w:ascii="Calibri" w:eastAsia="Times New Roman" w:hAnsi="Calibri" w:cs="Times New Roman"/>
                <w:color w:val="000000"/>
                <w:sz w:val="20"/>
                <w:szCs w:val="20"/>
                <w:lang w:eastAsia="hr-HR"/>
              </w:rPr>
            </w:pPr>
            <w:r w:rsidRPr="00293503">
              <w:rPr>
                <w:rFonts w:ascii="Calibri" w:eastAsia="Times New Roman" w:hAnsi="Calibri" w:cs="Times New Roman"/>
                <w:color w:val="000000"/>
                <w:sz w:val="20"/>
                <w:szCs w:val="20"/>
                <w:lang w:eastAsia="hr-HR"/>
              </w:rPr>
              <w:t> </w:t>
            </w:r>
          </w:p>
        </w:tc>
        <w:tc>
          <w:tcPr>
            <w:tcW w:w="1417" w:type="dxa"/>
            <w:tcBorders>
              <w:top w:val="single" w:sz="4" w:space="0" w:color="auto"/>
              <w:left w:val="nil"/>
              <w:bottom w:val="single" w:sz="4" w:space="0" w:color="auto"/>
              <w:right w:val="single" w:sz="4" w:space="0" w:color="auto"/>
            </w:tcBorders>
            <w:vAlign w:val="center"/>
          </w:tcPr>
          <w:p w14:paraId="600A1CF9" w14:textId="77777777" w:rsidR="0086620D" w:rsidRPr="00293503" w:rsidRDefault="0086620D" w:rsidP="000445AB">
            <w:pPr>
              <w:spacing w:line="240" w:lineRule="auto"/>
              <w:ind w:firstLine="0"/>
              <w:jc w:val="right"/>
              <w:rPr>
                <w:rFonts w:ascii="Calibri" w:eastAsia="Times New Roman" w:hAnsi="Calibri" w:cs="Times New Roman"/>
                <w:color w:val="000000"/>
                <w:sz w:val="20"/>
                <w:szCs w:val="20"/>
                <w:lang w:eastAsia="hr-HR"/>
              </w:rPr>
            </w:pPr>
          </w:p>
        </w:tc>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EEDEE5E" w14:textId="5F95697A" w:rsidR="0086620D" w:rsidRPr="00293503" w:rsidRDefault="0086620D" w:rsidP="005C5403">
            <w:pPr>
              <w:spacing w:line="240" w:lineRule="auto"/>
              <w:ind w:firstLine="0"/>
              <w:jc w:val="right"/>
              <w:rPr>
                <w:rFonts w:ascii="Calibri" w:eastAsia="Times New Roman" w:hAnsi="Calibri" w:cs="Times New Roman"/>
                <w:color w:val="000000"/>
                <w:sz w:val="20"/>
                <w:szCs w:val="20"/>
                <w:lang w:eastAsia="hr-HR"/>
              </w:rPr>
            </w:pPr>
          </w:p>
        </w:tc>
      </w:tr>
      <w:tr w:rsidR="0086620D" w:rsidRPr="00293503" w14:paraId="5768FF77" w14:textId="77777777" w:rsidTr="000445A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253820E3" w14:textId="77777777" w:rsidR="0086620D" w:rsidRPr="00293503" w:rsidRDefault="0086620D" w:rsidP="005C5403">
            <w:pPr>
              <w:spacing w:line="240" w:lineRule="auto"/>
              <w:ind w:firstLine="0"/>
              <w:jc w:val="left"/>
              <w:rPr>
                <w:rFonts w:ascii="Calibri" w:eastAsia="Times New Roman" w:hAnsi="Calibri" w:cs="Times New Roman"/>
                <w:color w:val="000000"/>
                <w:sz w:val="20"/>
                <w:szCs w:val="20"/>
                <w:lang w:eastAsia="hr-HR"/>
              </w:rPr>
            </w:pPr>
            <w:r w:rsidRPr="00293503">
              <w:rPr>
                <w:rFonts w:ascii="Calibri" w:eastAsia="Times New Roman" w:hAnsi="Calibri" w:cs="Times New Roman"/>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755278AE"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3.4.</w:t>
            </w:r>
          </w:p>
        </w:tc>
        <w:tc>
          <w:tcPr>
            <w:tcW w:w="5340" w:type="dxa"/>
            <w:tcBorders>
              <w:top w:val="nil"/>
              <w:left w:val="nil"/>
              <w:bottom w:val="single" w:sz="4" w:space="0" w:color="auto"/>
              <w:right w:val="single" w:sz="4" w:space="0" w:color="auto"/>
            </w:tcBorders>
            <w:shd w:val="clear" w:color="auto" w:fill="auto"/>
            <w:vAlign w:val="center"/>
            <w:hideMark/>
          </w:tcPr>
          <w:p w14:paraId="77ECB1B4"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Marketinške i poslovne suradnje</w:t>
            </w:r>
          </w:p>
        </w:tc>
        <w:tc>
          <w:tcPr>
            <w:tcW w:w="1377" w:type="dxa"/>
            <w:tcBorders>
              <w:top w:val="nil"/>
              <w:left w:val="nil"/>
              <w:bottom w:val="single" w:sz="4" w:space="0" w:color="auto"/>
              <w:right w:val="single" w:sz="4" w:space="0" w:color="auto"/>
            </w:tcBorders>
            <w:shd w:val="clear" w:color="auto" w:fill="auto"/>
            <w:noWrap/>
            <w:vAlign w:val="center"/>
            <w:hideMark/>
          </w:tcPr>
          <w:p w14:paraId="4E6A4864" w14:textId="77777777" w:rsidR="0086620D" w:rsidRPr="00293503" w:rsidRDefault="0086620D" w:rsidP="000445AB">
            <w:pPr>
              <w:spacing w:line="240" w:lineRule="auto"/>
              <w:ind w:firstLine="0"/>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13.000</w:t>
            </w:r>
          </w:p>
        </w:tc>
        <w:tc>
          <w:tcPr>
            <w:tcW w:w="1417" w:type="dxa"/>
            <w:tcBorders>
              <w:top w:val="single" w:sz="4" w:space="0" w:color="auto"/>
              <w:left w:val="nil"/>
              <w:bottom w:val="single" w:sz="4" w:space="0" w:color="auto"/>
              <w:right w:val="single" w:sz="4" w:space="0" w:color="auto"/>
            </w:tcBorders>
            <w:vAlign w:val="center"/>
          </w:tcPr>
          <w:p w14:paraId="30B0B8B7" w14:textId="734FA980" w:rsidR="0086620D" w:rsidRDefault="00644562" w:rsidP="000445AB">
            <w:pPr>
              <w:spacing w:line="240" w:lineRule="auto"/>
              <w:ind w:firstLine="0"/>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1.725,40</w:t>
            </w:r>
          </w:p>
        </w:tc>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E6803DC" w14:textId="49537E43" w:rsidR="0086620D" w:rsidRPr="00293503" w:rsidRDefault="000445AB" w:rsidP="005C5403">
            <w:pPr>
              <w:spacing w:line="240" w:lineRule="auto"/>
              <w:ind w:firstLine="0"/>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1</w:t>
            </w:r>
            <w:r w:rsidR="0086620D" w:rsidRPr="00293503">
              <w:rPr>
                <w:rFonts w:ascii="Calibri" w:eastAsia="Times New Roman" w:hAnsi="Calibri" w:cs="Times New Roman"/>
                <w:color w:val="000000"/>
                <w:sz w:val="20"/>
                <w:szCs w:val="20"/>
                <w:lang w:eastAsia="hr-HR"/>
              </w:rPr>
              <w:t>%</w:t>
            </w:r>
          </w:p>
        </w:tc>
      </w:tr>
      <w:tr w:rsidR="0086620D" w:rsidRPr="00293503" w14:paraId="710EA216" w14:textId="77777777" w:rsidTr="000445AB">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21D4B53"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68DF99D9"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3.5.</w:t>
            </w:r>
          </w:p>
        </w:tc>
        <w:tc>
          <w:tcPr>
            <w:tcW w:w="5340" w:type="dxa"/>
            <w:tcBorders>
              <w:top w:val="nil"/>
              <w:left w:val="nil"/>
              <w:bottom w:val="single" w:sz="4" w:space="0" w:color="auto"/>
              <w:right w:val="single" w:sz="4" w:space="0" w:color="auto"/>
            </w:tcBorders>
            <w:shd w:val="clear" w:color="auto" w:fill="auto"/>
            <w:vAlign w:val="center"/>
            <w:hideMark/>
          </w:tcPr>
          <w:p w14:paraId="651E0CD8"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Sajmovi, posebne prezentacije i poslovne radionice</w:t>
            </w:r>
          </w:p>
        </w:tc>
        <w:tc>
          <w:tcPr>
            <w:tcW w:w="1377" w:type="dxa"/>
            <w:tcBorders>
              <w:top w:val="nil"/>
              <w:left w:val="nil"/>
              <w:bottom w:val="single" w:sz="4" w:space="0" w:color="auto"/>
              <w:right w:val="single" w:sz="4" w:space="0" w:color="auto"/>
            </w:tcBorders>
            <w:shd w:val="clear" w:color="auto" w:fill="auto"/>
            <w:noWrap/>
            <w:vAlign w:val="center"/>
            <w:hideMark/>
          </w:tcPr>
          <w:p w14:paraId="4CDFB3B4" w14:textId="77777777" w:rsidR="0086620D" w:rsidRPr="00293503" w:rsidRDefault="0086620D" w:rsidP="000445AB">
            <w:pPr>
              <w:spacing w:line="240" w:lineRule="auto"/>
              <w:ind w:firstLine="0"/>
              <w:jc w:val="right"/>
              <w:rPr>
                <w:rFonts w:ascii="Calibri" w:eastAsia="Times New Roman" w:hAnsi="Calibri" w:cs="Times New Roman"/>
                <w:color w:val="000000"/>
                <w:sz w:val="20"/>
                <w:szCs w:val="20"/>
                <w:lang w:eastAsia="hr-HR"/>
              </w:rPr>
            </w:pPr>
            <w:r w:rsidRPr="00293503">
              <w:rPr>
                <w:rFonts w:ascii="Calibri" w:eastAsia="Times New Roman" w:hAnsi="Calibri" w:cs="Times New Roman"/>
                <w:color w:val="000000"/>
                <w:sz w:val="20"/>
                <w:szCs w:val="20"/>
                <w:lang w:eastAsia="hr-HR"/>
              </w:rPr>
              <w:t> </w:t>
            </w:r>
            <w:r>
              <w:rPr>
                <w:rFonts w:ascii="Calibri" w:eastAsia="Times New Roman" w:hAnsi="Calibri" w:cs="Times New Roman"/>
                <w:color w:val="000000"/>
                <w:sz w:val="20"/>
                <w:szCs w:val="20"/>
                <w:lang w:eastAsia="hr-HR"/>
              </w:rPr>
              <w:t>5.000</w:t>
            </w:r>
          </w:p>
        </w:tc>
        <w:tc>
          <w:tcPr>
            <w:tcW w:w="1417" w:type="dxa"/>
            <w:tcBorders>
              <w:top w:val="single" w:sz="4" w:space="0" w:color="auto"/>
              <w:left w:val="nil"/>
              <w:bottom w:val="single" w:sz="4" w:space="0" w:color="auto"/>
              <w:right w:val="single" w:sz="4" w:space="0" w:color="auto"/>
            </w:tcBorders>
            <w:vAlign w:val="center"/>
          </w:tcPr>
          <w:p w14:paraId="6AD72291" w14:textId="7B9CCC7D" w:rsidR="0086620D" w:rsidRDefault="00644562" w:rsidP="000445AB">
            <w:pPr>
              <w:spacing w:line="240" w:lineRule="auto"/>
              <w:ind w:firstLine="0"/>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663,61</w:t>
            </w:r>
          </w:p>
        </w:tc>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CFDD62F" w14:textId="0EDF45C3" w:rsidR="0086620D" w:rsidRPr="00293503" w:rsidRDefault="000445AB" w:rsidP="005C5403">
            <w:pPr>
              <w:spacing w:line="240" w:lineRule="auto"/>
              <w:ind w:firstLine="0"/>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1</w:t>
            </w:r>
            <w:r w:rsidR="0086620D" w:rsidRPr="00293503">
              <w:rPr>
                <w:rFonts w:ascii="Calibri" w:eastAsia="Times New Roman" w:hAnsi="Calibri" w:cs="Times New Roman"/>
                <w:color w:val="000000"/>
                <w:sz w:val="20"/>
                <w:szCs w:val="20"/>
                <w:lang w:eastAsia="hr-HR"/>
              </w:rPr>
              <w:t>%</w:t>
            </w:r>
          </w:p>
        </w:tc>
      </w:tr>
      <w:tr w:rsidR="0086620D" w:rsidRPr="00293503" w14:paraId="72EDA6C4" w14:textId="77777777" w:rsidTr="000445A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596D1E1A" w14:textId="77777777" w:rsidR="0086620D" w:rsidRPr="00293503" w:rsidRDefault="0086620D" w:rsidP="005C5403">
            <w:pPr>
              <w:spacing w:line="240" w:lineRule="auto"/>
              <w:ind w:firstLine="0"/>
              <w:jc w:val="left"/>
              <w:rPr>
                <w:rFonts w:ascii="Calibri" w:eastAsia="Times New Roman" w:hAnsi="Calibri" w:cs="Times New Roman"/>
                <w:color w:val="000000"/>
                <w:sz w:val="20"/>
                <w:szCs w:val="20"/>
                <w:lang w:eastAsia="hr-HR"/>
              </w:rPr>
            </w:pPr>
            <w:r w:rsidRPr="00293503">
              <w:rPr>
                <w:rFonts w:ascii="Calibri" w:eastAsia="Times New Roman" w:hAnsi="Calibri" w:cs="Times New Roman"/>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4A28ABE1"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3.6.</w:t>
            </w:r>
          </w:p>
        </w:tc>
        <w:tc>
          <w:tcPr>
            <w:tcW w:w="5340" w:type="dxa"/>
            <w:tcBorders>
              <w:top w:val="nil"/>
              <w:left w:val="nil"/>
              <w:bottom w:val="single" w:sz="4" w:space="0" w:color="auto"/>
              <w:right w:val="single" w:sz="4" w:space="0" w:color="auto"/>
            </w:tcBorders>
            <w:shd w:val="clear" w:color="auto" w:fill="auto"/>
            <w:vAlign w:val="center"/>
            <w:hideMark/>
          </w:tcPr>
          <w:p w14:paraId="1556A7D0"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Suradnja s organizatorima putovanja</w:t>
            </w:r>
          </w:p>
        </w:tc>
        <w:tc>
          <w:tcPr>
            <w:tcW w:w="1377" w:type="dxa"/>
            <w:tcBorders>
              <w:top w:val="nil"/>
              <w:left w:val="nil"/>
              <w:bottom w:val="single" w:sz="4" w:space="0" w:color="auto"/>
              <w:right w:val="single" w:sz="4" w:space="0" w:color="auto"/>
            </w:tcBorders>
            <w:shd w:val="clear" w:color="auto" w:fill="auto"/>
            <w:noWrap/>
            <w:vAlign w:val="center"/>
            <w:hideMark/>
          </w:tcPr>
          <w:p w14:paraId="38709E92" w14:textId="77777777" w:rsidR="0086620D" w:rsidRPr="00293503" w:rsidRDefault="0086620D" w:rsidP="000445AB">
            <w:pPr>
              <w:spacing w:line="240" w:lineRule="auto"/>
              <w:ind w:firstLine="0"/>
              <w:jc w:val="right"/>
              <w:rPr>
                <w:rFonts w:ascii="Calibri" w:eastAsia="Times New Roman" w:hAnsi="Calibri" w:cs="Times New Roman"/>
                <w:color w:val="000000"/>
                <w:sz w:val="20"/>
                <w:szCs w:val="20"/>
                <w:lang w:eastAsia="hr-HR"/>
              </w:rPr>
            </w:pPr>
            <w:r w:rsidRPr="00293503">
              <w:rPr>
                <w:rFonts w:ascii="Calibri" w:eastAsia="Times New Roman" w:hAnsi="Calibri" w:cs="Times New Roman"/>
                <w:color w:val="000000"/>
                <w:sz w:val="20"/>
                <w:szCs w:val="20"/>
                <w:lang w:eastAsia="hr-HR"/>
              </w:rPr>
              <w:t> </w:t>
            </w:r>
          </w:p>
        </w:tc>
        <w:tc>
          <w:tcPr>
            <w:tcW w:w="1417" w:type="dxa"/>
            <w:tcBorders>
              <w:top w:val="single" w:sz="4" w:space="0" w:color="auto"/>
              <w:left w:val="nil"/>
              <w:bottom w:val="single" w:sz="4" w:space="0" w:color="auto"/>
              <w:right w:val="single" w:sz="4" w:space="0" w:color="auto"/>
            </w:tcBorders>
            <w:vAlign w:val="center"/>
          </w:tcPr>
          <w:p w14:paraId="307AAF5F" w14:textId="77777777" w:rsidR="0086620D" w:rsidRPr="00293503" w:rsidRDefault="0086620D" w:rsidP="000445AB">
            <w:pPr>
              <w:spacing w:line="240" w:lineRule="auto"/>
              <w:ind w:firstLine="0"/>
              <w:jc w:val="right"/>
              <w:rPr>
                <w:rFonts w:ascii="Calibri" w:eastAsia="Times New Roman" w:hAnsi="Calibri" w:cs="Times New Roman"/>
                <w:color w:val="000000"/>
                <w:sz w:val="20"/>
                <w:szCs w:val="20"/>
                <w:lang w:eastAsia="hr-HR"/>
              </w:rPr>
            </w:pPr>
          </w:p>
        </w:tc>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3800FDE" w14:textId="328847DB" w:rsidR="0086620D" w:rsidRPr="00293503" w:rsidRDefault="0086620D" w:rsidP="005C5403">
            <w:pPr>
              <w:spacing w:line="240" w:lineRule="auto"/>
              <w:ind w:firstLine="0"/>
              <w:jc w:val="right"/>
              <w:rPr>
                <w:rFonts w:ascii="Calibri" w:eastAsia="Times New Roman" w:hAnsi="Calibri" w:cs="Times New Roman"/>
                <w:color w:val="000000"/>
                <w:sz w:val="20"/>
                <w:szCs w:val="20"/>
                <w:lang w:eastAsia="hr-HR"/>
              </w:rPr>
            </w:pPr>
          </w:p>
        </w:tc>
      </w:tr>
      <w:tr w:rsidR="0086620D" w:rsidRPr="00293503" w14:paraId="3573A80F" w14:textId="77777777" w:rsidTr="000445A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2223955B" w14:textId="77777777" w:rsidR="0086620D" w:rsidRPr="00293503" w:rsidRDefault="0086620D" w:rsidP="005C5403">
            <w:pPr>
              <w:spacing w:line="240" w:lineRule="auto"/>
              <w:ind w:firstLine="0"/>
              <w:jc w:val="left"/>
              <w:rPr>
                <w:rFonts w:ascii="Calibri" w:eastAsia="Times New Roman" w:hAnsi="Calibri" w:cs="Times New Roman"/>
                <w:color w:val="000000"/>
                <w:sz w:val="20"/>
                <w:szCs w:val="20"/>
                <w:lang w:eastAsia="hr-HR"/>
              </w:rPr>
            </w:pPr>
            <w:r w:rsidRPr="00293503">
              <w:rPr>
                <w:rFonts w:ascii="Calibri" w:eastAsia="Times New Roman" w:hAnsi="Calibri" w:cs="Times New Roman"/>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4A258A1E"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3.7.</w:t>
            </w:r>
          </w:p>
        </w:tc>
        <w:tc>
          <w:tcPr>
            <w:tcW w:w="5340" w:type="dxa"/>
            <w:tcBorders>
              <w:top w:val="nil"/>
              <w:left w:val="nil"/>
              <w:bottom w:val="single" w:sz="4" w:space="0" w:color="auto"/>
              <w:right w:val="single" w:sz="4" w:space="0" w:color="auto"/>
            </w:tcBorders>
            <w:shd w:val="clear" w:color="auto" w:fill="auto"/>
            <w:vAlign w:val="center"/>
            <w:hideMark/>
          </w:tcPr>
          <w:p w14:paraId="1D30745F"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Kreiranje promotivnog materijala</w:t>
            </w:r>
          </w:p>
        </w:tc>
        <w:tc>
          <w:tcPr>
            <w:tcW w:w="1377" w:type="dxa"/>
            <w:tcBorders>
              <w:top w:val="nil"/>
              <w:left w:val="nil"/>
              <w:bottom w:val="single" w:sz="4" w:space="0" w:color="auto"/>
              <w:right w:val="single" w:sz="4" w:space="0" w:color="auto"/>
            </w:tcBorders>
            <w:shd w:val="clear" w:color="auto" w:fill="auto"/>
            <w:noWrap/>
            <w:vAlign w:val="center"/>
            <w:hideMark/>
          </w:tcPr>
          <w:p w14:paraId="66ED2153" w14:textId="77777777" w:rsidR="0086620D" w:rsidRPr="00293503" w:rsidRDefault="0086620D" w:rsidP="000445AB">
            <w:pPr>
              <w:spacing w:line="240" w:lineRule="auto"/>
              <w:ind w:firstLine="0"/>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7.</w:t>
            </w:r>
            <w:r w:rsidRPr="00293503">
              <w:rPr>
                <w:rFonts w:ascii="Calibri" w:eastAsia="Times New Roman" w:hAnsi="Calibri" w:cs="Times New Roman"/>
                <w:color w:val="000000"/>
                <w:sz w:val="20"/>
                <w:szCs w:val="20"/>
                <w:lang w:eastAsia="hr-HR"/>
              </w:rPr>
              <w:t>000</w:t>
            </w:r>
          </w:p>
        </w:tc>
        <w:tc>
          <w:tcPr>
            <w:tcW w:w="1417" w:type="dxa"/>
            <w:tcBorders>
              <w:top w:val="single" w:sz="4" w:space="0" w:color="auto"/>
              <w:left w:val="nil"/>
              <w:bottom w:val="single" w:sz="4" w:space="0" w:color="auto"/>
              <w:right w:val="single" w:sz="4" w:space="0" w:color="auto"/>
            </w:tcBorders>
            <w:vAlign w:val="center"/>
          </w:tcPr>
          <w:p w14:paraId="29CAC0C3" w14:textId="2BE7ECE1" w:rsidR="0086620D" w:rsidRDefault="00644562" w:rsidP="000445AB">
            <w:pPr>
              <w:spacing w:line="240" w:lineRule="auto"/>
              <w:ind w:firstLine="0"/>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929,06</w:t>
            </w:r>
          </w:p>
        </w:tc>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2244B90" w14:textId="01B15910" w:rsidR="0086620D" w:rsidRPr="00293503" w:rsidRDefault="000445AB" w:rsidP="005C5403">
            <w:pPr>
              <w:spacing w:line="240" w:lineRule="auto"/>
              <w:ind w:firstLine="0"/>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1</w:t>
            </w:r>
            <w:r w:rsidR="0086620D" w:rsidRPr="00293503">
              <w:rPr>
                <w:rFonts w:ascii="Calibri" w:eastAsia="Times New Roman" w:hAnsi="Calibri" w:cs="Times New Roman"/>
                <w:color w:val="000000"/>
                <w:sz w:val="20"/>
                <w:szCs w:val="20"/>
                <w:lang w:eastAsia="hr-HR"/>
              </w:rPr>
              <w:t>%</w:t>
            </w:r>
          </w:p>
        </w:tc>
      </w:tr>
      <w:tr w:rsidR="0086620D" w:rsidRPr="00293503" w14:paraId="3891767F" w14:textId="77777777" w:rsidTr="000445A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31030BA3" w14:textId="77777777" w:rsidR="0086620D" w:rsidRPr="00293503" w:rsidRDefault="0086620D" w:rsidP="005C5403">
            <w:pPr>
              <w:spacing w:line="240" w:lineRule="auto"/>
              <w:ind w:firstLine="0"/>
              <w:jc w:val="left"/>
              <w:rPr>
                <w:rFonts w:ascii="Calibri" w:eastAsia="Times New Roman" w:hAnsi="Calibri" w:cs="Times New Roman"/>
                <w:color w:val="000000"/>
                <w:sz w:val="20"/>
                <w:szCs w:val="20"/>
                <w:lang w:eastAsia="hr-HR"/>
              </w:rPr>
            </w:pPr>
            <w:r w:rsidRPr="00293503">
              <w:rPr>
                <w:rFonts w:ascii="Calibri" w:eastAsia="Times New Roman" w:hAnsi="Calibri" w:cs="Times New Roman"/>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5CE22AEE"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3.8.</w:t>
            </w:r>
          </w:p>
        </w:tc>
        <w:tc>
          <w:tcPr>
            <w:tcW w:w="5340" w:type="dxa"/>
            <w:tcBorders>
              <w:top w:val="nil"/>
              <w:left w:val="nil"/>
              <w:bottom w:val="single" w:sz="4" w:space="0" w:color="auto"/>
              <w:right w:val="single" w:sz="4" w:space="0" w:color="auto"/>
            </w:tcBorders>
            <w:shd w:val="clear" w:color="auto" w:fill="auto"/>
            <w:vAlign w:val="center"/>
            <w:hideMark/>
          </w:tcPr>
          <w:p w14:paraId="6B95C792"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Internetske stranice</w:t>
            </w:r>
          </w:p>
        </w:tc>
        <w:tc>
          <w:tcPr>
            <w:tcW w:w="1377" w:type="dxa"/>
            <w:tcBorders>
              <w:top w:val="nil"/>
              <w:left w:val="nil"/>
              <w:bottom w:val="single" w:sz="4" w:space="0" w:color="auto"/>
              <w:right w:val="single" w:sz="4" w:space="0" w:color="auto"/>
            </w:tcBorders>
            <w:shd w:val="clear" w:color="auto" w:fill="auto"/>
            <w:noWrap/>
            <w:vAlign w:val="center"/>
            <w:hideMark/>
          </w:tcPr>
          <w:p w14:paraId="6C162772" w14:textId="77777777" w:rsidR="0086620D" w:rsidRPr="00293503" w:rsidRDefault="0086620D" w:rsidP="000445AB">
            <w:pPr>
              <w:spacing w:line="240" w:lineRule="auto"/>
              <w:ind w:firstLine="0"/>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10.</w:t>
            </w:r>
            <w:r w:rsidRPr="00293503">
              <w:rPr>
                <w:rFonts w:ascii="Calibri" w:eastAsia="Times New Roman" w:hAnsi="Calibri" w:cs="Times New Roman"/>
                <w:color w:val="000000"/>
                <w:sz w:val="20"/>
                <w:szCs w:val="20"/>
                <w:lang w:eastAsia="hr-HR"/>
              </w:rPr>
              <w:t>000</w:t>
            </w:r>
          </w:p>
        </w:tc>
        <w:tc>
          <w:tcPr>
            <w:tcW w:w="1417" w:type="dxa"/>
            <w:tcBorders>
              <w:top w:val="single" w:sz="4" w:space="0" w:color="auto"/>
              <w:left w:val="nil"/>
              <w:bottom w:val="single" w:sz="4" w:space="0" w:color="auto"/>
              <w:right w:val="single" w:sz="4" w:space="0" w:color="auto"/>
            </w:tcBorders>
            <w:vAlign w:val="center"/>
          </w:tcPr>
          <w:p w14:paraId="764BC30E" w14:textId="6947374E" w:rsidR="0086620D" w:rsidRDefault="00644562" w:rsidP="000445AB">
            <w:pPr>
              <w:spacing w:line="240" w:lineRule="auto"/>
              <w:ind w:firstLine="0"/>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1.327,23</w:t>
            </w:r>
          </w:p>
        </w:tc>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8F4208C" w14:textId="5657E8E7" w:rsidR="0086620D" w:rsidRPr="00293503" w:rsidRDefault="000445AB" w:rsidP="005C5403">
            <w:pPr>
              <w:spacing w:line="240" w:lineRule="auto"/>
              <w:ind w:firstLine="0"/>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1</w:t>
            </w:r>
            <w:r w:rsidR="0086620D" w:rsidRPr="00293503">
              <w:rPr>
                <w:rFonts w:ascii="Calibri" w:eastAsia="Times New Roman" w:hAnsi="Calibri" w:cs="Times New Roman"/>
                <w:color w:val="000000"/>
                <w:sz w:val="20"/>
                <w:szCs w:val="20"/>
                <w:lang w:eastAsia="hr-HR"/>
              </w:rPr>
              <w:t>%</w:t>
            </w:r>
          </w:p>
        </w:tc>
      </w:tr>
      <w:tr w:rsidR="0086620D" w:rsidRPr="00293503" w14:paraId="2FCCC14E" w14:textId="77777777" w:rsidTr="000445A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3F7BC599" w14:textId="77777777" w:rsidR="0086620D" w:rsidRPr="00293503" w:rsidRDefault="0086620D" w:rsidP="005C5403">
            <w:pPr>
              <w:spacing w:line="240" w:lineRule="auto"/>
              <w:ind w:firstLine="0"/>
              <w:jc w:val="left"/>
              <w:rPr>
                <w:rFonts w:ascii="Calibri" w:eastAsia="Times New Roman" w:hAnsi="Calibri" w:cs="Times New Roman"/>
                <w:color w:val="000000"/>
                <w:sz w:val="20"/>
                <w:szCs w:val="20"/>
                <w:lang w:eastAsia="hr-HR"/>
              </w:rPr>
            </w:pPr>
            <w:r w:rsidRPr="00293503">
              <w:rPr>
                <w:rFonts w:ascii="Calibri" w:eastAsia="Times New Roman" w:hAnsi="Calibri" w:cs="Times New Roman"/>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0A5841CC"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3.9.</w:t>
            </w:r>
          </w:p>
        </w:tc>
        <w:tc>
          <w:tcPr>
            <w:tcW w:w="5340" w:type="dxa"/>
            <w:tcBorders>
              <w:top w:val="nil"/>
              <w:left w:val="nil"/>
              <w:bottom w:val="single" w:sz="4" w:space="0" w:color="auto"/>
              <w:right w:val="single" w:sz="4" w:space="0" w:color="auto"/>
            </w:tcBorders>
            <w:shd w:val="clear" w:color="auto" w:fill="auto"/>
            <w:vAlign w:val="center"/>
            <w:hideMark/>
          </w:tcPr>
          <w:p w14:paraId="76E0DFF6"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 xml:space="preserve">Kreiranje i upravljanje bazama turističkih podataka </w:t>
            </w:r>
          </w:p>
        </w:tc>
        <w:tc>
          <w:tcPr>
            <w:tcW w:w="1377" w:type="dxa"/>
            <w:tcBorders>
              <w:top w:val="nil"/>
              <w:left w:val="nil"/>
              <w:bottom w:val="single" w:sz="4" w:space="0" w:color="auto"/>
              <w:right w:val="single" w:sz="4" w:space="0" w:color="auto"/>
            </w:tcBorders>
            <w:shd w:val="clear" w:color="auto" w:fill="auto"/>
            <w:noWrap/>
            <w:vAlign w:val="center"/>
            <w:hideMark/>
          </w:tcPr>
          <w:p w14:paraId="2BFCCAB1" w14:textId="77777777" w:rsidR="0086620D" w:rsidRPr="00293503" w:rsidRDefault="0086620D" w:rsidP="000445AB">
            <w:pPr>
              <w:spacing w:line="240" w:lineRule="auto"/>
              <w:ind w:firstLine="0"/>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3.</w:t>
            </w:r>
            <w:r w:rsidRPr="00293503">
              <w:rPr>
                <w:rFonts w:ascii="Calibri" w:eastAsia="Times New Roman" w:hAnsi="Calibri" w:cs="Times New Roman"/>
                <w:color w:val="000000"/>
                <w:sz w:val="20"/>
                <w:szCs w:val="20"/>
                <w:lang w:eastAsia="hr-HR"/>
              </w:rPr>
              <w:t>000</w:t>
            </w:r>
          </w:p>
        </w:tc>
        <w:tc>
          <w:tcPr>
            <w:tcW w:w="1417" w:type="dxa"/>
            <w:tcBorders>
              <w:top w:val="single" w:sz="4" w:space="0" w:color="auto"/>
              <w:left w:val="nil"/>
              <w:bottom w:val="single" w:sz="4" w:space="0" w:color="auto"/>
              <w:right w:val="single" w:sz="4" w:space="0" w:color="auto"/>
            </w:tcBorders>
            <w:vAlign w:val="center"/>
          </w:tcPr>
          <w:p w14:paraId="79476970" w14:textId="29686B55" w:rsidR="0086620D" w:rsidRPr="00293503" w:rsidRDefault="00644562" w:rsidP="000445AB">
            <w:pPr>
              <w:spacing w:line="240" w:lineRule="auto"/>
              <w:ind w:firstLine="0"/>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398,17</w:t>
            </w:r>
          </w:p>
        </w:tc>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BF8B88D" w14:textId="516A3F1C" w:rsidR="0086620D" w:rsidRPr="00293503" w:rsidRDefault="000445AB" w:rsidP="005C5403">
            <w:pPr>
              <w:spacing w:line="240" w:lineRule="auto"/>
              <w:ind w:firstLine="0"/>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0</w:t>
            </w:r>
            <w:r w:rsidR="0086620D" w:rsidRPr="00293503">
              <w:rPr>
                <w:rFonts w:ascii="Calibri" w:eastAsia="Times New Roman" w:hAnsi="Calibri" w:cs="Times New Roman"/>
                <w:color w:val="000000"/>
                <w:sz w:val="20"/>
                <w:szCs w:val="20"/>
                <w:lang w:eastAsia="hr-HR"/>
              </w:rPr>
              <w:t>%</w:t>
            </w:r>
          </w:p>
        </w:tc>
      </w:tr>
      <w:tr w:rsidR="0086620D" w:rsidRPr="00293503" w14:paraId="37707FF2" w14:textId="77777777" w:rsidTr="000445A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5D209D22" w14:textId="77777777" w:rsidR="0086620D" w:rsidRPr="00293503" w:rsidRDefault="0086620D" w:rsidP="005C5403">
            <w:pPr>
              <w:spacing w:line="240" w:lineRule="auto"/>
              <w:ind w:firstLine="0"/>
              <w:jc w:val="left"/>
              <w:rPr>
                <w:rFonts w:ascii="Calibri" w:eastAsia="Times New Roman" w:hAnsi="Calibri" w:cs="Times New Roman"/>
                <w:color w:val="000000"/>
                <w:sz w:val="20"/>
                <w:szCs w:val="20"/>
                <w:lang w:eastAsia="hr-HR"/>
              </w:rPr>
            </w:pPr>
            <w:r w:rsidRPr="00293503">
              <w:rPr>
                <w:rFonts w:ascii="Calibri" w:eastAsia="Times New Roman" w:hAnsi="Calibri" w:cs="Times New Roman"/>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47390C59"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3.10.</w:t>
            </w:r>
          </w:p>
        </w:tc>
        <w:tc>
          <w:tcPr>
            <w:tcW w:w="5340" w:type="dxa"/>
            <w:tcBorders>
              <w:top w:val="nil"/>
              <w:left w:val="nil"/>
              <w:bottom w:val="single" w:sz="4" w:space="0" w:color="auto"/>
              <w:right w:val="single" w:sz="4" w:space="0" w:color="auto"/>
            </w:tcBorders>
            <w:shd w:val="clear" w:color="auto" w:fill="auto"/>
            <w:vAlign w:val="center"/>
            <w:hideMark/>
          </w:tcPr>
          <w:p w14:paraId="729B9ADB"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Turističko-informativne aktivnosti</w:t>
            </w:r>
          </w:p>
        </w:tc>
        <w:tc>
          <w:tcPr>
            <w:tcW w:w="1377" w:type="dxa"/>
            <w:tcBorders>
              <w:top w:val="nil"/>
              <w:left w:val="nil"/>
              <w:bottom w:val="single" w:sz="4" w:space="0" w:color="auto"/>
              <w:right w:val="single" w:sz="4" w:space="0" w:color="auto"/>
            </w:tcBorders>
            <w:shd w:val="clear" w:color="auto" w:fill="auto"/>
            <w:noWrap/>
            <w:vAlign w:val="center"/>
            <w:hideMark/>
          </w:tcPr>
          <w:p w14:paraId="5690AC4F" w14:textId="6125A0C4" w:rsidR="0086620D" w:rsidRPr="00293503" w:rsidRDefault="000445AB" w:rsidP="000445AB">
            <w:pPr>
              <w:spacing w:line="240" w:lineRule="auto"/>
              <w:ind w:firstLine="0"/>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135</w:t>
            </w:r>
            <w:r w:rsidR="0086620D">
              <w:rPr>
                <w:rFonts w:ascii="Calibri" w:eastAsia="Times New Roman" w:hAnsi="Calibri" w:cs="Times New Roman"/>
                <w:color w:val="000000"/>
                <w:sz w:val="20"/>
                <w:szCs w:val="20"/>
                <w:lang w:eastAsia="hr-HR"/>
              </w:rPr>
              <w:t>.</w:t>
            </w:r>
            <w:r w:rsidR="0086620D" w:rsidRPr="00293503">
              <w:rPr>
                <w:rFonts w:ascii="Calibri" w:eastAsia="Times New Roman" w:hAnsi="Calibri" w:cs="Times New Roman"/>
                <w:color w:val="000000"/>
                <w:sz w:val="20"/>
                <w:szCs w:val="20"/>
                <w:lang w:eastAsia="hr-HR"/>
              </w:rPr>
              <w:t>000</w:t>
            </w:r>
          </w:p>
        </w:tc>
        <w:tc>
          <w:tcPr>
            <w:tcW w:w="1417" w:type="dxa"/>
            <w:tcBorders>
              <w:top w:val="single" w:sz="4" w:space="0" w:color="auto"/>
              <w:left w:val="nil"/>
              <w:bottom w:val="single" w:sz="4" w:space="0" w:color="auto"/>
              <w:right w:val="single" w:sz="4" w:space="0" w:color="auto"/>
            </w:tcBorders>
            <w:vAlign w:val="center"/>
          </w:tcPr>
          <w:p w14:paraId="2A0D6C94" w14:textId="2DC0CDCE" w:rsidR="0086620D" w:rsidRPr="00293503" w:rsidRDefault="000445AB" w:rsidP="000445AB">
            <w:pPr>
              <w:spacing w:line="240" w:lineRule="auto"/>
              <w:ind w:firstLine="0"/>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17.917,58</w:t>
            </w:r>
          </w:p>
        </w:tc>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72F2A25" w14:textId="54275651" w:rsidR="0086620D" w:rsidRPr="00293503" w:rsidRDefault="0086620D" w:rsidP="005C5403">
            <w:pPr>
              <w:spacing w:line="240" w:lineRule="auto"/>
              <w:ind w:firstLine="0"/>
              <w:jc w:val="right"/>
              <w:rPr>
                <w:rFonts w:ascii="Calibri" w:eastAsia="Times New Roman" w:hAnsi="Calibri" w:cs="Times New Roman"/>
                <w:color w:val="000000"/>
                <w:sz w:val="20"/>
                <w:szCs w:val="20"/>
                <w:lang w:eastAsia="hr-HR"/>
              </w:rPr>
            </w:pPr>
            <w:r w:rsidRPr="00293503">
              <w:rPr>
                <w:rFonts w:ascii="Calibri" w:eastAsia="Times New Roman" w:hAnsi="Calibri" w:cs="Times New Roman"/>
                <w:color w:val="000000"/>
                <w:sz w:val="20"/>
                <w:szCs w:val="20"/>
                <w:lang w:eastAsia="hr-HR"/>
              </w:rPr>
              <w:t>1</w:t>
            </w:r>
            <w:r w:rsidR="00EF1961">
              <w:rPr>
                <w:rFonts w:ascii="Calibri" w:eastAsia="Times New Roman" w:hAnsi="Calibri" w:cs="Times New Roman"/>
                <w:color w:val="000000"/>
                <w:sz w:val="20"/>
                <w:szCs w:val="20"/>
                <w:lang w:eastAsia="hr-HR"/>
              </w:rPr>
              <w:t>4</w:t>
            </w:r>
            <w:r w:rsidRPr="00293503">
              <w:rPr>
                <w:rFonts w:ascii="Calibri" w:eastAsia="Times New Roman" w:hAnsi="Calibri" w:cs="Times New Roman"/>
                <w:color w:val="000000"/>
                <w:sz w:val="20"/>
                <w:szCs w:val="20"/>
                <w:lang w:eastAsia="hr-HR"/>
              </w:rPr>
              <w:t>%</w:t>
            </w:r>
          </w:p>
        </w:tc>
      </w:tr>
      <w:tr w:rsidR="0086620D" w:rsidRPr="00293503" w14:paraId="7C9D8D00" w14:textId="77777777" w:rsidTr="000445AB">
        <w:trPr>
          <w:trHeight w:val="300"/>
          <w:jc w:val="center"/>
        </w:trPr>
        <w:tc>
          <w:tcPr>
            <w:tcW w:w="74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71E92AB9"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4.</w:t>
            </w:r>
          </w:p>
        </w:tc>
        <w:tc>
          <w:tcPr>
            <w:tcW w:w="760" w:type="dxa"/>
            <w:tcBorders>
              <w:top w:val="single" w:sz="4" w:space="0" w:color="auto"/>
              <w:left w:val="nil"/>
              <w:bottom w:val="single" w:sz="4" w:space="0" w:color="auto"/>
              <w:right w:val="single" w:sz="4" w:space="0" w:color="auto"/>
            </w:tcBorders>
            <w:shd w:val="clear" w:color="000000" w:fill="DDEBF7"/>
            <w:vAlign w:val="center"/>
            <w:hideMark/>
          </w:tcPr>
          <w:p w14:paraId="1918E3CF"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 </w:t>
            </w:r>
          </w:p>
        </w:tc>
        <w:tc>
          <w:tcPr>
            <w:tcW w:w="5340" w:type="dxa"/>
            <w:tcBorders>
              <w:top w:val="single" w:sz="4" w:space="0" w:color="auto"/>
              <w:left w:val="nil"/>
              <w:bottom w:val="single" w:sz="4" w:space="0" w:color="auto"/>
              <w:right w:val="single" w:sz="4" w:space="0" w:color="auto"/>
            </w:tcBorders>
            <w:shd w:val="clear" w:color="000000" w:fill="DDEBF7"/>
            <w:vAlign w:val="center"/>
            <w:hideMark/>
          </w:tcPr>
          <w:p w14:paraId="6AE8458D"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DESTINACIJSKI MENADŽMENT</w:t>
            </w:r>
          </w:p>
        </w:tc>
        <w:tc>
          <w:tcPr>
            <w:tcW w:w="1377" w:type="dxa"/>
            <w:tcBorders>
              <w:top w:val="single" w:sz="4" w:space="0" w:color="auto"/>
              <w:left w:val="nil"/>
              <w:bottom w:val="single" w:sz="4" w:space="0" w:color="auto"/>
              <w:right w:val="single" w:sz="4" w:space="0" w:color="auto"/>
            </w:tcBorders>
            <w:shd w:val="clear" w:color="000000" w:fill="DDEBF7"/>
            <w:noWrap/>
            <w:vAlign w:val="center"/>
            <w:hideMark/>
          </w:tcPr>
          <w:p w14:paraId="6BC12BC1" w14:textId="77777777" w:rsidR="0086620D" w:rsidRPr="000445AB" w:rsidRDefault="0086620D" w:rsidP="000445AB">
            <w:pPr>
              <w:spacing w:line="240" w:lineRule="auto"/>
              <w:ind w:firstLine="0"/>
              <w:jc w:val="right"/>
              <w:rPr>
                <w:rFonts w:ascii="Calibri" w:eastAsia="Times New Roman" w:hAnsi="Calibri" w:cs="Times New Roman"/>
                <w:b/>
                <w:bCs/>
                <w:color w:val="000000"/>
                <w:sz w:val="20"/>
                <w:szCs w:val="20"/>
                <w:lang w:eastAsia="hr-HR"/>
              </w:rPr>
            </w:pPr>
            <w:r w:rsidRPr="000445AB">
              <w:rPr>
                <w:rFonts w:ascii="Calibri" w:eastAsia="Times New Roman" w:hAnsi="Calibri" w:cs="Times New Roman"/>
                <w:b/>
                <w:bCs/>
                <w:color w:val="000000"/>
                <w:sz w:val="20"/>
                <w:szCs w:val="20"/>
                <w:lang w:eastAsia="hr-HR"/>
              </w:rPr>
              <w:t>4.000</w:t>
            </w:r>
          </w:p>
        </w:tc>
        <w:tc>
          <w:tcPr>
            <w:tcW w:w="1417" w:type="dxa"/>
            <w:tcBorders>
              <w:top w:val="single" w:sz="4" w:space="0" w:color="auto"/>
              <w:left w:val="nil"/>
              <w:bottom w:val="single" w:sz="4" w:space="0" w:color="auto"/>
              <w:right w:val="single" w:sz="4" w:space="0" w:color="auto"/>
            </w:tcBorders>
            <w:shd w:val="clear" w:color="000000" w:fill="DDEBF7"/>
            <w:vAlign w:val="center"/>
          </w:tcPr>
          <w:p w14:paraId="28BD9F0C" w14:textId="1CC3ABB1" w:rsidR="0086620D" w:rsidRPr="000445AB" w:rsidRDefault="00644562" w:rsidP="000445AB">
            <w:pPr>
              <w:spacing w:line="240" w:lineRule="auto"/>
              <w:ind w:firstLine="0"/>
              <w:jc w:val="right"/>
              <w:rPr>
                <w:rFonts w:ascii="Calibri" w:eastAsia="Times New Roman" w:hAnsi="Calibri" w:cs="Times New Roman"/>
                <w:b/>
                <w:bCs/>
                <w:color w:val="000000"/>
                <w:sz w:val="20"/>
                <w:szCs w:val="20"/>
                <w:lang w:eastAsia="hr-HR"/>
              </w:rPr>
            </w:pPr>
            <w:r w:rsidRPr="000445AB">
              <w:rPr>
                <w:rFonts w:ascii="Calibri" w:eastAsia="Times New Roman" w:hAnsi="Calibri" w:cs="Times New Roman"/>
                <w:b/>
                <w:bCs/>
                <w:color w:val="000000"/>
                <w:sz w:val="20"/>
                <w:szCs w:val="20"/>
                <w:lang w:eastAsia="hr-HR"/>
              </w:rPr>
              <w:t>530,89</w:t>
            </w:r>
          </w:p>
        </w:tc>
        <w:tc>
          <w:tcPr>
            <w:tcW w:w="846"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6CB87CED" w14:textId="55A1BB83" w:rsidR="0086620D" w:rsidRPr="000445AB" w:rsidRDefault="000445AB" w:rsidP="005C5403">
            <w:pPr>
              <w:spacing w:line="240" w:lineRule="auto"/>
              <w:ind w:firstLine="0"/>
              <w:jc w:val="right"/>
              <w:rPr>
                <w:rFonts w:ascii="Calibri" w:eastAsia="Times New Roman" w:hAnsi="Calibri" w:cs="Times New Roman"/>
                <w:b/>
                <w:bCs/>
                <w:color w:val="000000"/>
                <w:sz w:val="20"/>
                <w:szCs w:val="20"/>
                <w:lang w:eastAsia="hr-HR"/>
              </w:rPr>
            </w:pPr>
            <w:r w:rsidRPr="000445AB">
              <w:rPr>
                <w:rFonts w:ascii="Calibri" w:eastAsia="Times New Roman" w:hAnsi="Calibri" w:cs="Times New Roman"/>
                <w:b/>
                <w:bCs/>
                <w:color w:val="000000"/>
                <w:sz w:val="20"/>
                <w:szCs w:val="20"/>
                <w:lang w:eastAsia="hr-HR"/>
              </w:rPr>
              <w:t>0</w:t>
            </w:r>
            <w:r w:rsidR="0086620D" w:rsidRPr="000445AB">
              <w:rPr>
                <w:rFonts w:ascii="Calibri" w:eastAsia="Times New Roman" w:hAnsi="Calibri" w:cs="Times New Roman"/>
                <w:b/>
                <w:bCs/>
                <w:color w:val="000000"/>
                <w:sz w:val="20"/>
                <w:szCs w:val="20"/>
                <w:lang w:eastAsia="hr-HR"/>
              </w:rPr>
              <w:t>%</w:t>
            </w:r>
          </w:p>
        </w:tc>
      </w:tr>
      <w:tr w:rsidR="0086620D" w:rsidRPr="00293503" w14:paraId="57EBC33E" w14:textId="77777777" w:rsidTr="000445AB">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3373169"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lastRenderedPageBreak/>
              <w:t> </w:t>
            </w:r>
          </w:p>
        </w:tc>
        <w:tc>
          <w:tcPr>
            <w:tcW w:w="760" w:type="dxa"/>
            <w:tcBorders>
              <w:top w:val="nil"/>
              <w:left w:val="nil"/>
              <w:bottom w:val="single" w:sz="4" w:space="0" w:color="auto"/>
              <w:right w:val="single" w:sz="4" w:space="0" w:color="auto"/>
            </w:tcBorders>
            <w:shd w:val="clear" w:color="auto" w:fill="auto"/>
            <w:vAlign w:val="center"/>
            <w:hideMark/>
          </w:tcPr>
          <w:p w14:paraId="376F5F17"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4.1.</w:t>
            </w:r>
          </w:p>
        </w:tc>
        <w:tc>
          <w:tcPr>
            <w:tcW w:w="5340" w:type="dxa"/>
            <w:tcBorders>
              <w:top w:val="nil"/>
              <w:left w:val="nil"/>
              <w:bottom w:val="single" w:sz="4" w:space="0" w:color="auto"/>
              <w:right w:val="single" w:sz="4" w:space="0" w:color="auto"/>
            </w:tcBorders>
            <w:shd w:val="clear" w:color="auto" w:fill="auto"/>
            <w:vAlign w:val="center"/>
            <w:hideMark/>
          </w:tcPr>
          <w:p w14:paraId="469FB5F2"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Turistički informacijski sustavi i aplikacije /eVisitor</w:t>
            </w:r>
          </w:p>
        </w:tc>
        <w:tc>
          <w:tcPr>
            <w:tcW w:w="1377" w:type="dxa"/>
            <w:tcBorders>
              <w:top w:val="nil"/>
              <w:left w:val="nil"/>
              <w:bottom w:val="single" w:sz="4" w:space="0" w:color="auto"/>
              <w:right w:val="single" w:sz="4" w:space="0" w:color="auto"/>
            </w:tcBorders>
            <w:shd w:val="clear" w:color="auto" w:fill="auto"/>
            <w:noWrap/>
            <w:vAlign w:val="center"/>
            <w:hideMark/>
          </w:tcPr>
          <w:p w14:paraId="7813CE6A" w14:textId="77777777" w:rsidR="0086620D" w:rsidRPr="00293503" w:rsidRDefault="0086620D" w:rsidP="000445AB">
            <w:pPr>
              <w:spacing w:line="240" w:lineRule="auto"/>
              <w:ind w:firstLine="0"/>
              <w:jc w:val="right"/>
              <w:rPr>
                <w:rFonts w:ascii="Calibri" w:eastAsia="Times New Roman" w:hAnsi="Calibri" w:cs="Times New Roman"/>
                <w:color w:val="000000"/>
                <w:sz w:val="20"/>
                <w:szCs w:val="20"/>
                <w:lang w:eastAsia="hr-HR"/>
              </w:rPr>
            </w:pPr>
            <w:r w:rsidRPr="00293503">
              <w:rPr>
                <w:rFonts w:ascii="Calibri" w:eastAsia="Times New Roman" w:hAnsi="Calibri" w:cs="Times New Roman"/>
                <w:color w:val="000000"/>
                <w:sz w:val="20"/>
                <w:szCs w:val="20"/>
                <w:lang w:eastAsia="hr-HR"/>
              </w:rPr>
              <w:t> </w:t>
            </w:r>
          </w:p>
        </w:tc>
        <w:tc>
          <w:tcPr>
            <w:tcW w:w="1417" w:type="dxa"/>
            <w:tcBorders>
              <w:top w:val="single" w:sz="4" w:space="0" w:color="auto"/>
              <w:left w:val="nil"/>
              <w:bottom w:val="single" w:sz="4" w:space="0" w:color="auto"/>
              <w:right w:val="single" w:sz="4" w:space="0" w:color="auto"/>
            </w:tcBorders>
            <w:vAlign w:val="center"/>
          </w:tcPr>
          <w:p w14:paraId="3447A9A1" w14:textId="77777777" w:rsidR="0086620D" w:rsidRPr="00293503" w:rsidRDefault="0086620D" w:rsidP="000445AB">
            <w:pPr>
              <w:spacing w:line="240" w:lineRule="auto"/>
              <w:ind w:firstLine="0"/>
              <w:jc w:val="right"/>
              <w:rPr>
                <w:rFonts w:ascii="Calibri" w:eastAsia="Times New Roman" w:hAnsi="Calibri" w:cs="Times New Roman"/>
                <w:color w:val="000000"/>
                <w:sz w:val="20"/>
                <w:szCs w:val="20"/>
                <w:lang w:eastAsia="hr-HR"/>
              </w:rPr>
            </w:pPr>
          </w:p>
        </w:tc>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AE2BFFB" w14:textId="70D208A6" w:rsidR="0086620D" w:rsidRPr="00293503" w:rsidRDefault="0086620D" w:rsidP="005C5403">
            <w:pPr>
              <w:spacing w:line="240" w:lineRule="auto"/>
              <w:ind w:firstLine="0"/>
              <w:jc w:val="right"/>
              <w:rPr>
                <w:rFonts w:ascii="Calibri" w:eastAsia="Times New Roman" w:hAnsi="Calibri" w:cs="Times New Roman"/>
                <w:color w:val="000000"/>
                <w:sz w:val="20"/>
                <w:szCs w:val="20"/>
                <w:lang w:eastAsia="hr-HR"/>
              </w:rPr>
            </w:pPr>
          </w:p>
        </w:tc>
      </w:tr>
      <w:tr w:rsidR="0086620D" w:rsidRPr="00293503" w14:paraId="477A03E0" w14:textId="77777777" w:rsidTr="000445AB">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AAE112C"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52D56AD3"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4.2.</w:t>
            </w:r>
          </w:p>
        </w:tc>
        <w:tc>
          <w:tcPr>
            <w:tcW w:w="5340" w:type="dxa"/>
            <w:tcBorders>
              <w:top w:val="nil"/>
              <w:left w:val="nil"/>
              <w:bottom w:val="single" w:sz="4" w:space="0" w:color="auto"/>
              <w:right w:val="single" w:sz="4" w:space="0" w:color="auto"/>
            </w:tcBorders>
            <w:shd w:val="clear" w:color="auto" w:fill="auto"/>
            <w:vAlign w:val="center"/>
            <w:hideMark/>
          </w:tcPr>
          <w:p w14:paraId="606FF013"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Stručni skupovi i edukacije</w:t>
            </w:r>
          </w:p>
        </w:tc>
        <w:tc>
          <w:tcPr>
            <w:tcW w:w="1377" w:type="dxa"/>
            <w:tcBorders>
              <w:top w:val="nil"/>
              <w:left w:val="nil"/>
              <w:bottom w:val="single" w:sz="4" w:space="0" w:color="auto"/>
              <w:right w:val="single" w:sz="4" w:space="0" w:color="auto"/>
            </w:tcBorders>
            <w:shd w:val="clear" w:color="auto" w:fill="auto"/>
            <w:noWrap/>
            <w:vAlign w:val="center"/>
            <w:hideMark/>
          </w:tcPr>
          <w:p w14:paraId="4159F76C" w14:textId="77777777" w:rsidR="0086620D" w:rsidRPr="00293503" w:rsidRDefault="0086620D" w:rsidP="000445AB">
            <w:pPr>
              <w:spacing w:line="240" w:lineRule="auto"/>
              <w:ind w:firstLine="0"/>
              <w:jc w:val="right"/>
              <w:rPr>
                <w:rFonts w:ascii="Calibri" w:eastAsia="Times New Roman" w:hAnsi="Calibri" w:cs="Times New Roman"/>
                <w:color w:val="000000"/>
                <w:sz w:val="20"/>
                <w:szCs w:val="20"/>
                <w:lang w:eastAsia="hr-HR"/>
              </w:rPr>
            </w:pPr>
            <w:r w:rsidRPr="00293503">
              <w:rPr>
                <w:rFonts w:ascii="Calibri" w:eastAsia="Times New Roman" w:hAnsi="Calibri" w:cs="Times New Roman"/>
                <w:color w:val="000000"/>
                <w:sz w:val="20"/>
                <w:szCs w:val="20"/>
                <w:lang w:eastAsia="hr-HR"/>
              </w:rPr>
              <w:t> </w:t>
            </w:r>
          </w:p>
        </w:tc>
        <w:tc>
          <w:tcPr>
            <w:tcW w:w="1417" w:type="dxa"/>
            <w:tcBorders>
              <w:top w:val="single" w:sz="4" w:space="0" w:color="auto"/>
              <w:left w:val="nil"/>
              <w:bottom w:val="single" w:sz="4" w:space="0" w:color="auto"/>
              <w:right w:val="single" w:sz="4" w:space="0" w:color="auto"/>
            </w:tcBorders>
            <w:vAlign w:val="center"/>
          </w:tcPr>
          <w:p w14:paraId="7D1AA8CD" w14:textId="77777777" w:rsidR="0086620D" w:rsidRPr="00293503" w:rsidRDefault="0086620D" w:rsidP="000445AB">
            <w:pPr>
              <w:spacing w:line="240" w:lineRule="auto"/>
              <w:ind w:firstLine="0"/>
              <w:jc w:val="right"/>
              <w:rPr>
                <w:rFonts w:ascii="Calibri" w:eastAsia="Times New Roman" w:hAnsi="Calibri" w:cs="Times New Roman"/>
                <w:color w:val="000000"/>
                <w:sz w:val="20"/>
                <w:szCs w:val="20"/>
                <w:lang w:eastAsia="hr-HR"/>
              </w:rPr>
            </w:pPr>
          </w:p>
        </w:tc>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375C101" w14:textId="2F472AC6" w:rsidR="0086620D" w:rsidRPr="00293503" w:rsidRDefault="0086620D" w:rsidP="005C5403">
            <w:pPr>
              <w:spacing w:line="240" w:lineRule="auto"/>
              <w:ind w:firstLine="0"/>
              <w:jc w:val="right"/>
              <w:rPr>
                <w:rFonts w:ascii="Calibri" w:eastAsia="Times New Roman" w:hAnsi="Calibri" w:cs="Times New Roman"/>
                <w:color w:val="000000"/>
                <w:sz w:val="20"/>
                <w:szCs w:val="20"/>
                <w:lang w:eastAsia="hr-HR"/>
              </w:rPr>
            </w:pPr>
          </w:p>
        </w:tc>
      </w:tr>
      <w:tr w:rsidR="0086620D" w:rsidRPr="00293503" w14:paraId="79186E1D" w14:textId="77777777" w:rsidTr="000445AB">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EF39147"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51190FA8"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4.3.</w:t>
            </w:r>
          </w:p>
        </w:tc>
        <w:tc>
          <w:tcPr>
            <w:tcW w:w="5340" w:type="dxa"/>
            <w:tcBorders>
              <w:top w:val="nil"/>
              <w:left w:val="nil"/>
              <w:bottom w:val="single" w:sz="4" w:space="0" w:color="auto"/>
              <w:right w:val="single" w:sz="4" w:space="0" w:color="auto"/>
            </w:tcBorders>
            <w:shd w:val="clear" w:color="auto" w:fill="auto"/>
            <w:vAlign w:val="center"/>
            <w:hideMark/>
          </w:tcPr>
          <w:p w14:paraId="497A8915"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Koordinacija i nadzor</w:t>
            </w:r>
          </w:p>
        </w:tc>
        <w:tc>
          <w:tcPr>
            <w:tcW w:w="1377" w:type="dxa"/>
            <w:tcBorders>
              <w:top w:val="nil"/>
              <w:left w:val="nil"/>
              <w:bottom w:val="single" w:sz="4" w:space="0" w:color="auto"/>
              <w:right w:val="single" w:sz="4" w:space="0" w:color="auto"/>
            </w:tcBorders>
            <w:shd w:val="clear" w:color="auto" w:fill="auto"/>
            <w:noWrap/>
            <w:vAlign w:val="center"/>
            <w:hideMark/>
          </w:tcPr>
          <w:p w14:paraId="7CE9B76D" w14:textId="77777777" w:rsidR="0086620D" w:rsidRPr="00293503" w:rsidRDefault="0086620D" w:rsidP="000445AB">
            <w:pPr>
              <w:spacing w:line="240" w:lineRule="auto"/>
              <w:ind w:firstLine="0"/>
              <w:jc w:val="right"/>
              <w:rPr>
                <w:rFonts w:ascii="Calibri" w:eastAsia="Times New Roman" w:hAnsi="Calibri" w:cs="Times New Roman"/>
                <w:color w:val="000000"/>
                <w:sz w:val="20"/>
                <w:szCs w:val="20"/>
                <w:lang w:eastAsia="hr-HR"/>
              </w:rPr>
            </w:pPr>
            <w:r w:rsidRPr="00293503">
              <w:rPr>
                <w:rFonts w:ascii="Calibri" w:eastAsia="Times New Roman" w:hAnsi="Calibri" w:cs="Times New Roman"/>
                <w:color w:val="000000"/>
                <w:sz w:val="20"/>
                <w:szCs w:val="20"/>
                <w:lang w:eastAsia="hr-HR"/>
              </w:rPr>
              <w:t> </w:t>
            </w:r>
          </w:p>
        </w:tc>
        <w:tc>
          <w:tcPr>
            <w:tcW w:w="1417" w:type="dxa"/>
            <w:tcBorders>
              <w:top w:val="single" w:sz="4" w:space="0" w:color="auto"/>
              <w:left w:val="nil"/>
              <w:bottom w:val="single" w:sz="4" w:space="0" w:color="auto"/>
              <w:right w:val="single" w:sz="4" w:space="0" w:color="auto"/>
            </w:tcBorders>
            <w:vAlign w:val="center"/>
          </w:tcPr>
          <w:p w14:paraId="34EFF9CF" w14:textId="77777777" w:rsidR="0086620D" w:rsidRPr="00293503" w:rsidRDefault="0086620D" w:rsidP="000445AB">
            <w:pPr>
              <w:spacing w:line="240" w:lineRule="auto"/>
              <w:ind w:firstLine="0"/>
              <w:jc w:val="right"/>
              <w:rPr>
                <w:rFonts w:ascii="Calibri" w:eastAsia="Times New Roman" w:hAnsi="Calibri" w:cs="Times New Roman"/>
                <w:color w:val="000000"/>
                <w:sz w:val="20"/>
                <w:szCs w:val="20"/>
                <w:lang w:eastAsia="hr-HR"/>
              </w:rPr>
            </w:pPr>
          </w:p>
        </w:tc>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D2ED7C5" w14:textId="476ACBAE" w:rsidR="0086620D" w:rsidRPr="00293503" w:rsidRDefault="0086620D" w:rsidP="005C5403">
            <w:pPr>
              <w:spacing w:line="240" w:lineRule="auto"/>
              <w:ind w:firstLine="0"/>
              <w:jc w:val="right"/>
              <w:rPr>
                <w:rFonts w:ascii="Calibri" w:eastAsia="Times New Roman" w:hAnsi="Calibri" w:cs="Times New Roman"/>
                <w:color w:val="000000"/>
                <w:sz w:val="20"/>
                <w:szCs w:val="20"/>
                <w:lang w:eastAsia="hr-HR"/>
              </w:rPr>
            </w:pPr>
          </w:p>
        </w:tc>
      </w:tr>
      <w:tr w:rsidR="0086620D" w:rsidRPr="00293503" w14:paraId="0EACF1AF" w14:textId="77777777" w:rsidTr="000445A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39454EAA"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32E79A9D"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4.4.</w:t>
            </w:r>
          </w:p>
        </w:tc>
        <w:tc>
          <w:tcPr>
            <w:tcW w:w="5340" w:type="dxa"/>
            <w:tcBorders>
              <w:top w:val="nil"/>
              <w:left w:val="nil"/>
              <w:bottom w:val="single" w:sz="4" w:space="0" w:color="auto"/>
              <w:right w:val="single" w:sz="4" w:space="0" w:color="auto"/>
            </w:tcBorders>
            <w:shd w:val="clear" w:color="auto" w:fill="auto"/>
            <w:vAlign w:val="center"/>
            <w:hideMark/>
          </w:tcPr>
          <w:p w14:paraId="7A233E1E"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Upravljanje kvalitetom u destinaciji</w:t>
            </w:r>
          </w:p>
        </w:tc>
        <w:tc>
          <w:tcPr>
            <w:tcW w:w="1377" w:type="dxa"/>
            <w:tcBorders>
              <w:top w:val="nil"/>
              <w:left w:val="nil"/>
              <w:bottom w:val="single" w:sz="4" w:space="0" w:color="auto"/>
              <w:right w:val="single" w:sz="4" w:space="0" w:color="auto"/>
            </w:tcBorders>
            <w:shd w:val="clear" w:color="auto" w:fill="auto"/>
            <w:noWrap/>
            <w:vAlign w:val="center"/>
            <w:hideMark/>
          </w:tcPr>
          <w:p w14:paraId="3512F0DF" w14:textId="77777777" w:rsidR="0086620D" w:rsidRPr="00293503" w:rsidRDefault="0086620D" w:rsidP="000445AB">
            <w:pPr>
              <w:spacing w:line="240" w:lineRule="auto"/>
              <w:ind w:firstLine="0"/>
              <w:jc w:val="right"/>
              <w:rPr>
                <w:rFonts w:ascii="Calibri" w:eastAsia="Times New Roman" w:hAnsi="Calibri" w:cs="Times New Roman"/>
                <w:color w:val="000000"/>
                <w:sz w:val="20"/>
                <w:szCs w:val="20"/>
                <w:lang w:eastAsia="hr-HR"/>
              </w:rPr>
            </w:pPr>
          </w:p>
        </w:tc>
        <w:tc>
          <w:tcPr>
            <w:tcW w:w="1417" w:type="dxa"/>
            <w:tcBorders>
              <w:top w:val="single" w:sz="4" w:space="0" w:color="auto"/>
              <w:left w:val="nil"/>
              <w:bottom w:val="single" w:sz="4" w:space="0" w:color="auto"/>
              <w:right w:val="single" w:sz="4" w:space="0" w:color="auto"/>
            </w:tcBorders>
            <w:vAlign w:val="center"/>
          </w:tcPr>
          <w:p w14:paraId="7D5B2332" w14:textId="77777777" w:rsidR="0086620D" w:rsidRPr="00293503" w:rsidRDefault="0086620D" w:rsidP="000445AB">
            <w:pPr>
              <w:spacing w:line="240" w:lineRule="auto"/>
              <w:ind w:firstLine="0"/>
              <w:jc w:val="right"/>
              <w:rPr>
                <w:rFonts w:ascii="Calibri" w:eastAsia="Times New Roman" w:hAnsi="Calibri" w:cs="Times New Roman"/>
                <w:color w:val="000000"/>
                <w:sz w:val="20"/>
                <w:szCs w:val="20"/>
                <w:lang w:eastAsia="hr-HR"/>
              </w:rPr>
            </w:pPr>
          </w:p>
        </w:tc>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2AF6B1C" w14:textId="1E1F2BA6" w:rsidR="0086620D" w:rsidRPr="00293503" w:rsidRDefault="0086620D" w:rsidP="005C5403">
            <w:pPr>
              <w:spacing w:line="240" w:lineRule="auto"/>
              <w:ind w:firstLine="0"/>
              <w:jc w:val="right"/>
              <w:rPr>
                <w:rFonts w:ascii="Calibri" w:eastAsia="Times New Roman" w:hAnsi="Calibri" w:cs="Times New Roman"/>
                <w:color w:val="000000"/>
                <w:sz w:val="20"/>
                <w:szCs w:val="20"/>
                <w:lang w:eastAsia="hr-HR"/>
              </w:rPr>
            </w:pPr>
          </w:p>
        </w:tc>
      </w:tr>
      <w:tr w:rsidR="0086620D" w:rsidRPr="00293503" w14:paraId="606E3949" w14:textId="77777777" w:rsidTr="000445AB">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BC07841" w14:textId="77777777" w:rsidR="0086620D" w:rsidRPr="00293503" w:rsidRDefault="0086620D" w:rsidP="005C5403">
            <w:pPr>
              <w:spacing w:line="240" w:lineRule="auto"/>
              <w:ind w:firstLine="0"/>
              <w:jc w:val="left"/>
              <w:rPr>
                <w:rFonts w:ascii="Calibri" w:eastAsia="Times New Roman" w:hAnsi="Calibri" w:cs="Times New Roman"/>
                <w:color w:val="000000"/>
                <w:sz w:val="20"/>
                <w:szCs w:val="20"/>
                <w:lang w:eastAsia="hr-HR"/>
              </w:rPr>
            </w:pPr>
            <w:r w:rsidRPr="00293503">
              <w:rPr>
                <w:rFonts w:ascii="Calibri" w:eastAsia="Times New Roman" w:hAnsi="Calibri" w:cs="Times New Roman"/>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41D21980"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4.5.</w:t>
            </w:r>
          </w:p>
        </w:tc>
        <w:tc>
          <w:tcPr>
            <w:tcW w:w="5340" w:type="dxa"/>
            <w:tcBorders>
              <w:top w:val="nil"/>
              <w:left w:val="nil"/>
              <w:bottom w:val="single" w:sz="4" w:space="0" w:color="auto"/>
              <w:right w:val="single" w:sz="4" w:space="0" w:color="auto"/>
            </w:tcBorders>
            <w:shd w:val="clear" w:color="auto" w:fill="auto"/>
            <w:vAlign w:val="center"/>
            <w:hideMark/>
          </w:tcPr>
          <w:p w14:paraId="34290CB5"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Poticanje na očuvanje i uređenje okoliša</w:t>
            </w:r>
          </w:p>
        </w:tc>
        <w:tc>
          <w:tcPr>
            <w:tcW w:w="1377" w:type="dxa"/>
            <w:tcBorders>
              <w:top w:val="nil"/>
              <w:left w:val="nil"/>
              <w:bottom w:val="single" w:sz="4" w:space="0" w:color="auto"/>
              <w:right w:val="single" w:sz="4" w:space="0" w:color="auto"/>
            </w:tcBorders>
            <w:shd w:val="clear" w:color="auto" w:fill="auto"/>
            <w:noWrap/>
            <w:vAlign w:val="center"/>
            <w:hideMark/>
          </w:tcPr>
          <w:p w14:paraId="25D940FD" w14:textId="77777777" w:rsidR="0086620D" w:rsidRPr="00293503" w:rsidRDefault="0086620D" w:rsidP="000445AB">
            <w:pPr>
              <w:spacing w:line="240" w:lineRule="auto"/>
              <w:ind w:firstLine="0"/>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4.</w:t>
            </w:r>
            <w:r w:rsidRPr="00293503">
              <w:rPr>
                <w:rFonts w:ascii="Calibri" w:eastAsia="Times New Roman" w:hAnsi="Calibri" w:cs="Times New Roman"/>
                <w:color w:val="000000"/>
                <w:sz w:val="20"/>
                <w:szCs w:val="20"/>
                <w:lang w:eastAsia="hr-HR"/>
              </w:rPr>
              <w:t>000</w:t>
            </w:r>
          </w:p>
        </w:tc>
        <w:tc>
          <w:tcPr>
            <w:tcW w:w="1417" w:type="dxa"/>
            <w:tcBorders>
              <w:top w:val="single" w:sz="4" w:space="0" w:color="auto"/>
              <w:left w:val="nil"/>
              <w:bottom w:val="single" w:sz="4" w:space="0" w:color="auto"/>
              <w:right w:val="single" w:sz="4" w:space="0" w:color="auto"/>
            </w:tcBorders>
            <w:vAlign w:val="center"/>
          </w:tcPr>
          <w:p w14:paraId="4D4D386A" w14:textId="2659815B" w:rsidR="0086620D" w:rsidRDefault="00644562" w:rsidP="000445AB">
            <w:pPr>
              <w:spacing w:line="240" w:lineRule="auto"/>
              <w:ind w:firstLine="0"/>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530,89</w:t>
            </w:r>
          </w:p>
        </w:tc>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A9EFD75" w14:textId="4BC67E37" w:rsidR="0086620D" w:rsidRPr="00293503" w:rsidRDefault="000445AB" w:rsidP="005C5403">
            <w:pPr>
              <w:spacing w:line="240" w:lineRule="auto"/>
              <w:ind w:firstLine="0"/>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0</w:t>
            </w:r>
            <w:r w:rsidR="0086620D" w:rsidRPr="00293503">
              <w:rPr>
                <w:rFonts w:ascii="Calibri" w:eastAsia="Times New Roman" w:hAnsi="Calibri" w:cs="Times New Roman"/>
                <w:color w:val="000000"/>
                <w:sz w:val="20"/>
                <w:szCs w:val="20"/>
                <w:lang w:eastAsia="hr-HR"/>
              </w:rPr>
              <w:t>%</w:t>
            </w:r>
          </w:p>
        </w:tc>
      </w:tr>
      <w:tr w:rsidR="0086620D" w:rsidRPr="00293503" w14:paraId="19FF159F" w14:textId="77777777" w:rsidTr="000445AB">
        <w:trPr>
          <w:trHeight w:val="300"/>
          <w:jc w:val="center"/>
        </w:trPr>
        <w:tc>
          <w:tcPr>
            <w:tcW w:w="740" w:type="dxa"/>
            <w:tcBorders>
              <w:top w:val="nil"/>
              <w:left w:val="single" w:sz="4" w:space="0" w:color="auto"/>
              <w:bottom w:val="single" w:sz="4" w:space="0" w:color="auto"/>
              <w:right w:val="single" w:sz="4" w:space="0" w:color="auto"/>
            </w:tcBorders>
            <w:shd w:val="clear" w:color="000000" w:fill="DDEBF7"/>
            <w:vAlign w:val="center"/>
            <w:hideMark/>
          </w:tcPr>
          <w:p w14:paraId="7F987FCE"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5.</w:t>
            </w:r>
          </w:p>
        </w:tc>
        <w:tc>
          <w:tcPr>
            <w:tcW w:w="760" w:type="dxa"/>
            <w:tcBorders>
              <w:top w:val="nil"/>
              <w:left w:val="nil"/>
              <w:bottom w:val="single" w:sz="4" w:space="0" w:color="auto"/>
              <w:right w:val="single" w:sz="4" w:space="0" w:color="auto"/>
            </w:tcBorders>
            <w:shd w:val="clear" w:color="000000" w:fill="DDEBF7"/>
            <w:vAlign w:val="center"/>
            <w:hideMark/>
          </w:tcPr>
          <w:p w14:paraId="186BFD52"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 </w:t>
            </w:r>
          </w:p>
        </w:tc>
        <w:tc>
          <w:tcPr>
            <w:tcW w:w="5340" w:type="dxa"/>
            <w:tcBorders>
              <w:top w:val="nil"/>
              <w:left w:val="nil"/>
              <w:bottom w:val="single" w:sz="4" w:space="0" w:color="auto"/>
              <w:right w:val="single" w:sz="4" w:space="0" w:color="auto"/>
            </w:tcBorders>
            <w:shd w:val="clear" w:color="000000" w:fill="DDEBF7"/>
            <w:vAlign w:val="center"/>
            <w:hideMark/>
          </w:tcPr>
          <w:p w14:paraId="01E1F375"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ČLANSTVO U STRUKOVNIM ORGANIZACIJAMA</w:t>
            </w:r>
          </w:p>
        </w:tc>
        <w:tc>
          <w:tcPr>
            <w:tcW w:w="1377" w:type="dxa"/>
            <w:tcBorders>
              <w:top w:val="nil"/>
              <w:left w:val="nil"/>
              <w:bottom w:val="single" w:sz="4" w:space="0" w:color="auto"/>
              <w:right w:val="single" w:sz="4" w:space="0" w:color="auto"/>
            </w:tcBorders>
            <w:shd w:val="clear" w:color="000000" w:fill="DDEBF7"/>
            <w:noWrap/>
            <w:vAlign w:val="center"/>
            <w:hideMark/>
          </w:tcPr>
          <w:p w14:paraId="5445799D" w14:textId="199E5901" w:rsidR="0086620D" w:rsidRPr="00293503" w:rsidRDefault="0086620D" w:rsidP="000445AB">
            <w:pPr>
              <w:spacing w:line="240" w:lineRule="auto"/>
              <w:ind w:firstLine="0"/>
              <w:jc w:val="right"/>
              <w:rPr>
                <w:rFonts w:ascii="Calibri" w:eastAsia="Times New Roman" w:hAnsi="Calibri" w:cs="Times New Roman"/>
                <w:color w:val="000000"/>
                <w:sz w:val="20"/>
                <w:szCs w:val="20"/>
                <w:lang w:eastAsia="hr-HR"/>
              </w:rPr>
            </w:pPr>
          </w:p>
        </w:tc>
        <w:tc>
          <w:tcPr>
            <w:tcW w:w="1417" w:type="dxa"/>
            <w:tcBorders>
              <w:top w:val="single" w:sz="4" w:space="0" w:color="auto"/>
              <w:left w:val="nil"/>
              <w:bottom w:val="single" w:sz="4" w:space="0" w:color="auto"/>
              <w:right w:val="single" w:sz="4" w:space="0" w:color="auto"/>
            </w:tcBorders>
            <w:shd w:val="clear" w:color="000000" w:fill="DDEBF7"/>
            <w:vAlign w:val="center"/>
          </w:tcPr>
          <w:p w14:paraId="34C487FF" w14:textId="77777777" w:rsidR="0086620D" w:rsidRPr="00293503" w:rsidRDefault="0086620D" w:rsidP="000445AB">
            <w:pPr>
              <w:spacing w:line="240" w:lineRule="auto"/>
              <w:ind w:firstLine="0"/>
              <w:jc w:val="right"/>
              <w:rPr>
                <w:rFonts w:ascii="Calibri" w:eastAsia="Times New Roman" w:hAnsi="Calibri" w:cs="Times New Roman"/>
                <w:color w:val="000000"/>
                <w:sz w:val="20"/>
                <w:szCs w:val="20"/>
                <w:lang w:eastAsia="hr-HR"/>
              </w:rPr>
            </w:pPr>
          </w:p>
        </w:tc>
        <w:tc>
          <w:tcPr>
            <w:tcW w:w="846" w:type="dxa"/>
            <w:tcBorders>
              <w:top w:val="nil"/>
              <w:left w:val="single" w:sz="4" w:space="0" w:color="auto"/>
              <w:bottom w:val="single" w:sz="4" w:space="0" w:color="auto"/>
              <w:right w:val="single" w:sz="4" w:space="0" w:color="auto"/>
            </w:tcBorders>
            <w:shd w:val="clear" w:color="000000" w:fill="DDEBF7"/>
            <w:noWrap/>
            <w:vAlign w:val="center"/>
            <w:hideMark/>
          </w:tcPr>
          <w:p w14:paraId="08575907" w14:textId="1CEE0C2F" w:rsidR="0086620D" w:rsidRPr="00293503" w:rsidRDefault="0086620D" w:rsidP="005C5403">
            <w:pPr>
              <w:spacing w:line="240" w:lineRule="auto"/>
              <w:ind w:firstLine="0"/>
              <w:jc w:val="right"/>
              <w:rPr>
                <w:rFonts w:ascii="Calibri" w:eastAsia="Times New Roman" w:hAnsi="Calibri" w:cs="Times New Roman"/>
                <w:color w:val="000000"/>
                <w:sz w:val="20"/>
                <w:szCs w:val="20"/>
                <w:lang w:eastAsia="hr-HR"/>
              </w:rPr>
            </w:pPr>
          </w:p>
        </w:tc>
      </w:tr>
      <w:tr w:rsidR="0086620D" w:rsidRPr="00293503" w14:paraId="370F26F8" w14:textId="77777777" w:rsidTr="000445AB">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9ED3174"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4B8F0DED"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5.1.</w:t>
            </w:r>
          </w:p>
        </w:tc>
        <w:tc>
          <w:tcPr>
            <w:tcW w:w="5340" w:type="dxa"/>
            <w:tcBorders>
              <w:top w:val="nil"/>
              <w:left w:val="nil"/>
              <w:bottom w:val="single" w:sz="4" w:space="0" w:color="auto"/>
              <w:right w:val="single" w:sz="4" w:space="0" w:color="auto"/>
            </w:tcBorders>
            <w:shd w:val="clear" w:color="auto" w:fill="auto"/>
            <w:vAlign w:val="center"/>
            <w:hideMark/>
          </w:tcPr>
          <w:p w14:paraId="4A160E52"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Međunarodne strukovne i sl. organizacije</w:t>
            </w:r>
          </w:p>
        </w:tc>
        <w:tc>
          <w:tcPr>
            <w:tcW w:w="1377" w:type="dxa"/>
            <w:tcBorders>
              <w:top w:val="nil"/>
              <w:left w:val="nil"/>
              <w:bottom w:val="single" w:sz="4" w:space="0" w:color="auto"/>
              <w:right w:val="single" w:sz="4" w:space="0" w:color="auto"/>
            </w:tcBorders>
            <w:shd w:val="clear" w:color="auto" w:fill="auto"/>
            <w:noWrap/>
            <w:vAlign w:val="center"/>
            <w:hideMark/>
          </w:tcPr>
          <w:p w14:paraId="4B3035BB" w14:textId="77777777" w:rsidR="0086620D" w:rsidRPr="00293503" w:rsidRDefault="0086620D" w:rsidP="000445AB">
            <w:pPr>
              <w:spacing w:line="240" w:lineRule="auto"/>
              <w:ind w:firstLine="0"/>
              <w:jc w:val="right"/>
              <w:rPr>
                <w:rFonts w:ascii="Calibri" w:eastAsia="Times New Roman" w:hAnsi="Calibri" w:cs="Times New Roman"/>
                <w:color w:val="000000"/>
                <w:sz w:val="20"/>
                <w:szCs w:val="20"/>
                <w:lang w:eastAsia="hr-HR"/>
              </w:rPr>
            </w:pPr>
            <w:r w:rsidRPr="00293503">
              <w:rPr>
                <w:rFonts w:ascii="Calibri" w:eastAsia="Times New Roman" w:hAnsi="Calibri" w:cs="Times New Roman"/>
                <w:color w:val="000000"/>
                <w:sz w:val="20"/>
                <w:szCs w:val="20"/>
                <w:lang w:eastAsia="hr-HR"/>
              </w:rPr>
              <w:t> </w:t>
            </w:r>
          </w:p>
        </w:tc>
        <w:tc>
          <w:tcPr>
            <w:tcW w:w="1417" w:type="dxa"/>
            <w:tcBorders>
              <w:top w:val="single" w:sz="4" w:space="0" w:color="auto"/>
              <w:left w:val="nil"/>
              <w:bottom w:val="single" w:sz="4" w:space="0" w:color="auto"/>
              <w:right w:val="single" w:sz="4" w:space="0" w:color="auto"/>
            </w:tcBorders>
            <w:vAlign w:val="center"/>
          </w:tcPr>
          <w:p w14:paraId="4E0DDFA0" w14:textId="77777777" w:rsidR="0086620D" w:rsidRPr="00293503" w:rsidRDefault="0086620D" w:rsidP="000445AB">
            <w:pPr>
              <w:spacing w:line="240" w:lineRule="auto"/>
              <w:ind w:firstLine="0"/>
              <w:jc w:val="right"/>
              <w:rPr>
                <w:rFonts w:ascii="Calibri" w:eastAsia="Times New Roman" w:hAnsi="Calibri" w:cs="Times New Roman"/>
                <w:color w:val="000000"/>
                <w:sz w:val="20"/>
                <w:szCs w:val="20"/>
                <w:lang w:eastAsia="hr-HR"/>
              </w:rPr>
            </w:pPr>
          </w:p>
        </w:tc>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38A2DE3" w14:textId="48E68929" w:rsidR="0086620D" w:rsidRPr="00293503" w:rsidRDefault="0086620D" w:rsidP="005C5403">
            <w:pPr>
              <w:spacing w:line="240" w:lineRule="auto"/>
              <w:ind w:firstLine="0"/>
              <w:jc w:val="right"/>
              <w:rPr>
                <w:rFonts w:ascii="Calibri" w:eastAsia="Times New Roman" w:hAnsi="Calibri" w:cs="Times New Roman"/>
                <w:color w:val="000000"/>
                <w:sz w:val="20"/>
                <w:szCs w:val="20"/>
                <w:lang w:eastAsia="hr-HR"/>
              </w:rPr>
            </w:pPr>
          </w:p>
        </w:tc>
      </w:tr>
      <w:tr w:rsidR="0086620D" w:rsidRPr="00293503" w14:paraId="7D192D30" w14:textId="77777777" w:rsidTr="000445AB">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B56D933"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2DD762F4"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5.2.</w:t>
            </w:r>
          </w:p>
        </w:tc>
        <w:tc>
          <w:tcPr>
            <w:tcW w:w="5340" w:type="dxa"/>
            <w:tcBorders>
              <w:top w:val="nil"/>
              <w:left w:val="nil"/>
              <w:bottom w:val="single" w:sz="4" w:space="0" w:color="auto"/>
              <w:right w:val="single" w:sz="4" w:space="0" w:color="auto"/>
            </w:tcBorders>
            <w:shd w:val="clear" w:color="auto" w:fill="auto"/>
            <w:vAlign w:val="center"/>
            <w:hideMark/>
          </w:tcPr>
          <w:p w14:paraId="3AFBF3EC"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Domaće strukovne i sl. organizacije</w:t>
            </w:r>
          </w:p>
        </w:tc>
        <w:tc>
          <w:tcPr>
            <w:tcW w:w="1377" w:type="dxa"/>
            <w:tcBorders>
              <w:top w:val="nil"/>
              <w:left w:val="nil"/>
              <w:bottom w:val="single" w:sz="4" w:space="0" w:color="auto"/>
              <w:right w:val="single" w:sz="4" w:space="0" w:color="auto"/>
            </w:tcBorders>
            <w:shd w:val="clear" w:color="auto" w:fill="auto"/>
            <w:noWrap/>
            <w:vAlign w:val="center"/>
            <w:hideMark/>
          </w:tcPr>
          <w:p w14:paraId="6EC970EF" w14:textId="77777777" w:rsidR="0086620D" w:rsidRPr="00293503" w:rsidRDefault="0086620D" w:rsidP="000445AB">
            <w:pPr>
              <w:spacing w:line="240" w:lineRule="auto"/>
              <w:ind w:firstLine="0"/>
              <w:jc w:val="right"/>
              <w:rPr>
                <w:rFonts w:ascii="Calibri" w:eastAsia="Times New Roman" w:hAnsi="Calibri" w:cs="Times New Roman"/>
                <w:color w:val="000000"/>
                <w:sz w:val="20"/>
                <w:szCs w:val="20"/>
                <w:lang w:eastAsia="hr-HR"/>
              </w:rPr>
            </w:pPr>
            <w:r w:rsidRPr="00293503">
              <w:rPr>
                <w:rFonts w:ascii="Calibri" w:eastAsia="Times New Roman" w:hAnsi="Calibri" w:cs="Times New Roman"/>
                <w:color w:val="000000"/>
                <w:sz w:val="20"/>
                <w:szCs w:val="20"/>
                <w:lang w:eastAsia="hr-HR"/>
              </w:rPr>
              <w:t> </w:t>
            </w:r>
          </w:p>
        </w:tc>
        <w:tc>
          <w:tcPr>
            <w:tcW w:w="1417" w:type="dxa"/>
            <w:tcBorders>
              <w:top w:val="single" w:sz="4" w:space="0" w:color="auto"/>
              <w:left w:val="nil"/>
              <w:bottom w:val="single" w:sz="4" w:space="0" w:color="auto"/>
              <w:right w:val="single" w:sz="4" w:space="0" w:color="auto"/>
            </w:tcBorders>
            <w:vAlign w:val="center"/>
          </w:tcPr>
          <w:p w14:paraId="5535215E" w14:textId="77777777" w:rsidR="0086620D" w:rsidRPr="00293503" w:rsidRDefault="0086620D" w:rsidP="000445AB">
            <w:pPr>
              <w:spacing w:line="240" w:lineRule="auto"/>
              <w:ind w:firstLine="0"/>
              <w:jc w:val="right"/>
              <w:rPr>
                <w:rFonts w:ascii="Calibri" w:eastAsia="Times New Roman" w:hAnsi="Calibri" w:cs="Times New Roman"/>
                <w:color w:val="000000"/>
                <w:sz w:val="20"/>
                <w:szCs w:val="20"/>
                <w:lang w:eastAsia="hr-HR"/>
              </w:rPr>
            </w:pPr>
          </w:p>
        </w:tc>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0FE769D" w14:textId="6CFD7188" w:rsidR="0086620D" w:rsidRPr="00293503" w:rsidRDefault="0086620D" w:rsidP="005C5403">
            <w:pPr>
              <w:spacing w:line="240" w:lineRule="auto"/>
              <w:ind w:firstLine="0"/>
              <w:jc w:val="right"/>
              <w:rPr>
                <w:rFonts w:ascii="Calibri" w:eastAsia="Times New Roman" w:hAnsi="Calibri" w:cs="Times New Roman"/>
                <w:color w:val="000000"/>
                <w:sz w:val="20"/>
                <w:szCs w:val="20"/>
                <w:lang w:eastAsia="hr-HR"/>
              </w:rPr>
            </w:pPr>
          </w:p>
        </w:tc>
      </w:tr>
      <w:tr w:rsidR="0086620D" w:rsidRPr="00293503" w14:paraId="26E0B669" w14:textId="77777777" w:rsidTr="00EF1961">
        <w:trPr>
          <w:trHeight w:val="300"/>
          <w:jc w:val="center"/>
        </w:trPr>
        <w:tc>
          <w:tcPr>
            <w:tcW w:w="740" w:type="dxa"/>
            <w:tcBorders>
              <w:top w:val="nil"/>
              <w:left w:val="single" w:sz="4" w:space="0" w:color="auto"/>
              <w:bottom w:val="single" w:sz="4" w:space="0" w:color="auto"/>
              <w:right w:val="single" w:sz="4" w:space="0" w:color="auto"/>
            </w:tcBorders>
            <w:shd w:val="clear" w:color="000000" w:fill="DDEBF7"/>
            <w:vAlign w:val="center"/>
            <w:hideMark/>
          </w:tcPr>
          <w:p w14:paraId="49E78791"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6.</w:t>
            </w:r>
          </w:p>
        </w:tc>
        <w:tc>
          <w:tcPr>
            <w:tcW w:w="760" w:type="dxa"/>
            <w:tcBorders>
              <w:top w:val="nil"/>
              <w:left w:val="nil"/>
              <w:bottom w:val="single" w:sz="4" w:space="0" w:color="auto"/>
              <w:right w:val="single" w:sz="4" w:space="0" w:color="auto"/>
            </w:tcBorders>
            <w:shd w:val="clear" w:color="000000" w:fill="DDEBF7"/>
            <w:vAlign w:val="center"/>
            <w:hideMark/>
          </w:tcPr>
          <w:p w14:paraId="5248ACB4"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 </w:t>
            </w:r>
          </w:p>
        </w:tc>
        <w:tc>
          <w:tcPr>
            <w:tcW w:w="5340" w:type="dxa"/>
            <w:tcBorders>
              <w:top w:val="nil"/>
              <w:left w:val="nil"/>
              <w:bottom w:val="single" w:sz="4" w:space="0" w:color="auto"/>
              <w:right w:val="single" w:sz="4" w:space="0" w:color="auto"/>
            </w:tcBorders>
            <w:shd w:val="clear" w:color="000000" w:fill="DDEBF7"/>
            <w:vAlign w:val="center"/>
            <w:hideMark/>
          </w:tcPr>
          <w:p w14:paraId="491645DD"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ADMINISTRATIVNI POSLOVI</w:t>
            </w:r>
          </w:p>
        </w:tc>
        <w:tc>
          <w:tcPr>
            <w:tcW w:w="1377" w:type="dxa"/>
            <w:tcBorders>
              <w:top w:val="nil"/>
              <w:left w:val="nil"/>
              <w:bottom w:val="single" w:sz="4" w:space="0" w:color="auto"/>
              <w:right w:val="single" w:sz="4" w:space="0" w:color="auto"/>
            </w:tcBorders>
            <w:shd w:val="clear" w:color="000000" w:fill="DDEBF7"/>
            <w:noWrap/>
            <w:vAlign w:val="center"/>
            <w:hideMark/>
          </w:tcPr>
          <w:p w14:paraId="76830C45" w14:textId="6B52B0AA" w:rsidR="0086620D" w:rsidRPr="00EF1961" w:rsidRDefault="00EF1961" w:rsidP="00EF1961">
            <w:pPr>
              <w:spacing w:line="240" w:lineRule="auto"/>
              <w:ind w:firstLine="0"/>
              <w:jc w:val="right"/>
              <w:rPr>
                <w:rFonts w:ascii="Calibri" w:eastAsia="Times New Roman" w:hAnsi="Calibri" w:cs="Times New Roman"/>
                <w:b/>
                <w:bCs/>
                <w:color w:val="000000"/>
                <w:sz w:val="20"/>
                <w:szCs w:val="20"/>
                <w:lang w:eastAsia="hr-HR"/>
              </w:rPr>
            </w:pPr>
            <w:r>
              <w:rPr>
                <w:rFonts w:ascii="Calibri" w:eastAsia="Times New Roman" w:hAnsi="Calibri" w:cs="Times New Roman"/>
                <w:b/>
                <w:bCs/>
                <w:color w:val="000000"/>
                <w:sz w:val="20"/>
                <w:szCs w:val="20"/>
                <w:lang w:eastAsia="hr-HR"/>
              </w:rPr>
              <w:t>20</w:t>
            </w:r>
            <w:r w:rsidR="000445AB" w:rsidRPr="00EF1961">
              <w:rPr>
                <w:rFonts w:ascii="Calibri" w:eastAsia="Times New Roman" w:hAnsi="Calibri" w:cs="Times New Roman"/>
                <w:b/>
                <w:bCs/>
                <w:color w:val="000000"/>
                <w:sz w:val="20"/>
                <w:szCs w:val="20"/>
                <w:lang w:eastAsia="hr-HR"/>
              </w:rPr>
              <w:t>0</w:t>
            </w:r>
            <w:r w:rsidR="00035313" w:rsidRPr="00EF1961">
              <w:rPr>
                <w:rFonts w:ascii="Calibri" w:eastAsia="Times New Roman" w:hAnsi="Calibri" w:cs="Times New Roman"/>
                <w:b/>
                <w:bCs/>
                <w:color w:val="000000"/>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DDEBF7"/>
            <w:vAlign w:val="center"/>
          </w:tcPr>
          <w:p w14:paraId="35ED9087" w14:textId="44D37E5E" w:rsidR="0086620D" w:rsidRPr="00EF1961" w:rsidRDefault="00EF1961" w:rsidP="00EF1961">
            <w:pPr>
              <w:spacing w:line="240" w:lineRule="auto"/>
              <w:ind w:firstLine="0"/>
              <w:jc w:val="right"/>
              <w:rPr>
                <w:rFonts w:ascii="Calibri" w:eastAsia="Times New Roman" w:hAnsi="Calibri" w:cs="Times New Roman"/>
                <w:b/>
                <w:bCs/>
                <w:color w:val="000000"/>
                <w:sz w:val="20"/>
                <w:szCs w:val="20"/>
                <w:lang w:eastAsia="hr-HR"/>
              </w:rPr>
            </w:pPr>
            <w:r>
              <w:rPr>
                <w:rFonts w:ascii="Calibri" w:eastAsia="Times New Roman" w:hAnsi="Calibri" w:cs="Times New Roman"/>
                <w:b/>
                <w:bCs/>
                <w:color w:val="000000"/>
                <w:sz w:val="20"/>
                <w:szCs w:val="20"/>
                <w:lang w:eastAsia="hr-HR"/>
              </w:rPr>
              <w:t>26.544,56</w:t>
            </w:r>
          </w:p>
        </w:tc>
        <w:tc>
          <w:tcPr>
            <w:tcW w:w="846" w:type="dxa"/>
            <w:tcBorders>
              <w:top w:val="nil"/>
              <w:left w:val="single" w:sz="4" w:space="0" w:color="auto"/>
              <w:bottom w:val="single" w:sz="4" w:space="0" w:color="auto"/>
              <w:right w:val="single" w:sz="4" w:space="0" w:color="auto"/>
            </w:tcBorders>
            <w:shd w:val="clear" w:color="000000" w:fill="DDEBF7"/>
            <w:noWrap/>
            <w:vAlign w:val="center"/>
            <w:hideMark/>
          </w:tcPr>
          <w:p w14:paraId="1C7A9CDE" w14:textId="45291F1C" w:rsidR="0086620D" w:rsidRPr="00EF1961" w:rsidRDefault="00EF1961" w:rsidP="00EF1961">
            <w:pPr>
              <w:spacing w:line="240" w:lineRule="auto"/>
              <w:ind w:firstLine="0"/>
              <w:jc w:val="right"/>
              <w:rPr>
                <w:rFonts w:ascii="Calibri" w:eastAsia="Times New Roman" w:hAnsi="Calibri" w:cs="Times New Roman"/>
                <w:b/>
                <w:bCs/>
                <w:color w:val="000000"/>
                <w:sz w:val="20"/>
                <w:szCs w:val="20"/>
                <w:lang w:eastAsia="hr-HR"/>
              </w:rPr>
            </w:pPr>
            <w:r>
              <w:rPr>
                <w:rFonts w:ascii="Calibri" w:eastAsia="Times New Roman" w:hAnsi="Calibri" w:cs="Times New Roman"/>
                <w:b/>
                <w:bCs/>
                <w:color w:val="000000"/>
                <w:sz w:val="20"/>
                <w:szCs w:val="20"/>
                <w:lang w:eastAsia="hr-HR"/>
              </w:rPr>
              <w:t>20</w:t>
            </w:r>
            <w:r w:rsidR="0086620D" w:rsidRPr="00EF1961">
              <w:rPr>
                <w:rFonts w:ascii="Calibri" w:eastAsia="Times New Roman" w:hAnsi="Calibri" w:cs="Times New Roman"/>
                <w:b/>
                <w:bCs/>
                <w:color w:val="000000"/>
                <w:sz w:val="20"/>
                <w:szCs w:val="20"/>
                <w:lang w:eastAsia="hr-HR"/>
              </w:rPr>
              <w:t>%</w:t>
            </w:r>
          </w:p>
        </w:tc>
      </w:tr>
      <w:tr w:rsidR="0086620D" w:rsidRPr="00293503" w14:paraId="11843510" w14:textId="77777777" w:rsidTr="00EF1961">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5C291BF"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645DF752"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6.1.</w:t>
            </w:r>
          </w:p>
        </w:tc>
        <w:tc>
          <w:tcPr>
            <w:tcW w:w="5340" w:type="dxa"/>
            <w:tcBorders>
              <w:top w:val="nil"/>
              <w:left w:val="nil"/>
              <w:bottom w:val="single" w:sz="4" w:space="0" w:color="auto"/>
              <w:right w:val="single" w:sz="4" w:space="0" w:color="auto"/>
            </w:tcBorders>
            <w:shd w:val="clear" w:color="auto" w:fill="auto"/>
            <w:vAlign w:val="center"/>
            <w:hideMark/>
          </w:tcPr>
          <w:p w14:paraId="03E5E1B4"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Plaće</w:t>
            </w:r>
          </w:p>
        </w:tc>
        <w:tc>
          <w:tcPr>
            <w:tcW w:w="1377" w:type="dxa"/>
            <w:tcBorders>
              <w:top w:val="nil"/>
              <w:left w:val="nil"/>
              <w:bottom w:val="single" w:sz="4" w:space="0" w:color="auto"/>
              <w:right w:val="single" w:sz="4" w:space="0" w:color="auto"/>
            </w:tcBorders>
            <w:shd w:val="clear" w:color="auto" w:fill="auto"/>
            <w:noWrap/>
            <w:vAlign w:val="center"/>
            <w:hideMark/>
          </w:tcPr>
          <w:p w14:paraId="251072DC" w14:textId="6C67EF72" w:rsidR="0086620D" w:rsidRPr="00293503" w:rsidRDefault="000445AB" w:rsidP="00EF1961">
            <w:pPr>
              <w:spacing w:line="240" w:lineRule="auto"/>
              <w:ind w:firstLine="0"/>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150</w:t>
            </w:r>
            <w:r w:rsidR="00035313">
              <w:rPr>
                <w:rFonts w:ascii="Calibri" w:eastAsia="Times New Roman" w:hAnsi="Calibri" w:cs="Times New Roman"/>
                <w:color w:val="000000"/>
                <w:sz w:val="20"/>
                <w:szCs w:val="20"/>
                <w:lang w:eastAsia="hr-HR"/>
              </w:rPr>
              <w:t>.000</w:t>
            </w:r>
          </w:p>
        </w:tc>
        <w:tc>
          <w:tcPr>
            <w:tcW w:w="1417" w:type="dxa"/>
            <w:tcBorders>
              <w:top w:val="single" w:sz="4" w:space="0" w:color="auto"/>
              <w:left w:val="nil"/>
              <w:bottom w:val="single" w:sz="4" w:space="0" w:color="auto"/>
              <w:right w:val="single" w:sz="4" w:space="0" w:color="auto"/>
            </w:tcBorders>
            <w:vAlign w:val="center"/>
          </w:tcPr>
          <w:p w14:paraId="076621C8" w14:textId="1E4D74B1" w:rsidR="0086620D" w:rsidRDefault="00EF1961" w:rsidP="00EF1961">
            <w:pPr>
              <w:spacing w:line="240" w:lineRule="auto"/>
              <w:ind w:firstLine="0"/>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19.908,42</w:t>
            </w:r>
          </w:p>
        </w:tc>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3132BCE" w14:textId="0329A272" w:rsidR="0086620D" w:rsidRPr="00293503" w:rsidRDefault="00EF1961" w:rsidP="00EF1961">
            <w:pPr>
              <w:spacing w:line="240" w:lineRule="auto"/>
              <w:ind w:firstLine="0"/>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15</w:t>
            </w:r>
            <w:r w:rsidR="0086620D" w:rsidRPr="00293503">
              <w:rPr>
                <w:rFonts w:ascii="Calibri" w:eastAsia="Times New Roman" w:hAnsi="Calibri" w:cs="Times New Roman"/>
                <w:color w:val="000000"/>
                <w:sz w:val="20"/>
                <w:szCs w:val="20"/>
                <w:lang w:eastAsia="hr-HR"/>
              </w:rPr>
              <w:t>%</w:t>
            </w:r>
          </w:p>
        </w:tc>
      </w:tr>
      <w:tr w:rsidR="0086620D" w:rsidRPr="00293503" w14:paraId="254CB2AE" w14:textId="77777777" w:rsidTr="00EF1961">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7F45546"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13781A3A"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6.2.</w:t>
            </w:r>
          </w:p>
        </w:tc>
        <w:tc>
          <w:tcPr>
            <w:tcW w:w="5340" w:type="dxa"/>
            <w:tcBorders>
              <w:top w:val="nil"/>
              <w:left w:val="nil"/>
              <w:bottom w:val="single" w:sz="4" w:space="0" w:color="auto"/>
              <w:right w:val="single" w:sz="4" w:space="0" w:color="auto"/>
            </w:tcBorders>
            <w:shd w:val="clear" w:color="auto" w:fill="auto"/>
            <w:vAlign w:val="center"/>
            <w:hideMark/>
          </w:tcPr>
          <w:p w14:paraId="0192D49A"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Materijalni troškovi</w:t>
            </w:r>
          </w:p>
        </w:tc>
        <w:tc>
          <w:tcPr>
            <w:tcW w:w="1377" w:type="dxa"/>
            <w:tcBorders>
              <w:top w:val="nil"/>
              <w:left w:val="nil"/>
              <w:bottom w:val="single" w:sz="4" w:space="0" w:color="auto"/>
              <w:right w:val="single" w:sz="4" w:space="0" w:color="auto"/>
            </w:tcBorders>
            <w:shd w:val="clear" w:color="auto" w:fill="auto"/>
            <w:noWrap/>
            <w:vAlign w:val="center"/>
            <w:hideMark/>
          </w:tcPr>
          <w:p w14:paraId="78F2CDE4" w14:textId="44172C21" w:rsidR="0086620D" w:rsidRPr="00293503" w:rsidRDefault="000445AB" w:rsidP="00EF1961">
            <w:pPr>
              <w:spacing w:line="240" w:lineRule="auto"/>
              <w:ind w:firstLine="0"/>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5</w:t>
            </w:r>
            <w:r w:rsidR="0086620D" w:rsidRPr="00293503">
              <w:rPr>
                <w:rFonts w:ascii="Calibri" w:eastAsia="Times New Roman" w:hAnsi="Calibri" w:cs="Times New Roman"/>
                <w:color w:val="000000"/>
                <w:sz w:val="20"/>
                <w:szCs w:val="20"/>
                <w:lang w:eastAsia="hr-HR"/>
              </w:rPr>
              <w:t>0</w:t>
            </w:r>
            <w:r w:rsidR="00035313">
              <w:rPr>
                <w:rFonts w:ascii="Calibri" w:eastAsia="Times New Roman" w:hAnsi="Calibri" w:cs="Times New Roman"/>
                <w:color w:val="000000"/>
                <w:sz w:val="20"/>
                <w:szCs w:val="20"/>
                <w:lang w:eastAsia="hr-HR"/>
              </w:rPr>
              <w:t>.</w:t>
            </w:r>
            <w:r w:rsidR="0086620D" w:rsidRPr="00293503">
              <w:rPr>
                <w:rFonts w:ascii="Calibri" w:eastAsia="Times New Roman" w:hAnsi="Calibri" w:cs="Times New Roman"/>
                <w:color w:val="000000"/>
                <w:sz w:val="20"/>
                <w:szCs w:val="20"/>
                <w:lang w:eastAsia="hr-HR"/>
              </w:rPr>
              <w:t>000</w:t>
            </w:r>
          </w:p>
        </w:tc>
        <w:tc>
          <w:tcPr>
            <w:tcW w:w="1417" w:type="dxa"/>
            <w:tcBorders>
              <w:top w:val="single" w:sz="4" w:space="0" w:color="auto"/>
              <w:left w:val="nil"/>
              <w:bottom w:val="single" w:sz="4" w:space="0" w:color="auto"/>
              <w:right w:val="single" w:sz="4" w:space="0" w:color="auto"/>
            </w:tcBorders>
            <w:vAlign w:val="center"/>
          </w:tcPr>
          <w:p w14:paraId="2328D4B7" w14:textId="2539C2F6" w:rsidR="0086620D" w:rsidRDefault="000445AB" w:rsidP="00EF1961">
            <w:pPr>
              <w:spacing w:line="240" w:lineRule="auto"/>
              <w:ind w:firstLine="0"/>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6636,14</w:t>
            </w:r>
          </w:p>
        </w:tc>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5D19BA4" w14:textId="78B97D3E" w:rsidR="0086620D" w:rsidRPr="00293503" w:rsidRDefault="000445AB" w:rsidP="00EF1961">
            <w:pPr>
              <w:spacing w:line="240" w:lineRule="auto"/>
              <w:ind w:firstLine="0"/>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5</w:t>
            </w:r>
            <w:r w:rsidR="0086620D" w:rsidRPr="00293503">
              <w:rPr>
                <w:rFonts w:ascii="Calibri" w:eastAsia="Times New Roman" w:hAnsi="Calibri" w:cs="Times New Roman"/>
                <w:color w:val="000000"/>
                <w:sz w:val="20"/>
                <w:szCs w:val="20"/>
                <w:lang w:eastAsia="hr-HR"/>
              </w:rPr>
              <w:t>%</w:t>
            </w:r>
          </w:p>
        </w:tc>
      </w:tr>
      <w:tr w:rsidR="0086620D" w:rsidRPr="00293503" w14:paraId="2D029E66" w14:textId="77777777" w:rsidTr="00EF1961">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0A6F775C" w14:textId="77777777" w:rsidR="0086620D" w:rsidRPr="00293503" w:rsidRDefault="0086620D" w:rsidP="005C5403">
            <w:pPr>
              <w:spacing w:line="240" w:lineRule="auto"/>
              <w:ind w:firstLine="0"/>
              <w:jc w:val="left"/>
              <w:rPr>
                <w:rFonts w:ascii="Calibri" w:eastAsia="Times New Roman" w:hAnsi="Calibri" w:cs="Times New Roman"/>
                <w:color w:val="000000"/>
                <w:sz w:val="20"/>
                <w:szCs w:val="20"/>
                <w:lang w:eastAsia="hr-HR"/>
              </w:rPr>
            </w:pPr>
            <w:r w:rsidRPr="00293503">
              <w:rPr>
                <w:rFonts w:ascii="Calibri" w:eastAsia="Times New Roman" w:hAnsi="Calibri" w:cs="Times New Roman"/>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7142B619"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6.3.</w:t>
            </w:r>
          </w:p>
        </w:tc>
        <w:tc>
          <w:tcPr>
            <w:tcW w:w="5340" w:type="dxa"/>
            <w:tcBorders>
              <w:top w:val="nil"/>
              <w:left w:val="nil"/>
              <w:bottom w:val="single" w:sz="4" w:space="0" w:color="auto"/>
              <w:right w:val="single" w:sz="4" w:space="0" w:color="auto"/>
            </w:tcBorders>
            <w:shd w:val="clear" w:color="auto" w:fill="auto"/>
            <w:vAlign w:val="center"/>
            <w:hideMark/>
          </w:tcPr>
          <w:p w14:paraId="2750C755"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Tijela turističke zajednice</w:t>
            </w:r>
          </w:p>
        </w:tc>
        <w:tc>
          <w:tcPr>
            <w:tcW w:w="1377" w:type="dxa"/>
            <w:tcBorders>
              <w:top w:val="nil"/>
              <w:left w:val="nil"/>
              <w:bottom w:val="single" w:sz="4" w:space="0" w:color="auto"/>
              <w:right w:val="single" w:sz="4" w:space="0" w:color="auto"/>
            </w:tcBorders>
            <w:shd w:val="clear" w:color="auto" w:fill="auto"/>
            <w:noWrap/>
            <w:vAlign w:val="center"/>
            <w:hideMark/>
          </w:tcPr>
          <w:p w14:paraId="60FBD13B" w14:textId="77777777" w:rsidR="0086620D" w:rsidRPr="00293503" w:rsidRDefault="0086620D" w:rsidP="00EF1961">
            <w:pPr>
              <w:spacing w:line="240" w:lineRule="auto"/>
              <w:ind w:firstLine="0"/>
              <w:jc w:val="right"/>
              <w:rPr>
                <w:rFonts w:ascii="Calibri" w:eastAsia="Times New Roman" w:hAnsi="Calibri" w:cs="Times New Roman"/>
                <w:color w:val="000000"/>
                <w:sz w:val="20"/>
                <w:szCs w:val="20"/>
                <w:lang w:eastAsia="hr-HR"/>
              </w:rPr>
            </w:pPr>
            <w:r w:rsidRPr="00293503">
              <w:rPr>
                <w:rFonts w:ascii="Calibri" w:eastAsia="Times New Roman" w:hAnsi="Calibri" w:cs="Times New Roman"/>
                <w:color w:val="000000"/>
                <w:sz w:val="20"/>
                <w:szCs w:val="20"/>
                <w:lang w:eastAsia="hr-HR"/>
              </w:rPr>
              <w:t> </w:t>
            </w:r>
          </w:p>
        </w:tc>
        <w:tc>
          <w:tcPr>
            <w:tcW w:w="1417" w:type="dxa"/>
            <w:tcBorders>
              <w:top w:val="single" w:sz="4" w:space="0" w:color="auto"/>
              <w:left w:val="nil"/>
              <w:bottom w:val="single" w:sz="4" w:space="0" w:color="auto"/>
              <w:right w:val="single" w:sz="4" w:space="0" w:color="auto"/>
            </w:tcBorders>
            <w:vAlign w:val="center"/>
          </w:tcPr>
          <w:p w14:paraId="5D131015" w14:textId="77777777" w:rsidR="0086620D" w:rsidRPr="00293503" w:rsidRDefault="0086620D" w:rsidP="00EF1961">
            <w:pPr>
              <w:spacing w:line="240" w:lineRule="auto"/>
              <w:ind w:firstLine="0"/>
              <w:jc w:val="right"/>
              <w:rPr>
                <w:rFonts w:ascii="Calibri" w:eastAsia="Times New Roman" w:hAnsi="Calibri" w:cs="Times New Roman"/>
                <w:color w:val="000000"/>
                <w:sz w:val="20"/>
                <w:szCs w:val="20"/>
                <w:lang w:eastAsia="hr-HR"/>
              </w:rPr>
            </w:pPr>
          </w:p>
        </w:tc>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796BDF8" w14:textId="70753F87" w:rsidR="0086620D" w:rsidRPr="00293503" w:rsidRDefault="0086620D" w:rsidP="00EF1961">
            <w:pPr>
              <w:spacing w:line="240" w:lineRule="auto"/>
              <w:ind w:firstLine="0"/>
              <w:jc w:val="right"/>
              <w:rPr>
                <w:rFonts w:ascii="Calibri" w:eastAsia="Times New Roman" w:hAnsi="Calibri" w:cs="Times New Roman"/>
                <w:color w:val="000000"/>
                <w:sz w:val="20"/>
                <w:szCs w:val="20"/>
                <w:lang w:eastAsia="hr-HR"/>
              </w:rPr>
            </w:pPr>
            <w:r w:rsidRPr="00293503">
              <w:rPr>
                <w:rFonts w:ascii="Calibri" w:eastAsia="Times New Roman" w:hAnsi="Calibri" w:cs="Times New Roman"/>
                <w:color w:val="000000"/>
                <w:sz w:val="20"/>
                <w:szCs w:val="20"/>
                <w:lang w:eastAsia="hr-HR"/>
              </w:rPr>
              <w:t>0%</w:t>
            </w:r>
          </w:p>
        </w:tc>
      </w:tr>
      <w:tr w:rsidR="0086620D" w:rsidRPr="00293503" w14:paraId="44097D9F" w14:textId="77777777" w:rsidTr="00EF1961">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58837796" w14:textId="77777777" w:rsidR="0086620D" w:rsidRPr="00293503" w:rsidRDefault="0086620D" w:rsidP="005C5403">
            <w:pPr>
              <w:spacing w:line="240" w:lineRule="auto"/>
              <w:ind w:firstLine="0"/>
              <w:jc w:val="left"/>
              <w:rPr>
                <w:rFonts w:ascii="Calibri" w:eastAsia="Times New Roman" w:hAnsi="Calibri" w:cs="Times New Roman"/>
                <w:color w:val="000000"/>
                <w:sz w:val="20"/>
                <w:szCs w:val="20"/>
                <w:lang w:eastAsia="hr-HR"/>
              </w:rPr>
            </w:pPr>
            <w:r w:rsidRPr="00293503">
              <w:rPr>
                <w:rFonts w:ascii="Calibri" w:eastAsia="Times New Roman" w:hAnsi="Calibri" w:cs="Times New Roman"/>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468F88BD"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6.4.</w:t>
            </w:r>
          </w:p>
        </w:tc>
        <w:tc>
          <w:tcPr>
            <w:tcW w:w="5340" w:type="dxa"/>
            <w:tcBorders>
              <w:top w:val="nil"/>
              <w:left w:val="nil"/>
              <w:bottom w:val="single" w:sz="4" w:space="0" w:color="auto"/>
              <w:right w:val="single" w:sz="4" w:space="0" w:color="auto"/>
            </w:tcBorders>
            <w:shd w:val="clear" w:color="auto" w:fill="auto"/>
            <w:vAlign w:val="center"/>
            <w:hideMark/>
          </w:tcPr>
          <w:p w14:paraId="0B7D8CEF"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Troškovi poslovanja mreže predstavništava/ ispostava</w:t>
            </w:r>
          </w:p>
        </w:tc>
        <w:tc>
          <w:tcPr>
            <w:tcW w:w="1377" w:type="dxa"/>
            <w:tcBorders>
              <w:top w:val="nil"/>
              <w:left w:val="nil"/>
              <w:bottom w:val="single" w:sz="4" w:space="0" w:color="auto"/>
              <w:right w:val="single" w:sz="4" w:space="0" w:color="auto"/>
            </w:tcBorders>
            <w:shd w:val="clear" w:color="auto" w:fill="auto"/>
            <w:noWrap/>
            <w:vAlign w:val="center"/>
            <w:hideMark/>
          </w:tcPr>
          <w:p w14:paraId="6A94713B" w14:textId="77777777" w:rsidR="0086620D" w:rsidRPr="00293503" w:rsidRDefault="0086620D" w:rsidP="00EF1961">
            <w:pPr>
              <w:spacing w:line="240" w:lineRule="auto"/>
              <w:ind w:firstLine="0"/>
              <w:jc w:val="right"/>
              <w:rPr>
                <w:rFonts w:ascii="Calibri" w:eastAsia="Times New Roman" w:hAnsi="Calibri" w:cs="Times New Roman"/>
                <w:color w:val="000000"/>
                <w:sz w:val="20"/>
                <w:szCs w:val="20"/>
                <w:lang w:eastAsia="hr-HR"/>
              </w:rPr>
            </w:pPr>
            <w:r w:rsidRPr="00293503">
              <w:rPr>
                <w:rFonts w:ascii="Calibri" w:eastAsia="Times New Roman" w:hAnsi="Calibri" w:cs="Times New Roman"/>
                <w:color w:val="000000"/>
                <w:sz w:val="20"/>
                <w:szCs w:val="20"/>
                <w:lang w:eastAsia="hr-HR"/>
              </w:rPr>
              <w:t> </w:t>
            </w:r>
          </w:p>
        </w:tc>
        <w:tc>
          <w:tcPr>
            <w:tcW w:w="1417" w:type="dxa"/>
            <w:tcBorders>
              <w:top w:val="single" w:sz="4" w:space="0" w:color="auto"/>
              <w:left w:val="nil"/>
              <w:bottom w:val="single" w:sz="4" w:space="0" w:color="auto"/>
              <w:right w:val="single" w:sz="4" w:space="0" w:color="auto"/>
            </w:tcBorders>
            <w:vAlign w:val="center"/>
          </w:tcPr>
          <w:p w14:paraId="693661BE" w14:textId="77777777" w:rsidR="0086620D" w:rsidRPr="00293503" w:rsidRDefault="0086620D" w:rsidP="00EF1961">
            <w:pPr>
              <w:spacing w:line="240" w:lineRule="auto"/>
              <w:ind w:firstLine="0"/>
              <w:jc w:val="right"/>
              <w:rPr>
                <w:rFonts w:ascii="Calibri" w:eastAsia="Times New Roman" w:hAnsi="Calibri" w:cs="Times New Roman"/>
                <w:color w:val="000000"/>
                <w:sz w:val="20"/>
                <w:szCs w:val="20"/>
                <w:lang w:eastAsia="hr-HR"/>
              </w:rPr>
            </w:pPr>
          </w:p>
        </w:tc>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BC8DE6A" w14:textId="3F5CE127" w:rsidR="0086620D" w:rsidRPr="00293503" w:rsidRDefault="0086620D" w:rsidP="00EF1961">
            <w:pPr>
              <w:spacing w:line="240" w:lineRule="auto"/>
              <w:ind w:firstLine="0"/>
              <w:jc w:val="right"/>
              <w:rPr>
                <w:rFonts w:ascii="Calibri" w:eastAsia="Times New Roman" w:hAnsi="Calibri" w:cs="Times New Roman"/>
                <w:color w:val="000000"/>
                <w:sz w:val="20"/>
                <w:szCs w:val="20"/>
                <w:lang w:eastAsia="hr-HR"/>
              </w:rPr>
            </w:pPr>
            <w:r w:rsidRPr="00293503">
              <w:rPr>
                <w:rFonts w:ascii="Calibri" w:eastAsia="Times New Roman" w:hAnsi="Calibri" w:cs="Times New Roman"/>
                <w:color w:val="000000"/>
                <w:sz w:val="20"/>
                <w:szCs w:val="20"/>
                <w:lang w:eastAsia="hr-HR"/>
              </w:rPr>
              <w:t>0%</w:t>
            </w:r>
          </w:p>
        </w:tc>
      </w:tr>
      <w:tr w:rsidR="0086620D" w:rsidRPr="00293503" w14:paraId="76670B07" w14:textId="77777777" w:rsidTr="00EF1961">
        <w:trPr>
          <w:trHeight w:val="300"/>
          <w:jc w:val="center"/>
        </w:trPr>
        <w:tc>
          <w:tcPr>
            <w:tcW w:w="740" w:type="dxa"/>
            <w:tcBorders>
              <w:top w:val="nil"/>
              <w:left w:val="single" w:sz="4" w:space="0" w:color="auto"/>
              <w:bottom w:val="single" w:sz="4" w:space="0" w:color="auto"/>
              <w:right w:val="single" w:sz="4" w:space="0" w:color="auto"/>
            </w:tcBorders>
            <w:shd w:val="clear" w:color="000000" w:fill="DDEBF7"/>
            <w:vAlign w:val="center"/>
            <w:hideMark/>
          </w:tcPr>
          <w:p w14:paraId="3B2512EE"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7.</w:t>
            </w:r>
          </w:p>
        </w:tc>
        <w:tc>
          <w:tcPr>
            <w:tcW w:w="760" w:type="dxa"/>
            <w:tcBorders>
              <w:top w:val="nil"/>
              <w:left w:val="nil"/>
              <w:bottom w:val="single" w:sz="4" w:space="0" w:color="auto"/>
              <w:right w:val="single" w:sz="4" w:space="0" w:color="auto"/>
            </w:tcBorders>
            <w:shd w:val="clear" w:color="000000" w:fill="DDEBF7"/>
            <w:vAlign w:val="center"/>
            <w:hideMark/>
          </w:tcPr>
          <w:p w14:paraId="185409F5"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 </w:t>
            </w:r>
          </w:p>
        </w:tc>
        <w:tc>
          <w:tcPr>
            <w:tcW w:w="5340" w:type="dxa"/>
            <w:tcBorders>
              <w:top w:val="nil"/>
              <w:left w:val="nil"/>
              <w:bottom w:val="single" w:sz="4" w:space="0" w:color="auto"/>
              <w:right w:val="single" w:sz="4" w:space="0" w:color="auto"/>
            </w:tcBorders>
            <w:shd w:val="clear" w:color="000000" w:fill="DDEBF7"/>
            <w:vAlign w:val="center"/>
            <w:hideMark/>
          </w:tcPr>
          <w:p w14:paraId="6B0EB925"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 xml:space="preserve">REZERVA </w:t>
            </w:r>
          </w:p>
        </w:tc>
        <w:tc>
          <w:tcPr>
            <w:tcW w:w="1377" w:type="dxa"/>
            <w:tcBorders>
              <w:top w:val="nil"/>
              <w:left w:val="nil"/>
              <w:bottom w:val="single" w:sz="4" w:space="0" w:color="auto"/>
              <w:right w:val="single" w:sz="4" w:space="0" w:color="auto"/>
            </w:tcBorders>
            <w:shd w:val="clear" w:color="000000" w:fill="DDEBF7"/>
            <w:noWrap/>
            <w:vAlign w:val="center"/>
            <w:hideMark/>
          </w:tcPr>
          <w:p w14:paraId="2EE1A2AC" w14:textId="150CAA62" w:rsidR="0086620D" w:rsidRPr="00293503" w:rsidRDefault="0086620D" w:rsidP="00EF1961">
            <w:pPr>
              <w:spacing w:line="240" w:lineRule="auto"/>
              <w:ind w:firstLine="0"/>
              <w:jc w:val="right"/>
              <w:rPr>
                <w:rFonts w:ascii="Calibri" w:eastAsia="Times New Roman" w:hAnsi="Calibri" w:cs="Times New Roman"/>
                <w:color w:val="000000"/>
                <w:sz w:val="20"/>
                <w:szCs w:val="20"/>
                <w:lang w:eastAsia="hr-HR"/>
              </w:rPr>
            </w:pPr>
            <w:r w:rsidRPr="00293503">
              <w:rPr>
                <w:rFonts w:ascii="Calibri" w:eastAsia="Times New Roman" w:hAnsi="Calibri" w:cs="Times New Roman"/>
                <w:color w:val="000000"/>
                <w:sz w:val="20"/>
                <w:szCs w:val="20"/>
                <w:lang w:eastAsia="hr-HR"/>
              </w:rPr>
              <w:t>2</w:t>
            </w:r>
            <w:r>
              <w:rPr>
                <w:rFonts w:ascii="Calibri" w:eastAsia="Times New Roman" w:hAnsi="Calibri" w:cs="Times New Roman"/>
                <w:color w:val="000000"/>
                <w:sz w:val="20"/>
                <w:szCs w:val="20"/>
                <w:lang w:eastAsia="hr-HR"/>
              </w:rPr>
              <w:t>3</w:t>
            </w:r>
            <w:r w:rsidR="00035313">
              <w:rPr>
                <w:rFonts w:ascii="Calibri" w:eastAsia="Times New Roman" w:hAnsi="Calibri" w:cs="Times New Roman"/>
                <w:color w:val="000000"/>
                <w:sz w:val="20"/>
                <w:szCs w:val="20"/>
                <w:lang w:eastAsia="hr-HR"/>
              </w:rPr>
              <w:t>.</w:t>
            </w:r>
            <w:r w:rsidRPr="00293503">
              <w:rPr>
                <w:rFonts w:ascii="Calibri" w:eastAsia="Times New Roman" w:hAnsi="Calibri" w:cs="Times New Roman"/>
                <w:color w:val="000000"/>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DDEBF7"/>
            <w:vAlign w:val="center"/>
          </w:tcPr>
          <w:p w14:paraId="3F54F8CC" w14:textId="6F96F75C" w:rsidR="0086620D" w:rsidRDefault="00035313" w:rsidP="00EF1961">
            <w:pPr>
              <w:spacing w:line="240" w:lineRule="auto"/>
              <w:ind w:firstLine="0"/>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3.052,62</w:t>
            </w:r>
          </w:p>
        </w:tc>
        <w:tc>
          <w:tcPr>
            <w:tcW w:w="846" w:type="dxa"/>
            <w:tcBorders>
              <w:top w:val="nil"/>
              <w:left w:val="single" w:sz="4" w:space="0" w:color="auto"/>
              <w:bottom w:val="single" w:sz="4" w:space="0" w:color="auto"/>
              <w:right w:val="single" w:sz="4" w:space="0" w:color="auto"/>
            </w:tcBorders>
            <w:shd w:val="clear" w:color="000000" w:fill="DDEBF7"/>
            <w:noWrap/>
            <w:vAlign w:val="center"/>
            <w:hideMark/>
          </w:tcPr>
          <w:p w14:paraId="212A7F6C" w14:textId="3F7754E7" w:rsidR="0086620D" w:rsidRPr="00293503" w:rsidRDefault="000445AB" w:rsidP="00EF1961">
            <w:pPr>
              <w:spacing w:line="240" w:lineRule="auto"/>
              <w:ind w:firstLine="0"/>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2</w:t>
            </w:r>
            <w:r w:rsidR="0086620D" w:rsidRPr="00293503">
              <w:rPr>
                <w:rFonts w:ascii="Calibri" w:eastAsia="Times New Roman" w:hAnsi="Calibri" w:cs="Times New Roman"/>
                <w:color w:val="000000"/>
                <w:sz w:val="20"/>
                <w:szCs w:val="20"/>
                <w:lang w:eastAsia="hr-HR"/>
              </w:rPr>
              <w:t>%</w:t>
            </w:r>
          </w:p>
        </w:tc>
      </w:tr>
      <w:tr w:rsidR="0086620D" w:rsidRPr="00293503" w14:paraId="1976995B" w14:textId="77777777" w:rsidTr="00EF1961">
        <w:trPr>
          <w:trHeight w:val="300"/>
          <w:jc w:val="center"/>
        </w:trPr>
        <w:tc>
          <w:tcPr>
            <w:tcW w:w="740" w:type="dxa"/>
            <w:tcBorders>
              <w:top w:val="nil"/>
              <w:left w:val="single" w:sz="4" w:space="0" w:color="auto"/>
              <w:bottom w:val="single" w:sz="4" w:space="0" w:color="auto"/>
              <w:right w:val="single" w:sz="4" w:space="0" w:color="auto"/>
            </w:tcBorders>
            <w:shd w:val="clear" w:color="000000" w:fill="DDEBF7"/>
            <w:vAlign w:val="center"/>
            <w:hideMark/>
          </w:tcPr>
          <w:p w14:paraId="6A1EFF9B"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8.</w:t>
            </w:r>
          </w:p>
        </w:tc>
        <w:tc>
          <w:tcPr>
            <w:tcW w:w="760" w:type="dxa"/>
            <w:tcBorders>
              <w:top w:val="nil"/>
              <w:left w:val="nil"/>
              <w:bottom w:val="single" w:sz="4" w:space="0" w:color="auto"/>
              <w:right w:val="single" w:sz="4" w:space="0" w:color="auto"/>
            </w:tcBorders>
            <w:shd w:val="clear" w:color="000000" w:fill="DDEBF7"/>
            <w:vAlign w:val="center"/>
            <w:hideMark/>
          </w:tcPr>
          <w:p w14:paraId="4240C516"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 </w:t>
            </w:r>
          </w:p>
        </w:tc>
        <w:tc>
          <w:tcPr>
            <w:tcW w:w="5340" w:type="dxa"/>
            <w:tcBorders>
              <w:top w:val="nil"/>
              <w:left w:val="nil"/>
              <w:bottom w:val="single" w:sz="4" w:space="0" w:color="auto"/>
              <w:right w:val="single" w:sz="4" w:space="0" w:color="auto"/>
            </w:tcBorders>
            <w:shd w:val="clear" w:color="000000" w:fill="DDEBF7"/>
            <w:vAlign w:val="center"/>
            <w:hideMark/>
          </w:tcPr>
          <w:p w14:paraId="49D5A66C"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POKRIVANJE MANJKA PRIHODA IZ PRETHODNE GODINE</w:t>
            </w:r>
          </w:p>
        </w:tc>
        <w:tc>
          <w:tcPr>
            <w:tcW w:w="1377" w:type="dxa"/>
            <w:tcBorders>
              <w:top w:val="nil"/>
              <w:left w:val="nil"/>
              <w:bottom w:val="single" w:sz="4" w:space="0" w:color="auto"/>
              <w:right w:val="single" w:sz="4" w:space="0" w:color="auto"/>
            </w:tcBorders>
            <w:shd w:val="clear" w:color="000000" w:fill="DDEBF7"/>
            <w:noWrap/>
            <w:vAlign w:val="center"/>
            <w:hideMark/>
          </w:tcPr>
          <w:p w14:paraId="245E5760" w14:textId="5DACE40D" w:rsidR="0086620D" w:rsidRPr="00293503" w:rsidRDefault="00035313" w:rsidP="00EF1961">
            <w:pPr>
              <w:spacing w:line="240" w:lineRule="auto"/>
              <w:ind w:firstLine="0"/>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50.000</w:t>
            </w:r>
          </w:p>
        </w:tc>
        <w:tc>
          <w:tcPr>
            <w:tcW w:w="1417" w:type="dxa"/>
            <w:tcBorders>
              <w:top w:val="single" w:sz="4" w:space="0" w:color="auto"/>
              <w:left w:val="nil"/>
              <w:bottom w:val="single" w:sz="4" w:space="0" w:color="auto"/>
              <w:right w:val="single" w:sz="4" w:space="0" w:color="auto"/>
            </w:tcBorders>
            <w:shd w:val="clear" w:color="000000" w:fill="DDEBF7"/>
            <w:vAlign w:val="center"/>
          </w:tcPr>
          <w:p w14:paraId="6879D504" w14:textId="3D22C26E" w:rsidR="0086620D" w:rsidRPr="00293503" w:rsidRDefault="00035313" w:rsidP="00EF1961">
            <w:pPr>
              <w:spacing w:line="240" w:lineRule="auto"/>
              <w:ind w:firstLine="0"/>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6.636,14</w:t>
            </w:r>
          </w:p>
        </w:tc>
        <w:tc>
          <w:tcPr>
            <w:tcW w:w="846" w:type="dxa"/>
            <w:tcBorders>
              <w:top w:val="nil"/>
              <w:left w:val="single" w:sz="4" w:space="0" w:color="auto"/>
              <w:bottom w:val="single" w:sz="4" w:space="0" w:color="auto"/>
              <w:right w:val="single" w:sz="4" w:space="0" w:color="auto"/>
            </w:tcBorders>
            <w:shd w:val="clear" w:color="000000" w:fill="DDEBF7"/>
            <w:noWrap/>
            <w:vAlign w:val="center"/>
            <w:hideMark/>
          </w:tcPr>
          <w:p w14:paraId="524AC50E" w14:textId="7332A0CE" w:rsidR="0086620D" w:rsidRPr="00293503" w:rsidRDefault="000445AB" w:rsidP="00EF1961">
            <w:pPr>
              <w:spacing w:line="240" w:lineRule="auto"/>
              <w:ind w:firstLine="0"/>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5</w:t>
            </w:r>
            <w:r w:rsidR="0086620D" w:rsidRPr="00293503">
              <w:rPr>
                <w:rFonts w:ascii="Calibri" w:eastAsia="Times New Roman" w:hAnsi="Calibri" w:cs="Times New Roman"/>
                <w:color w:val="000000"/>
                <w:sz w:val="20"/>
                <w:szCs w:val="20"/>
                <w:lang w:eastAsia="hr-HR"/>
              </w:rPr>
              <w:t>%</w:t>
            </w:r>
          </w:p>
        </w:tc>
      </w:tr>
      <w:tr w:rsidR="0086620D" w:rsidRPr="00293503" w14:paraId="21914CB3" w14:textId="77777777" w:rsidTr="00EF1961">
        <w:trPr>
          <w:trHeight w:val="315"/>
          <w:jc w:val="center"/>
        </w:trPr>
        <w:tc>
          <w:tcPr>
            <w:tcW w:w="1500" w:type="dxa"/>
            <w:gridSpan w:val="2"/>
            <w:tcBorders>
              <w:top w:val="single" w:sz="4" w:space="0" w:color="auto"/>
              <w:left w:val="single" w:sz="4" w:space="0" w:color="auto"/>
              <w:bottom w:val="single" w:sz="4" w:space="0" w:color="auto"/>
              <w:right w:val="single" w:sz="4" w:space="0" w:color="auto"/>
            </w:tcBorders>
            <w:shd w:val="clear" w:color="000000" w:fill="003764"/>
            <w:vAlign w:val="center"/>
            <w:hideMark/>
          </w:tcPr>
          <w:p w14:paraId="75E607C8" w14:textId="37B4E10F" w:rsidR="0086620D" w:rsidRPr="00293503" w:rsidRDefault="0086620D" w:rsidP="005C5403">
            <w:pPr>
              <w:spacing w:line="240" w:lineRule="auto"/>
              <w:ind w:firstLine="0"/>
              <w:jc w:val="left"/>
              <w:rPr>
                <w:rFonts w:ascii="Calibri" w:eastAsia="Times New Roman" w:hAnsi="Calibri" w:cs="Times New Roman"/>
                <w:b/>
                <w:bCs/>
                <w:color w:val="FFFFFF"/>
                <w:sz w:val="24"/>
                <w:szCs w:val="24"/>
                <w:lang w:eastAsia="hr-HR"/>
              </w:rPr>
            </w:pPr>
            <w:bookmarkStart w:id="2" w:name="RANGE!A53"/>
            <w:r w:rsidRPr="00293503">
              <w:rPr>
                <w:rFonts w:ascii="Calibri" w:eastAsia="Times New Roman" w:hAnsi="Calibri" w:cs="Times New Roman"/>
                <w:b/>
                <w:bCs/>
                <w:color w:val="FFFFFF"/>
                <w:sz w:val="24"/>
                <w:szCs w:val="24"/>
                <w:lang w:eastAsia="hr-HR"/>
              </w:rPr>
              <w:t> </w:t>
            </w:r>
            <w:bookmarkEnd w:id="2"/>
          </w:p>
        </w:tc>
        <w:tc>
          <w:tcPr>
            <w:tcW w:w="5340" w:type="dxa"/>
            <w:tcBorders>
              <w:top w:val="nil"/>
              <w:left w:val="nil"/>
              <w:bottom w:val="single" w:sz="4" w:space="0" w:color="auto"/>
              <w:right w:val="single" w:sz="4" w:space="0" w:color="auto"/>
            </w:tcBorders>
            <w:shd w:val="clear" w:color="000000" w:fill="003764"/>
            <w:vAlign w:val="center"/>
            <w:hideMark/>
          </w:tcPr>
          <w:p w14:paraId="14C567B0" w14:textId="77777777" w:rsidR="0086620D" w:rsidRPr="00293503" w:rsidRDefault="0086620D" w:rsidP="005C5403">
            <w:pPr>
              <w:spacing w:line="240" w:lineRule="auto"/>
              <w:ind w:firstLine="0"/>
              <w:jc w:val="left"/>
              <w:rPr>
                <w:rFonts w:ascii="Calibri" w:eastAsia="Times New Roman" w:hAnsi="Calibri" w:cs="Times New Roman"/>
                <w:b/>
                <w:bCs/>
                <w:color w:val="FFFFFF"/>
                <w:lang w:eastAsia="hr-HR"/>
              </w:rPr>
            </w:pPr>
            <w:r w:rsidRPr="00293503">
              <w:rPr>
                <w:rFonts w:ascii="Calibri" w:eastAsia="Times New Roman" w:hAnsi="Calibri" w:cs="Times New Roman"/>
                <w:b/>
                <w:bCs/>
                <w:color w:val="FFFFFF"/>
                <w:lang w:eastAsia="hr-HR"/>
              </w:rPr>
              <w:t>SVEUKUPNO 1</w:t>
            </w:r>
          </w:p>
        </w:tc>
        <w:tc>
          <w:tcPr>
            <w:tcW w:w="1377" w:type="dxa"/>
            <w:tcBorders>
              <w:top w:val="nil"/>
              <w:left w:val="nil"/>
              <w:bottom w:val="single" w:sz="4" w:space="0" w:color="auto"/>
              <w:right w:val="single" w:sz="4" w:space="0" w:color="auto"/>
            </w:tcBorders>
            <w:shd w:val="clear" w:color="000000" w:fill="003764"/>
            <w:noWrap/>
            <w:vAlign w:val="center"/>
            <w:hideMark/>
          </w:tcPr>
          <w:p w14:paraId="7427914B" w14:textId="1597F988" w:rsidR="0086620D" w:rsidRPr="00293503" w:rsidRDefault="00EF1961" w:rsidP="00EF1961">
            <w:pPr>
              <w:spacing w:line="240" w:lineRule="auto"/>
              <w:ind w:firstLine="0"/>
              <w:jc w:val="right"/>
              <w:rPr>
                <w:rFonts w:ascii="Calibri" w:eastAsia="Times New Roman" w:hAnsi="Calibri" w:cs="Times New Roman"/>
                <w:b/>
                <w:bCs/>
                <w:color w:val="FFFFFF"/>
                <w:sz w:val="20"/>
                <w:szCs w:val="20"/>
                <w:lang w:eastAsia="hr-HR"/>
              </w:rPr>
            </w:pPr>
            <w:r>
              <w:rPr>
                <w:rFonts w:ascii="Calibri" w:eastAsia="Times New Roman" w:hAnsi="Calibri" w:cs="Times New Roman"/>
                <w:b/>
                <w:bCs/>
                <w:color w:val="FFFFFF"/>
                <w:sz w:val="20"/>
                <w:szCs w:val="20"/>
                <w:lang w:eastAsia="hr-HR"/>
              </w:rPr>
              <w:t>880.000</w:t>
            </w:r>
          </w:p>
        </w:tc>
        <w:tc>
          <w:tcPr>
            <w:tcW w:w="1417" w:type="dxa"/>
            <w:tcBorders>
              <w:top w:val="single" w:sz="4" w:space="0" w:color="auto"/>
              <w:left w:val="nil"/>
              <w:bottom w:val="single" w:sz="4" w:space="0" w:color="auto"/>
              <w:right w:val="single" w:sz="4" w:space="0" w:color="auto"/>
            </w:tcBorders>
            <w:shd w:val="clear" w:color="000000" w:fill="003764"/>
            <w:vAlign w:val="center"/>
          </w:tcPr>
          <w:p w14:paraId="5706A41A" w14:textId="16BD82FE" w:rsidR="0086620D" w:rsidRPr="00293503" w:rsidRDefault="00EF1961" w:rsidP="00EF1961">
            <w:pPr>
              <w:spacing w:line="240" w:lineRule="auto"/>
              <w:ind w:firstLine="0"/>
              <w:jc w:val="right"/>
              <w:rPr>
                <w:rFonts w:ascii="Calibri" w:eastAsia="Times New Roman" w:hAnsi="Calibri" w:cs="Times New Roman"/>
                <w:b/>
                <w:bCs/>
                <w:color w:val="FFFFFF"/>
                <w:sz w:val="20"/>
                <w:szCs w:val="20"/>
                <w:lang w:eastAsia="hr-HR"/>
              </w:rPr>
            </w:pPr>
            <w:r>
              <w:rPr>
                <w:rFonts w:ascii="Calibri" w:eastAsia="Times New Roman" w:hAnsi="Calibri" w:cs="Times New Roman"/>
                <w:b/>
                <w:bCs/>
                <w:color w:val="FFFFFF"/>
                <w:sz w:val="20"/>
                <w:szCs w:val="20"/>
                <w:lang w:eastAsia="hr-HR"/>
              </w:rPr>
              <w:t>116.796,07</w:t>
            </w:r>
          </w:p>
        </w:tc>
        <w:tc>
          <w:tcPr>
            <w:tcW w:w="846" w:type="dxa"/>
            <w:tcBorders>
              <w:top w:val="nil"/>
              <w:left w:val="single" w:sz="4" w:space="0" w:color="auto"/>
              <w:bottom w:val="single" w:sz="4" w:space="0" w:color="auto"/>
              <w:right w:val="single" w:sz="4" w:space="0" w:color="auto"/>
            </w:tcBorders>
            <w:shd w:val="clear" w:color="000000" w:fill="003764"/>
            <w:noWrap/>
            <w:vAlign w:val="center"/>
            <w:hideMark/>
          </w:tcPr>
          <w:p w14:paraId="2CFDD997" w14:textId="540BC275" w:rsidR="0086620D" w:rsidRPr="00293503" w:rsidRDefault="00EF1961" w:rsidP="00EF1961">
            <w:pPr>
              <w:spacing w:line="240" w:lineRule="auto"/>
              <w:ind w:firstLine="0"/>
              <w:jc w:val="right"/>
              <w:rPr>
                <w:rFonts w:ascii="Calibri" w:eastAsia="Times New Roman" w:hAnsi="Calibri" w:cs="Times New Roman"/>
                <w:b/>
                <w:bCs/>
                <w:color w:val="FFFFFF"/>
                <w:sz w:val="20"/>
                <w:szCs w:val="20"/>
                <w:lang w:eastAsia="hr-HR"/>
              </w:rPr>
            </w:pPr>
            <w:r>
              <w:rPr>
                <w:rFonts w:ascii="Calibri" w:eastAsia="Times New Roman" w:hAnsi="Calibri" w:cs="Times New Roman"/>
                <w:b/>
                <w:bCs/>
                <w:color w:val="FFFFFF"/>
                <w:sz w:val="20"/>
                <w:szCs w:val="20"/>
                <w:lang w:eastAsia="hr-HR"/>
              </w:rPr>
              <w:t>90</w:t>
            </w:r>
            <w:r w:rsidR="0086620D" w:rsidRPr="00293503">
              <w:rPr>
                <w:rFonts w:ascii="Calibri" w:eastAsia="Times New Roman" w:hAnsi="Calibri" w:cs="Times New Roman"/>
                <w:b/>
                <w:bCs/>
                <w:color w:val="FFFFFF"/>
                <w:sz w:val="20"/>
                <w:szCs w:val="20"/>
                <w:lang w:eastAsia="hr-HR"/>
              </w:rPr>
              <w:t>%</w:t>
            </w:r>
          </w:p>
        </w:tc>
      </w:tr>
      <w:tr w:rsidR="0086620D" w:rsidRPr="00293503" w14:paraId="346B008A" w14:textId="77777777" w:rsidTr="00644562">
        <w:trPr>
          <w:trHeight w:val="300"/>
          <w:jc w:val="center"/>
        </w:trPr>
        <w:tc>
          <w:tcPr>
            <w:tcW w:w="1500" w:type="dxa"/>
            <w:gridSpan w:val="2"/>
            <w:tcBorders>
              <w:top w:val="nil"/>
              <w:left w:val="nil"/>
              <w:bottom w:val="nil"/>
              <w:right w:val="nil"/>
            </w:tcBorders>
            <w:shd w:val="clear" w:color="000000" w:fill="FFFFFF"/>
            <w:vAlign w:val="center"/>
            <w:hideMark/>
          </w:tcPr>
          <w:p w14:paraId="5E383682" w14:textId="77777777" w:rsidR="0086620D" w:rsidRPr="00293503" w:rsidRDefault="0086620D" w:rsidP="005C5403">
            <w:pPr>
              <w:spacing w:line="240" w:lineRule="auto"/>
              <w:ind w:firstLine="0"/>
              <w:jc w:val="center"/>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 </w:t>
            </w:r>
          </w:p>
        </w:tc>
        <w:tc>
          <w:tcPr>
            <w:tcW w:w="5340" w:type="dxa"/>
            <w:tcBorders>
              <w:top w:val="nil"/>
              <w:left w:val="nil"/>
              <w:bottom w:val="nil"/>
              <w:right w:val="nil"/>
            </w:tcBorders>
            <w:shd w:val="clear" w:color="000000" w:fill="FFFFFF"/>
            <w:vAlign w:val="center"/>
            <w:hideMark/>
          </w:tcPr>
          <w:p w14:paraId="2D8FFE02"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 </w:t>
            </w:r>
          </w:p>
        </w:tc>
        <w:tc>
          <w:tcPr>
            <w:tcW w:w="1377" w:type="dxa"/>
            <w:tcBorders>
              <w:top w:val="nil"/>
              <w:left w:val="nil"/>
              <w:bottom w:val="nil"/>
            </w:tcBorders>
            <w:shd w:val="clear" w:color="000000" w:fill="FFFFFF"/>
            <w:noWrap/>
            <w:vAlign w:val="center"/>
            <w:hideMark/>
          </w:tcPr>
          <w:p w14:paraId="081051F8" w14:textId="77777777" w:rsidR="0086620D" w:rsidRPr="00293503" w:rsidRDefault="0086620D" w:rsidP="005C5403">
            <w:pPr>
              <w:spacing w:line="240" w:lineRule="auto"/>
              <w:ind w:firstLine="0"/>
              <w:jc w:val="left"/>
              <w:rPr>
                <w:rFonts w:ascii="Calibri" w:eastAsia="Times New Roman" w:hAnsi="Calibri" w:cs="Times New Roman"/>
                <w:color w:val="000000"/>
                <w:sz w:val="20"/>
                <w:szCs w:val="20"/>
                <w:lang w:eastAsia="hr-HR"/>
              </w:rPr>
            </w:pPr>
            <w:r w:rsidRPr="00293503">
              <w:rPr>
                <w:rFonts w:ascii="Calibri" w:eastAsia="Times New Roman" w:hAnsi="Calibri" w:cs="Times New Roman"/>
                <w:color w:val="000000"/>
                <w:sz w:val="20"/>
                <w:szCs w:val="20"/>
                <w:lang w:eastAsia="hr-HR"/>
              </w:rPr>
              <w:t> </w:t>
            </w:r>
          </w:p>
        </w:tc>
        <w:tc>
          <w:tcPr>
            <w:tcW w:w="1417" w:type="dxa"/>
            <w:tcBorders>
              <w:top w:val="single" w:sz="4" w:space="0" w:color="auto"/>
              <w:bottom w:val="single" w:sz="4" w:space="0" w:color="auto"/>
            </w:tcBorders>
            <w:shd w:val="clear" w:color="000000" w:fill="FFFFFF"/>
          </w:tcPr>
          <w:p w14:paraId="04676278" w14:textId="77777777" w:rsidR="0086620D" w:rsidRPr="00293503" w:rsidRDefault="0086620D" w:rsidP="005C5403">
            <w:pPr>
              <w:spacing w:line="240" w:lineRule="auto"/>
              <w:ind w:firstLine="0"/>
              <w:jc w:val="left"/>
              <w:rPr>
                <w:rFonts w:ascii="Calibri" w:eastAsia="Times New Roman" w:hAnsi="Calibri" w:cs="Times New Roman"/>
                <w:color w:val="000000"/>
                <w:sz w:val="20"/>
                <w:szCs w:val="20"/>
                <w:lang w:eastAsia="hr-HR"/>
              </w:rPr>
            </w:pPr>
          </w:p>
        </w:tc>
        <w:tc>
          <w:tcPr>
            <w:tcW w:w="846" w:type="dxa"/>
            <w:tcBorders>
              <w:top w:val="nil"/>
              <w:left w:val="nil"/>
              <w:bottom w:val="nil"/>
              <w:right w:val="nil"/>
            </w:tcBorders>
            <w:shd w:val="clear" w:color="000000" w:fill="FFFFFF"/>
            <w:noWrap/>
            <w:vAlign w:val="center"/>
            <w:hideMark/>
          </w:tcPr>
          <w:p w14:paraId="75255641" w14:textId="34D2572E" w:rsidR="0086620D" w:rsidRPr="00293503" w:rsidRDefault="0086620D" w:rsidP="005C5403">
            <w:pPr>
              <w:spacing w:line="240" w:lineRule="auto"/>
              <w:ind w:firstLine="0"/>
              <w:jc w:val="left"/>
              <w:rPr>
                <w:rFonts w:ascii="Calibri" w:eastAsia="Times New Roman" w:hAnsi="Calibri" w:cs="Times New Roman"/>
                <w:color w:val="000000"/>
                <w:sz w:val="20"/>
                <w:szCs w:val="20"/>
                <w:lang w:eastAsia="hr-HR"/>
              </w:rPr>
            </w:pPr>
            <w:r w:rsidRPr="00293503">
              <w:rPr>
                <w:rFonts w:ascii="Calibri" w:eastAsia="Times New Roman" w:hAnsi="Calibri" w:cs="Times New Roman"/>
                <w:color w:val="000000"/>
                <w:sz w:val="20"/>
                <w:szCs w:val="20"/>
                <w:lang w:eastAsia="hr-HR"/>
              </w:rPr>
              <w:t> </w:t>
            </w:r>
          </w:p>
        </w:tc>
      </w:tr>
      <w:tr w:rsidR="0086620D" w:rsidRPr="00293503" w14:paraId="715C3F32" w14:textId="77777777" w:rsidTr="00644562">
        <w:trPr>
          <w:trHeight w:val="300"/>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06A9B" w14:textId="77777777" w:rsidR="0086620D" w:rsidRPr="00293503" w:rsidRDefault="0086620D" w:rsidP="005C5403">
            <w:pPr>
              <w:spacing w:line="240" w:lineRule="auto"/>
              <w:ind w:firstLine="0"/>
              <w:jc w:val="left"/>
              <w:rPr>
                <w:rFonts w:ascii="Calibri" w:eastAsia="Times New Roman" w:hAnsi="Calibri" w:cs="Times New Roman"/>
                <w:color w:val="000000"/>
                <w:sz w:val="20"/>
                <w:szCs w:val="20"/>
                <w:lang w:eastAsia="hr-HR"/>
              </w:rPr>
            </w:pPr>
            <w:r w:rsidRPr="00293503">
              <w:rPr>
                <w:rFonts w:ascii="Calibri" w:eastAsia="Times New Roman" w:hAnsi="Calibri" w:cs="Times New Roman"/>
                <w:color w:val="000000"/>
                <w:sz w:val="20"/>
                <w:szCs w:val="20"/>
                <w:lang w:eastAsia="hr-HR"/>
              </w:rPr>
              <w:t>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13065FD4" w14:textId="77777777" w:rsidR="0086620D" w:rsidRPr="00293503" w:rsidRDefault="0086620D" w:rsidP="005C5403">
            <w:pPr>
              <w:spacing w:line="240" w:lineRule="auto"/>
              <w:ind w:firstLine="0"/>
              <w:jc w:val="left"/>
              <w:rPr>
                <w:rFonts w:ascii="Calibri" w:eastAsia="Times New Roman" w:hAnsi="Calibri" w:cs="Times New Roman"/>
                <w:color w:val="000000"/>
                <w:sz w:val="20"/>
                <w:szCs w:val="20"/>
                <w:lang w:eastAsia="hr-HR"/>
              </w:rPr>
            </w:pPr>
            <w:r w:rsidRPr="00293503">
              <w:rPr>
                <w:rFonts w:ascii="Calibri" w:eastAsia="Times New Roman" w:hAnsi="Calibri" w:cs="Times New Roman"/>
                <w:color w:val="000000"/>
                <w:sz w:val="20"/>
                <w:szCs w:val="20"/>
                <w:lang w:eastAsia="hr-HR"/>
              </w:rPr>
              <w:t> </w:t>
            </w:r>
          </w:p>
        </w:tc>
        <w:tc>
          <w:tcPr>
            <w:tcW w:w="5340" w:type="dxa"/>
            <w:tcBorders>
              <w:top w:val="single" w:sz="4" w:space="0" w:color="auto"/>
              <w:left w:val="nil"/>
              <w:bottom w:val="single" w:sz="4" w:space="0" w:color="auto"/>
              <w:right w:val="single" w:sz="4" w:space="0" w:color="auto"/>
            </w:tcBorders>
            <w:shd w:val="clear" w:color="auto" w:fill="auto"/>
            <w:vAlign w:val="center"/>
            <w:hideMark/>
          </w:tcPr>
          <w:p w14:paraId="7696FF3C" w14:textId="77777777" w:rsidR="0086620D" w:rsidRPr="00293503" w:rsidRDefault="0086620D" w:rsidP="005C5403">
            <w:pPr>
              <w:spacing w:line="240" w:lineRule="auto"/>
              <w:ind w:firstLine="0"/>
              <w:jc w:val="left"/>
              <w:rPr>
                <w:rFonts w:ascii="Calibri" w:eastAsia="Times New Roman" w:hAnsi="Calibri" w:cs="Times New Roman"/>
                <w:color w:val="000000"/>
                <w:sz w:val="20"/>
                <w:szCs w:val="20"/>
                <w:lang w:eastAsia="hr-HR"/>
              </w:rPr>
            </w:pPr>
            <w:r w:rsidRPr="00293503">
              <w:rPr>
                <w:rFonts w:ascii="Calibri" w:eastAsia="Times New Roman" w:hAnsi="Calibri" w:cs="Times New Roman"/>
                <w:color w:val="000000"/>
                <w:sz w:val="20"/>
                <w:szCs w:val="20"/>
                <w:lang w:eastAsia="hr-HR"/>
              </w:rPr>
              <w:t> </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14:paraId="19CA9BFB" w14:textId="77777777" w:rsidR="0086620D" w:rsidRPr="00293503" w:rsidRDefault="0086620D" w:rsidP="005C5403">
            <w:pPr>
              <w:spacing w:line="240" w:lineRule="auto"/>
              <w:ind w:firstLine="0"/>
              <w:jc w:val="left"/>
              <w:rPr>
                <w:rFonts w:ascii="Calibri" w:eastAsia="Times New Roman" w:hAnsi="Calibri" w:cs="Times New Roman"/>
                <w:color w:val="000000"/>
                <w:sz w:val="20"/>
                <w:szCs w:val="20"/>
                <w:lang w:eastAsia="hr-HR"/>
              </w:rPr>
            </w:pPr>
            <w:r w:rsidRPr="00293503">
              <w:rPr>
                <w:rFonts w:ascii="Calibri" w:eastAsia="Times New Roman" w:hAnsi="Calibri" w:cs="Times New Roman"/>
                <w:color w:val="000000"/>
                <w:sz w:val="20"/>
                <w:szCs w:val="20"/>
                <w:lang w:eastAsia="hr-HR"/>
              </w:rPr>
              <w:t> </w:t>
            </w:r>
          </w:p>
        </w:tc>
        <w:tc>
          <w:tcPr>
            <w:tcW w:w="1417" w:type="dxa"/>
            <w:tcBorders>
              <w:top w:val="single" w:sz="4" w:space="0" w:color="auto"/>
              <w:left w:val="nil"/>
              <w:bottom w:val="single" w:sz="4" w:space="0" w:color="auto"/>
              <w:right w:val="single" w:sz="4" w:space="0" w:color="auto"/>
            </w:tcBorders>
          </w:tcPr>
          <w:p w14:paraId="6C052E91" w14:textId="77777777" w:rsidR="0086620D" w:rsidRPr="00293503" w:rsidRDefault="0086620D" w:rsidP="005C5403">
            <w:pPr>
              <w:spacing w:line="240" w:lineRule="auto"/>
              <w:ind w:firstLine="0"/>
              <w:jc w:val="left"/>
              <w:rPr>
                <w:rFonts w:ascii="Calibri" w:eastAsia="Times New Roman" w:hAnsi="Calibri" w:cs="Times New Roman"/>
                <w:color w:val="000000"/>
                <w:sz w:val="20"/>
                <w:szCs w:val="20"/>
                <w:lang w:eastAsia="hr-HR"/>
              </w:rPr>
            </w:pP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EB757" w14:textId="0D395882" w:rsidR="0086620D" w:rsidRPr="00293503" w:rsidRDefault="0086620D" w:rsidP="005C5403">
            <w:pPr>
              <w:spacing w:line="240" w:lineRule="auto"/>
              <w:ind w:firstLine="0"/>
              <w:jc w:val="left"/>
              <w:rPr>
                <w:rFonts w:ascii="Calibri" w:eastAsia="Times New Roman" w:hAnsi="Calibri" w:cs="Times New Roman"/>
                <w:color w:val="000000"/>
                <w:sz w:val="20"/>
                <w:szCs w:val="20"/>
                <w:lang w:eastAsia="hr-HR"/>
              </w:rPr>
            </w:pPr>
            <w:r w:rsidRPr="00293503">
              <w:rPr>
                <w:rFonts w:ascii="Calibri" w:eastAsia="Times New Roman" w:hAnsi="Calibri" w:cs="Times New Roman"/>
                <w:color w:val="000000"/>
                <w:sz w:val="20"/>
                <w:szCs w:val="20"/>
                <w:lang w:eastAsia="hr-HR"/>
              </w:rPr>
              <w:t> </w:t>
            </w:r>
          </w:p>
        </w:tc>
      </w:tr>
      <w:tr w:rsidR="0086620D" w:rsidRPr="00293503" w14:paraId="40EF088B" w14:textId="77777777" w:rsidTr="000445AB">
        <w:trPr>
          <w:trHeight w:val="300"/>
          <w:jc w:val="center"/>
        </w:trPr>
        <w:tc>
          <w:tcPr>
            <w:tcW w:w="740" w:type="dxa"/>
            <w:tcBorders>
              <w:top w:val="nil"/>
              <w:left w:val="single" w:sz="4" w:space="0" w:color="auto"/>
              <w:bottom w:val="single" w:sz="4" w:space="0" w:color="auto"/>
              <w:right w:val="single" w:sz="4" w:space="0" w:color="auto"/>
            </w:tcBorders>
            <w:shd w:val="clear" w:color="000000" w:fill="8EA9DB"/>
            <w:vAlign w:val="center"/>
            <w:hideMark/>
          </w:tcPr>
          <w:p w14:paraId="7AF16303"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9.</w:t>
            </w:r>
          </w:p>
        </w:tc>
        <w:tc>
          <w:tcPr>
            <w:tcW w:w="760" w:type="dxa"/>
            <w:tcBorders>
              <w:top w:val="nil"/>
              <w:left w:val="nil"/>
              <w:bottom w:val="single" w:sz="4" w:space="0" w:color="auto"/>
              <w:right w:val="single" w:sz="4" w:space="0" w:color="auto"/>
            </w:tcBorders>
            <w:shd w:val="clear" w:color="000000" w:fill="8EA9DB"/>
            <w:vAlign w:val="center"/>
            <w:hideMark/>
          </w:tcPr>
          <w:p w14:paraId="1970620D"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 </w:t>
            </w:r>
          </w:p>
        </w:tc>
        <w:tc>
          <w:tcPr>
            <w:tcW w:w="5340" w:type="dxa"/>
            <w:tcBorders>
              <w:top w:val="nil"/>
              <w:left w:val="nil"/>
              <w:bottom w:val="single" w:sz="4" w:space="0" w:color="auto"/>
              <w:right w:val="single" w:sz="4" w:space="0" w:color="auto"/>
            </w:tcBorders>
            <w:shd w:val="clear" w:color="000000" w:fill="8EA9DB"/>
            <w:vAlign w:val="center"/>
            <w:hideMark/>
          </w:tcPr>
          <w:p w14:paraId="076E5F39" w14:textId="77777777" w:rsidR="0086620D" w:rsidRPr="00293503" w:rsidRDefault="0086620D" w:rsidP="005C5403">
            <w:pPr>
              <w:spacing w:line="240" w:lineRule="auto"/>
              <w:ind w:firstLine="0"/>
              <w:jc w:val="left"/>
              <w:rPr>
                <w:rFonts w:ascii="Calibri" w:eastAsia="Times New Roman" w:hAnsi="Calibri" w:cs="Times New Roman"/>
                <w:b/>
                <w:bCs/>
                <w:color w:val="000000"/>
                <w:lang w:eastAsia="hr-HR"/>
              </w:rPr>
            </w:pPr>
            <w:r w:rsidRPr="00293503">
              <w:rPr>
                <w:rFonts w:ascii="Calibri" w:eastAsia="Times New Roman" w:hAnsi="Calibri" w:cs="Times New Roman"/>
                <w:b/>
                <w:bCs/>
                <w:color w:val="000000"/>
                <w:lang w:eastAsia="hr-HR"/>
              </w:rPr>
              <w:t>FONDOVI - posebne namjene</w:t>
            </w:r>
          </w:p>
        </w:tc>
        <w:tc>
          <w:tcPr>
            <w:tcW w:w="1377" w:type="dxa"/>
            <w:tcBorders>
              <w:top w:val="nil"/>
              <w:left w:val="nil"/>
              <w:bottom w:val="single" w:sz="4" w:space="0" w:color="auto"/>
              <w:right w:val="single" w:sz="4" w:space="0" w:color="auto"/>
            </w:tcBorders>
            <w:shd w:val="clear" w:color="000000" w:fill="8EA9DB"/>
            <w:noWrap/>
            <w:vAlign w:val="center"/>
            <w:hideMark/>
          </w:tcPr>
          <w:p w14:paraId="3047C0A9" w14:textId="4723A4A8" w:rsidR="0086620D" w:rsidRPr="00293503" w:rsidRDefault="0086620D" w:rsidP="000445AB">
            <w:pPr>
              <w:spacing w:line="240" w:lineRule="auto"/>
              <w:ind w:firstLine="0"/>
              <w:jc w:val="right"/>
              <w:rPr>
                <w:rFonts w:ascii="Calibri" w:eastAsia="Times New Roman" w:hAnsi="Calibri" w:cs="Times New Roman"/>
                <w:color w:val="000000"/>
                <w:sz w:val="20"/>
                <w:szCs w:val="20"/>
                <w:lang w:eastAsia="hr-HR"/>
              </w:rPr>
            </w:pPr>
            <w:r w:rsidRPr="00293503">
              <w:rPr>
                <w:rFonts w:ascii="Calibri" w:eastAsia="Times New Roman" w:hAnsi="Calibri" w:cs="Times New Roman"/>
                <w:color w:val="000000"/>
                <w:sz w:val="20"/>
                <w:szCs w:val="20"/>
                <w:lang w:eastAsia="hr-HR"/>
              </w:rPr>
              <w:t> </w:t>
            </w:r>
            <w:r w:rsidR="000445AB">
              <w:rPr>
                <w:rFonts w:ascii="Calibri" w:eastAsia="Times New Roman" w:hAnsi="Calibri" w:cs="Times New Roman"/>
                <w:color w:val="000000"/>
                <w:sz w:val="20"/>
                <w:szCs w:val="20"/>
                <w:lang w:eastAsia="hr-HR"/>
              </w:rPr>
              <w:t>100.000</w:t>
            </w:r>
          </w:p>
        </w:tc>
        <w:tc>
          <w:tcPr>
            <w:tcW w:w="1417" w:type="dxa"/>
            <w:tcBorders>
              <w:top w:val="single" w:sz="4" w:space="0" w:color="auto"/>
              <w:left w:val="nil"/>
              <w:bottom w:val="single" w:sz="4" w:space="0" w:color="auto"/>
              <w:right w:val="single" w:sz="4" w:space="0" w:color="auto"/>
            </w:tcBorders>
            <w:shd w:val="clear" w:color="000000" w:fill="8EA9DB"/>
            <w:vAlign w:val="center"/>
          </w:tcPr>
          <w:p w14:paraId="12A042CD" w14:textId="1D67F806" w:rsidR="0086620D" w:rsidRPr="00293503" w:rsidRDefault="000445AB" w:rsidP="000445AB">
            <w:pPr>
              <w:spacing w:line="240" w:lineRule="auto"/>
              <w:ind w:firstLine="0"/>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13.727,28</w:t>
            </w:r>
          </w:p>
        </w:tc>
        <w:tc>
          <w:tcPr>
            <w:tcW w:w="846" w:type="dxa"/>
            <w:tcBorders>
              <w:top w:val="nil"/>
              <w:left w:val="single" w:sz="4" w:space="0" w:color="auto"/>
              <w:bottom w:val="single" w:sz="4" w:space="0" w:color="auto"/>
              <w:right w:val="single" w:sz="4" w:space="0" w:color="auto"/>
            </w:tcBorders>
            <w:shd w:val="clear" w:color="000000" w:fill="8EA9DB"/>
            <w:noWrap/>
            <w:vAlign w:val="center"/>
            <w:hideMark/>
          </w:tcPr>
          <w:p w14:paraId="4BB6DAA7" w14:textId="1387E0E2" w:rsidR="0086620D" w:rsidRPr="00293503" w:rsidRDefault="000445AB" w:rsidP="000445AB">
            <w:pPr>
              <w:spacing w:line="240" w:lineRule="auto"/>
              <w:ind w:firstLine="0"/>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10</w:t>
            </w:r>
            <w:r w:rsidR="0086620D" w:rsidRPr="00293503">
              <w:rPr>
                <w:rFonts w:ascii="Calibri" w:eastAsia="Times New Roman" w:hAnsi="Calibri" w:cs="Times New Roman"/>
                <w:color w:val="000000"/>
                <w:sz w:val="20"/>
                <w:szCs w:val="20"/>
                <w:lang w:eastAsia="hr-HR"/>
              </w:rPr>
              <w:t>%</w:t>
            </w:r>
          </w:p>
        </w:tc>
      </w:tr>
      <w:tr w:rsidR="0086620D" w:rsidRPr="00293503" w14:paraId="05F7A267" w14:textId="77777777" w:rsidTr="000445AB">
        <w:trPr>
          <w:trHeight w:val="6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D27881A"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609D0B7C"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 </w:t>
            </w:r>
          </w:p>
        </w:tc>
        <w:tc>
          <w:tcPr>
            <w:tcW w:w="5340" w:type="dxa"/>
            <w:tcBorders>
              <w:top w:val="nil"/>
              <w:left w:val="nil"/>
              <w:bottom w:val="single" w:sz="4" w:space="0" w:color="auto"/>
              <w:right w:val="single" w:sz="4" w:space="0" w:color="auto"/>
            </w:tcBorders>
            <w:shd w:val="clear" w:color="auto" w:fill="auto"/>
            <w:vAlign w:val="center"/>
            <w:hideMark/>
          </w:tcPr>
          <w:p w14:paraId="03CE7D2D" w14:textId="77777777" w:rsidR="0086620D" w:rsidRPr="00293503" w:rsidRDefault="0086620D" w:rsidP="005C5403">
            <w:pPr>
              <w:spacing w:line="240" w:lineRule="auto"/>
              <w:ind w:firstLine="0"/>
              <w:jc w:val="left"/>
              <w:rPr>
                <w:rFonts w:ascii="Calibri" w:eastAsia="Times New Roman" w:hAnsi="Calibri" w:cs="Times New Roman"/>
                <w:b/>
                <w:bCs/>
                <w:color w:val="000000"/>
                <w:lang w:eastAsia="hr-HR"/>
              </w:rPr>
            </w:pPr>
            <w:r w:rsidRPr="00293503">
              <w:rPr>
                <w:rFonts w:ascii="Calibri" w:eastAsia="Times New Roman" w:hAnsi="Calibri" w:cs="Times New Roman"/>
                <w:b/>
                <w:bCs/>
                <w:color w:val="000000"/>
                <w:lang w:eastAsia="hr-HR"/>
              </w:rPr>
              <w:t>Fond za turističke zajednice na  turistički nedovoljno razvijenim područjima i kontinentu</w:t>
            </w:r>
          </w:p>
        </w:tc>
        <w:tc>
          <w:tcPr>
            <w:tcW w:w="1377" w:type="dxa"/>
            <w:tcBorders>
              <w:top w:val="nil"/>
              <w:left w:val="nil"/>
              <w:bottom w:val="single" w:sz="4" w:space="0" w:color="auto"/>
              <w:right w:val="single" w:sz="4" w:space="0" w:color="auto"/>
            </w:tcBorders>
            <w:shd w:val="clear" w:color="auto" w:fill="auto"/>
            <w:noWrap/>
            <w:vAlign w:val="center"/>
            <w:hideMark/>
          </w:tcPr>
          <w:p w14:paraId="23A4D4C2" w14:textId="3E73C5E6" w:rsidR="0086620D" w:rsidRPr="00293503" w:rsidRDefault="00035313" w:rsidP="000445AB">
            <w:pPr>
              <w:spacing w:line="240" w:lineRule="auto"/>
              <w:ind w:firstLine="0"/>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100.000</w:t>
            </w:r>
          </w:p>
        </w:tc>
        <w:tc>
          <w:tcPr>
            <w:tcW w:w="1417" w:type="dxa"/>
            <w:tcBorders>
              <w:top w:val="single" w:sz="4" w:space="0" w:color="auto"/>
              <w:left w:val="nil"/>
              <w:bottom w:val="single" w:sz="4" w:space="0" w:color="auto"/>
              <w:right w:val="single" w:sz="4" w:space="0" w:color="auto"/>
            </w:tcBorders>
            <w:vAlign w:val="center"/>
          </w:tcPr>
          <w:p w14:paraId="19DA134A" w14:textId="6745915B" w:rsidR="0086620D" w:rsidRPr="00293503" w:rsidRDefault="00035313" w:rsidP="000445AB">
            <w:pPr>
              <w:spacing w:line="240" w:lineRule="auto"/>
              <w:ind w:firstLine="0"/>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13.272,28</w:t>
            </w:r>
          </w:p>
        </w:tc>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582CCCE" w14:textId="0DC4A480" w:rsidR="0086620D" w:rsidRPr="00293503" w:rsidRDefault="000445AB" w:rsidP="000445AB">
            <w:pPr>
              <w:spacing w:line="240" w:lineRule="auto"/>
              <w:ind w:firstLine="0"/>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10</w:t>
            </w:r>
            <w:r w:rsidR="0086620D" w:rsidRPr="00293503">
              <w:rPr>
                <w:rFonts w:ascii="Calibri" w:eastAsia="Times New Roman" w:hAnsi="Calibri" w:cs="Times New Roman"/>
                <w:color w:val="000000"/>
                <w:sz w:val="20"/>
                <w:szCs w:val="20"/>
                <w:lang w:eastAsia="hr-HR"/>
              </w:rPr>
              <w:t>%</w:t>
            </w:r>
          </w:p>
        </w:tc>
      </w:tr>
      <w:tr w:rsidR="0086620D" w:rsidRPr="00293503" w14:paraId="5E0881B6" w14:textId="77777777" w:rsidTr="000445AB">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81DF94D"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00F1B513" w14:textId="77777777" w:rsidR="0086620D" w:rsidRPr="00293503" w:rsidRDefault="0086620D" w:rsidP="005C5403">
            <w:pPr>
              <w:spacing w:line="240" w:lineRule="auto"/>
              <w:ind w:firstLine="0"/>
              <w:jc w:val="left"/>
              <w:rPr>
                <w:rFonts w:ascii="Calibri" w:eastAsia="Times New Roman" w:hAnsi="Calibri" w:cs="Times New Roman"/>
                <w:b/>
                <w:bCs/>
                <w:color w:val="000000"/>
                <w:sz w:val="20"/>
                <w:szCs w:val="20"/>
                <w:lang w:eastAsia="hr-HR"/>
              </w:rPr>
            </w:pPr>
            <w:r w:rsidRPr="00293503">
              <w:rPr>
                <w:rFonts w:ascii="Calibri" w:eastAsia="Times New Roman" w:hAnsi="Calibri" w:cs="Times New Roman"/>
                <w:b/>
                <w:bCs/>
                <w:color w:val="000000"/>
                <w:sz w:val="20"/>
                <w:szCs w:val="20"/>
                <w:lang w:eastAsia="hr-HR"/>
              </w:rPr>
              <w:t> </w:t>
            </w:r>
          </w:p>
        </w:tc>
        <w:tc>
          <w:tcPr>
            <w:tcW w:w="5340" w:type="dxa"/>
            <w:tcBorders>
              <w:top w:val="nil"/>
              <w:left w:val="nil"/>
              <w:bottom w:val="single" w:sz="4" w:space="0" w:color="auto"/>
              <w:right w:val="single" w:sz="4" w:space="0" w:color="auto"/>
            </w:tcBorders>
            <w:shd w:val="clear" w:color="auto" w:fill="auto"/>
            <w:vAlign w:val="center"/>
            <w:hideMark/>
          </w:tcPr>
          <w:p w14:paraId="53BC52EC" w14:textId="77777777" w:rsidR="0086620D" w:rsidRPr="00293503" w:rsidRDefault="0086620D" w:rsidP="005C5403">
            <w:pPr>
              <w:spacing w:line="240" w:lineRule="auto"/>
              <w:ind w:firstLine="0"/>
              <w:jc w:val="left"/>
              <w:rPr>
                <w:rFonts w:ascii="Calibri" w:eastAsia="Times New Roman" w:hAnsi="Calibri" w:cs="Times New Roman"/>
                <w:b/>
                <w:bCs/>
                <w:color w:val="000000"/>
                <w:lang w:eastAsia="hr-HR"/>
              </w:rPr>
            </w:pPr>
            <w:r w:rsidRPr="00293503">
              <w:rPr>
                <w:rFonts w:ascii="Calibri" w:eastAsia="Times New Roman" w:hAnsi="Calibri" w:cs="Times New Roman"/>
                <w:b/>
                <w:bCs/>
                <w:color w:val="000000"/>
                <w:lang w:eastAsia="hr-HR"/>
              </w:rPr>
              <w:t>Fond za projekte udruženih turističkih zajednica</w:t>
            </w:r>
          </w:p>
        </w:tc>
        <w:tc>
          <w:tcPr>
            <w:tcW w:w="1377" w:type="dxa"/>
            <w:tcBorders>
              <w:top w:val="nil"/>
              <w:left w:val="nil"/>
              <w:bottom w:val="single" w:sz="4" w:space="0" w:color="auto"/>
              <w:right w:val="single" w:sz="4" w:space="0" w:color="auto"/>
            </w:tcBorders>
            <w:shd w:val="clear" w:color="auto" w:fill="auto"/>
            <w:noWrap/>
            <w:vAlign w:val="center"/>
            <w:hideMark/>
          </w:tcPr>
          <w:p w14:paraId="7AC60A57" w14:textId="77777777" w:rsidR="0086620D" w:rsidRPr="00293503" w:rsidRDefault="0086620D" w:rsidP="000445AB">
            <w:pPr>
              <w:spacing w:line="240" w:lineRule="auto"/>
              <w:ind w:firstLine="0"/>
              <w:jc w:val="right"/>
              <w:rPr>
                <w:rFonts w:ascii="Calibri" w:eastAsia="Times New Roman" w:hAnsi="Calibri" w:cs="Times New Roman"/>
                <w:color w:val="000000"/>
                <w:sz w:val="20"/>
                <w:szCs w:val="20"/>
                <w:lang w:eastAsia="hr-HR"/>
              </w:rPr>
            </w:pPr>
            <w:r w:rsidRPr="00293503">
              <w:rPr>
                <w:rFonts w:ascii="Calibri" w:eastAsia="Times New Roman" w:hAnsi="Calibri" w:cs="Times New Roman"/>
                <w:color w:val="000000"/>
                <w:sz w:val="20"/>
                <w:szCs w:val="20"/>
                <w:lang w:eastAsia="hr-HR"/>
              </w:rPr>
              <w:t> </w:t>
            </w:r>
          </w:p>
        </w:tc>
        <w:tc>
          <w:tcPr>
            <w:tcW w:w="1417" w:type="dxa"/>
            <w:tcBorders>
              <w:top w:val="single" w:sz="4" w:space="0" w:color="auto"/>
              <w:left w:val="nil"/>
              <w:bottom w:val="single" w:sz="4" w:space="0" w:color="auto"/>
              <w:right w:val="single" w:sz="4" w:space="0" w:color="auto"/>
            </w:tcBorders>
            <w:vAlign w:val="center"/>
          </w:tcPr>
          <w:p w14:paraId="756DB768" w14:textId="77777777" w:rsidR="0086620D" w:rsidRPr="00293503" w:rsidRDefault="0086620D" w:rsidP="000445AB">
            <w:pPr>
              <w:spacing w:line="240" w:lineRule="auto"/>
              <w:ind w:firstLine="0"/>
              <w:jc w:val="right"/>
              <w:rPr>
                <w:rFonts w:ascii="Calibri" w:eastAsia="Times New Roman" w:hAnsi="Calibri" w:cs="Times New Roman"/>
                <w:color w:val="000000"/>
                <w:sz w:val="20"/>
                <w:szCs w:val="20"/>
                <w:lang w:eastAsia="hr-HR"/>
              </w:rPr>
            </w:pPr>
          </w:p>
        </w:tc>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A879269" w14:textId="09554D1E" w:rsidR="0086620D" w:rsidRPr="00293503" w:rsidRDefault="0086620D" w:rsidP="000445AB">
            <w:pPr>
              <w:spacing w:line="240" w:lineRule="auto"/>
              <w:ind w:firstLine="0"/>
              <w:jc w:val="right"/>
              <w:rPr>
                <w:rFonts w:ascii="Calibri" w:eastAsia="Times New Roman" w:hAnsi="Calibri" w:cs="Times New Roman"/>
                <w:color w:val="000000"/>
                <w:sz w:val="20"/>
                <w:szCs w:val="20"/>
                <w:lang w:eastAsia="hr-HR"/>
              </w:rPr>
            </w:pPr>
          </w:p>
        </w:tc>
      </w:tr>
      <w:tr w:rsidR="0086620D" w:rsidRPr="00293503" w14:paraId="0DD42975" w14:textId="77777777" w:rsidTr="000445AB">
        <w:trPr>
          <w:trHeight w:val="300"/>
          <w:jc w:val="center"/>
        </w:trPr>
        <w:tc>
          <w:tcPr>
            <w:tcW w:w="740" w:type="dxa"/>
            <w:tcBorders>
              <w:top w:val="nil"/>
              <w:left w:val="single" w:sz="4" w:space="0" w:color="auto"/>
              <w:bottom w:val="single" w:sz="4" w:space="0" w:color="auto"/>
              <w:right w:val="single" w:sz="4" w:space="0" w:color="auto"/>
            </w:tcBorders>
            <w:shd w:val="clear" w:color="000000" w:fill="003764"/>
            <w:noWrap/>
            <w:vAlign w:val="center"/>
            <w:hideMark/>
          </w:tcPr>
          <w:p w14:paraId="07650C78" w14:textId="77777777" w:rsidR="0086620D" w:rsidRPr="00293503" w:rsidRDefault="0086620D" w:rsidP="005C5403">
            <w:pPr>
              <w:spacing w:line="240" w:lineRule="auto"/>
              <w:ind w:firstLine="0"/>
              <w:jc w:val="left"/>
              <w:rPr>
                <w:rFonts w:ascii="Calibri" w:eastAsia="Times New Roman" w:hAnsi="Calibri" w:cs="Times New Roman"/>
                <w:b/>
                <w:bCs/>
                <w:color w:val="FFFFFF"/>
                <w:lang w:eastAsia="hr-HR"/>
              </w:rPr>
            </w:pPr>
            <w:r w:rsidRPr="00293503">
              <w:rPr>
                <w:rFonts w:ascii="Calibri" w:eastAsia="Times New Roman" w:hAnsi="Calibri" w:cs="Times New Roman"/>
                <w:b/>
                <w:bCs/>
                <w:color w:val="FFFFFF"/>
                <w:lang w:eastAsia="hr-HR"/>
              </w:rPr>
              <w:t> </w:t>
            </w:r>
          </w:p>
        </w:tc>
        <w:tc>
          <w:tcPr>
            <w:tcW w:w="760" w:type="dxa"/>
            <w:tcBorders>
              <w:top w:val="nil"/>
              <w:left w:val="nil"/>
              <w:bottom w:val="single" w:sz="4" w:space="0" w:color="auto"/>
              <w:right w:val="single" w:sz="4" w:space="0" w:color="auto"/>
            </w:tcBorders>
            <w:shd w:val="clear" w:color="000000" w:fill="003764"/>
            <w:noWrap/>
            <w:vAlign w:val="center"/>
            <w:hideMark/>
          </w:tcPr>
          <w:p w14:paraId="4A9C19E8" w14:textId="77777777" w:rsidR="0086620D" w:rsidRPr="00293503" w:rsidRDefault="0086620D" w:rsidP="005C5403">
            <w:pPr>
              <w:spacing w:line="240" w:lineRule="auto"/>
              <w:ind w:firstLine="0"/>
              <w:jc w:val="left"/>
              <w:rPr>
                <w:rFonts w:ascii="Calibri" w:eastAsia="Times New Roman" w:hAnsi="Calibri" w:cs="Times New Roman"/>
                <w:b/>
                <w:bCs/>
                <w:color w:val="FFFFFF"/>
                <w:lang w:eastAsia="hr-HR"/>
              </w:rPr>
            </w:pPr>
            <w:r w:rsidRPr="00293503">
              <w:rPr>
                <w:rFonts w:ascii="Calibri" w:eastAsia="Times New Roman" w:hAnsi="Calibri" w:cs="Times New Roman"/>
                <w:b/>
                <w:bCs/>
                <w:color w:val="FFFFFF"/>
                <w:lang w:eastAsia="hr-HR"/>
              </w:rPr>
              <w:t> </w:t>
            </w:r>
          </w:p>
        </w:tc>
        <w:tc>
          <w:tcPr>
            <w:tcW w:w="5340" w:type="dxa"/>
            <w:tcBorders>
              <w:top w:val="nil"/>
              <w:left w:val="nil"/>
              <w:bottom w:val="single" w:sz="4" w:space="0" w:color="auto"/>
              <w:right w:val="single" w:sz="4" w:space="0" w:color="auto"/>
            </w:tcBorders>
            <w:shd w:val="clear" w:color="000000" w:fill="003764"/>
            <w:vAlign w:val="center"/>
            <w:hideMark/>
          </w:tcPr>
          <w:p w14:paraId="619AA99A" w14:textId="77777777" w:rsidR="0086620D" w:rsidRPr="00293503" w:rsidRDefault="0086620D" w:rsidP="005C5403">
            <w:pPr>
              <w:spacing w:line="240" w:lineRule="auto"/>
              <w:ind w:firstLine="0"/>
              <w:jc w:val="left"/>
              <w:rPr>
                <w:rFonts w:ascii="Calibri" w:eastAsia="Times New Roman" w:hAnsi="Calibri" w:cs="Times New Roman"/>
                <w:b/>
                <w:bCs/>
                <w:color w:val="FFFFFF"/>
                <w:lang w:eastAsia="hr-HR"/>
              </w:rPr>
            </w:pPr>
            <w:r w:rsidRPr="00293503">
              <w:rPr>
                <w:rFonts w:ascii="Calibri" w:eastAsia="Times New Roman" w:hAnsi="Calibri" w:cs="Times New Roman"/>
                <w:b/>
                <w:bCs/>
                <w:color w:val="FFFFFF"/>
                <w:lang w:eastAsia="hr-HR"/>
              </w:rPr>
              <w:t>SVEUKUPNO 2</w:t>
            </w:r>
          </w:p>
        </w:tc>
        <w:tc>
          <w:tcPr>
            <w:tcW w:w="1377" w:type="dxa"/>
            <w:tcBorders>
              <w:top w:val="nil"/>
              <w:left w:val="nil"/>
              <w:bottom w:val="single" w:sz="4" w:space="0" w:color="auto"/>
              <w:right w:val="single" w:sz="4" w:space="0" w:color="auto"/>
            </w:tcBorders>
            <w:shd w:val="clear" w:color="000000" w:fill="003764"/>
            <w:noWrap/>
            <w:vAlign w:val="center"/>
            <w:hideMark/>
          </w:tcPr>
          <w:p w14:paraId="05696E5D" w14:textId="3E3978A3" w:rsidR="0086620D" w:rsidRPr="00293503" w:rsidRDefault="0086620D" w:rsidP="000445AB">
            <w:pPr>
              <w:spacing w:line="240" w:lineRule="auto"/>
              <w:ind w:firstLine="0"/>
              <w:jc w:val="right"/>
              <w:rPr>
                <w:rFonts w:ascii="Calibri" w:eastAsia="Times New Roman" w:hAnsi="Calibri" w:cs="Times New Roman"/>
                <w:color w:val="FFFFFF"/>
                <w:sz w:val="20"/>
                <w:szCs w:val="20"/>
                <w:lang w:eastAsia="hr-HR"/>
              </w:rPr>
            </w:pPr>
            <w:r w:rsidRPr="00293503">
              <w:rPr>
                <w:rFonts w:ascii="Calibri" w:eastAsia="Times New Roman" w:hAnsi="Calibri" w:cs="Times New Roman"/>
                <w:color w:val="FFFFFF"/>
                <w:sz w:val="20"/>
                <w:szCs w:val="20"/>
                <w:lang w:eastAsia="hr-HR"/>
              </w:rPr>
              <w:t> </w:t>
            </w:r>
            <w:r w:rsidR="000445AB">
              <w:rPr>
                <w:rFonts w:ascii="Calibri" w:eastAsia="Times New Roman" w:hAnsi="Calibri" w:cs="Times New Roman"/>
                <w:color w:val="FFFFFF"/>
                <w:sz w:val="20"/>
                <w:szCs w:val="20"/>
                <w:lang w:eastAsia="hr-HR"/>
              </w:rPr>
              <w:t>100.000</w:t>
            </w:r>
          </w:p>
        </w:tc>
        <w:tc>
          <w:tcPr>
            <w:tcW w:w="1417" w:type="dxa"/>
            <w:tcBorders>
              <w:top w:val="single" w:sz="4" w:space="0" w:color="auto"/>
              <w:left w:val="nil"/>
              <w:bottom w:val="single" w:sz="4" w:space="0" w:color="auto"/>
              <w:right w:val="single" w:sz="4" w:space="0" w:color="auto"/>
            </w:tcBorders>
            <w:shd w:val="clear" w:color="000000" w:fill="003764"/>
            <w:vAlign w:val="center"/>
          </w:tcPr>
          <w:p w14:paraId="6FB2FCB3" w14:textId="753BF7E5" w:rsidR="0086620D" w:rsidRPr="00293503" w:rsidRDefault="000445AB" w:rsidP="000445AB">
            <w:pPr>
              <w:spacing w:line="240" w:lineRule="auto"/>
              <w:ind w:firstLine="0"/>
              <w:jc w:val="right"/>
              <w:rPr>
                <w:rFonts w:ascii="Calibri" w:eastAsia="Times New Roman" w:hAnsi="Calibri" w:cs="Times New Roman"/>
                <w:color w:val="FFFFFF"/>
                <w:sz w:val="20"/>
                <w:szCs w:val="20"/>
                <w:lang w:eastAsia="hr-HR"/>
              </w:rPr>
            </w:pPr>
            <w:r>
              <w:rPr>
                <w:rFonts w:ascii="Calibri" w:eastAsia="Times New Roman" w:hAnsi="Calibri" w:cs="Times New Roman"/>
                <w:color w:val="FFFFFF"/>
                <w:sz w:val="20"/>
                <w:szCs w:val="20"/>
                <w:lang w:eastAsia="hr-HR"/>
              </w:rPr>
              <w:t>13.727,28</w:t>
            </w:r>
          </w:p>
        </w:tc>
        <w:tc>
          <w:tcPr>
            <w:tcW w:w="846" w:type="dxa"/>
            <w:tcBorders>
              <w:top w:val="nil"/>
              <w:left w:val="single" w:sz="4" w:space="0" w:color="auto"/>
              <w:bottom w:val="single" w:sz="4" w:space="0" w:color="auto"/>
              <w:right w:val="single" w:sz="4" w:space="0" w:color="auto"/>
            </w:tcBorders>
            <w:shd w:val="clear" w:color="000000" w:fill="003764"/>
            <w:noWrap/>
            <w:vAlign w:val="center"/>
            <w:hideMark/>
          </w:tcPr>
          <w:p w14:paraId="38BB8B1A" w14:textId="41D05D96" w:rsidR="0086620D" w:rsidRPr="00293503" w:rsidRDefault="000445AB" w:rsidP="000445AB">
            <w:pPr>
              <w:spacing w:line="240" w:lineRule="auto"/>
              <w:ind w:firstLine="0"/>
              <w:jc w:val="right"/>
              <w:rPr>
                <w:rFonts w:ascii="Calibri" w:eastAsia="Times New Roman" w:hAnsi="Calibri" w:cs="Times New Roman"/>
                <w:color w:val="FFFFFF"/>
                <w:sz w:val="20"/>
                <w:szCs w:val="20"/>
                <w:lang w:eastAsia="hr-HR"/>
              </w:rPr>
            </w:pPr>
            <w:r>
              <w:rPr>
                <w:rFonts w:ascii="Calibri" w:eastAsia="Times New Roman" w:hAnsi="Calibri" w:cs="Times New Roman"/>
                <w:color w:val="FFFFFF"/>
                <w:sz w:val="20"/>
                <w:szCs w:val="20"/>
                <w:lang w:eastAsia="hr-HR"/>
              </w:rPr>
              <w:t>10</w:t>
            </w:r>
            <w:r w:rsidR="0086620D" w:rsidRPr="00293503">
              <w:rPr>
                <w:rFonts w:ascii="Calibri" w:eastAsia="Times New Roman" w:hAnsi="Calibri" w:cs="Times New Roman"/>
                <w:color w:val="FFFFFF"/>
                <w:sz w:val="20"/>
                <w:szCs w:val="20"/>
                <w:lang w:eastAsia="hr-HR"/>
              </w:rPr>
              <w:t>%</w:t>
            </w:r>
          </w:p>
        </w:tc>
      </w:tr>
      <w:tr w:rsidR="0086620D" w:rsidRPr="00293503" w14:paraId="578CC26F" w14:textId="77777777" w:rsidTr="000445A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1F472C25" w14:textId="77777777" w:rsidR="0086620D" w:rsidRPr="00293503" w:rsidRDefault="0086620D" w:rsidP="005C5403">
            <w:pPr>
              <w:spacing w:line="240" w:lineRule="auto"/>
              <w:ind w:firstLine="0"/>
              <w:jc w:val="left"/>
              <w:rPr>
                <w:rFonts w:ascii="Calibri" w:eastAsia="Times New Roman" w:hAnsi="Calibri" w:cs="Times New Roman"/>
                <w:color w:val="000000"/>
                <w:sz w:val="20"/>
                <w:szCs w:val="20"/>
                <w:lang w:eastAsia="hr-HR"/>
              </w:rPr>
            </w:pPr>
            <w:r w:rsidRPr="00293503">
              <w:rPr>
                <w:rFonts w:ascii="Calibri" w:eastAsia="Times New Roman" w:hAnsi="Calibri" w:cs="Times New Roman"/>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noWrap/>
            <w:vAlign w:val="center"/>
            <w:hideMark/>
          </w:tcPr>
          <w:p w14:paraId="08755B97" w14:textId="77777777" w:rsidR="0086620D" w:rsidRPr="00293503" w:rsidRDefault="0086620D" w:rsidP="005C5403">
            <w:pPr>
              <w:spacing w:line="240" w:lineRule="auto"/>
              <w:ind w:firstLine="0"/>
              <w:jc w:val="left"/>
              <w:rPr>
                <w:rFonts w:ascii="Calibri" w:eastAsia="Times New Roman" w:hAnsi="Calibri" w:cs="Times New Roman"/>
                <w:color w:val="000000"/>
                <w:sz w:val="20"/>
                <w:szCs w:val="20"/>
                <w:lang w:eastAsia="hr-HR"/>
              </w:rPr>
            </w:pPr>
            <w:r w:rsidRPr="00293503">
              <w:rPr>
                <w:rFonts w:ascii="Calibri" w:eastAsia="Times New Roman" w:hAnsi="Calibri" w:cs="Times New Roman"/>
                <w:color w:val="000000"/>
                <w:sz w:val="20"/>
                <w:szCs w:val="20"/>
                <w:lang w:eastAsia="hr-HR"/>
              </w:rPr>
              <w:t> </w:t>
            </w:r>
          </w:p>
        </w:tc>
        <w:tc>
          <w:tcPr>
            <w:tcW w:w="5340" w:type="dxa"/>
            <w:tcBorders>
              <w:top w:val="nil"/>
              <w:left w:val="nil"/>
              <w:bottom w:val="single" w:sz="4" w:space="0" w:color="auto"/>
              <w:right w:val="single" w:sz="4" w:space="0" w:color="auto"/>
            </w:tcBorders>
            <w:shd w:val="clear" w:color="auto" w:fill="auto"/>
            <w:vAlign w:val="center"/>
            <w:hideMark/>
          </w:tcPr>
          <w:p w14:paraId="194762A9" w14:textId="77777777" w:rsidR="0086620D" w:rsidRPr="00293503" w:rsidRDefault="0086620D" w:rsidP="005C5403">
            <w:pPr>
              <w:spacing w:line="240" w:lineRule="auto"/>
              <w:ind w:firstLine="0"/>
              <w:jc w:val="left"/>
              <w:rPr>
                <w:rFonts w:ascii="Calibri" w:eastAsia="Times New Roman" w:hAnsi="Calibri" w:cs="Times New Roman"/>
                <w:color w:val="000000"/>
                <w:sz w:val="20"/>
                <w:szCs w:val="20"/>
                <w:lang w:eastAsia="hr-HR"/>
              </w:rPr>
            </w:pPr>
            <w:r w:rsidRPr="00293503">
              <w:rPr>
                <w:rFonts w:ascii="Calibri" w:eastAsia="Times New Roman" w:hAnsi="Calibri" w:cs="Times New Roman"/>
                <w:color w:val="000000"/>
                <w:sz w:val="20"/>
                <w:szCs w:val="20"/>
                <w:lang w:eastAsia="hr-HR"/>
              </w:rPr>
              <w:t> </w:t>
            </w:r>
          </w:p>
        </w:tc>
        <w:tc>
          <w:tcPr>
            <w:tcW w:w="1377" w:type="dxa"/>
            <w:tcBorders>
              <w:top w:val="nil"/>
              <w:left w:val="nil"/>
              <w:bottom w:val="single" w:sz="4" w:space="0" w:color="auto"/>
              <w:right w:val="single" w:sz="4" w:space="0" w:color="auto"/>
            </w:tcBorders>
            <w:shd w:val="clear" w:color="auto" w:fill="auto"/>
            <w:noWrap/>
            <w:vAlign w:val="center"/>
            <w:hideMark/>
          </w:tcPr>
          <w:p w14:paraId="62A0A6B6" w14:textId="77777777" w:rsidR="0086620D" w:rsidRPr="00293503" w:rsidRDefault="0086620D" w:rsidP="000445AB">
            <w:pPr>
              <w:spacing w:line="240" w:lineRule="auto"/>
              <w:ind w:firstLine="0"/>
              <w:jc w:val="right"/>
              <w:rPr>
                <w:rFonts w:ascii="Calibri" w:eastAsia="Times New Roman" w:hAnsi="Calibri" w:cs="Times New Roman"/>
                <w:color w:val="000000"/>
                <w:sz w:val="20"/>
                <w:szCs w:val="20"/>
                <w:lang w:eastAsia="hr-HR"/>
              </w:rPr>
            </w:pPr>
            <w:r w:rsidRPr="00293503">
              <w:rPr>
                <w:rFonts w:ascii="Calibri" w:eastAsia="Times New Roman" w:hAnsi="Calibri" w:cs="Times New Roman"/>
                <w:color w:val="000000"/>
                <w:sz w:val="20"/>
                <w:szCs w:val="20"/>
                <w:lang w:eastAsia="hr-HR"/>
              </w:rPr>
              <w:t> </w:t>
            </w:r>
          </w:p>
        </w:tc>
        <w:tc>
          <w:tcPr>
            <w:tcW w:w="1417" w:type="dxa"/>
            <w:tcBorders>
              <w:top w:val="single" w:sz="4" w:space="0" w:color="auto"/>
              <w:left w:val="nil"/>
              <w:bottom w:val="single" w:sz="4" w:space="0" w:color="auto"/>
              <w:right w:val="single" w:sz="4" w:space="0" w:color="auto"/>
            </w:tcBorders>
            <w:vAlign w:val="center"/>
          </w:tcPr>
          <w:p w14:paraId="3E56420A" w14:textId="77777777" w:rsidR="0086620D" w:rsidRPr="00293503" w:rsidRDefault="0086620D" w:rsidP="000445AB">
            <w:pPr>
              <w:spacing w:line="240" w:lineRule="auto"/>
              <w:ind w:firstLine="0"/>
              <w:jc w:val="right"/>
              <w:rPr>
                <w:rFonts w:ascii="Calibri" w:eastAsia="Times New Roman" w:hAnsi="Calibri" w:cs="Times New Roman"/>
                <w:color w:val="000000"/>
                <w:sz w:val="20"/>
                <w:szCs w:val="20"/>
                <w:lang w:eastAsia="hr-HR"/>
              </w:rPr>
            </w:pPr>
          </w:p>
        </w:tc>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8289299" w14:textId="19025F0E" w:rsidR="0086620D" w:rsidRPr="00293503" w:rsidRDefault="0086620D" w:rsidP="000445AB">
            <w:pPr>
              <w:spacing w:line="240" w:lineRule="auto"/>
              <w:ind w:firstLine="0"/>
              <w:jc w:val="right"/>
              <w:rPr>
                <w:rFonts w:ascii="Calibri" w:eastAsia="Times New Roman" w:hAnsi="Calibri" w:cs="Times New Roman"/>
                <w:color w:val="000000"/>
                <w:sz w:val="20"/>
                <w:szCs w:val="20"/>
                <w:lang w:eastAsia="hr-HR"/>
              </w:rPr>
            </w:pPr>
          </w:p>
        </w:tc>
      </w:tr>
      <w:tr w:rsidR="0086620D" w:rsidRPr="00293503" w14:paraId="0808E0B4" w14:textId="77777777" w:rsidTr="000445AB">
        <w:trPr>
          <w:trHeight w:val="375"/>
          <w:jc w:val="center"/>
        </w:trPr>
        <w:tc>
          <w:tcPr>
            <w:tcW w:w="1500" w:type="dxa"/>
            <w:gridSpan w:val="2"/>
            <w:tcBorders>
              <w:top w:val="single" w:sz="4" w:space="0" w:color="auto"/>
              <w:left w:val="single" w:sz="4" w:space="0" w:color="auto"/>
              <w:bottom w:val="single" w:sz="4" w:space="0" w:color="auto"/>
              <w:right w:val="single" w:sz="4" w:space="0" w:color="auto"/>
            </w:tcBorders>
            <w:shd w:val="clear" w:color="000000" w:fill="003764"/>
            <w:vAlign w:val="center"/>
            <w:hideMark/>
          </w:tcPr>
          <w:p w14:paraId="4E0C07C5" w14:textId="77777777" w:rsidR="0086620D" w:rsidRPr="00293503" w:rsidRDefault="0086620D" w:rsidP="005C5403">
            <w:pPr>
              <w:spacing w:line="240" w:lineRule="auto"/>
              <w:ind w:firstLine="0"/>
              <w:jc w:val="center"/>
              <w:rPr>
                <w:rFonts w:ascii="Calibri" w:eastAsia="Times New Roman" w:hAnsi="Calibri" w:cs="Times New Roman"/>
                <w:b/>
                <w:bCs/>
                <w:color w:val="FFFFFF"/>
                <w:sz w:val="28"/>
                <w:szCs w:val="28"/>
                <w:lang w:eastAsia="hr-HR"/>
              </w:rPr>
            </w:pPr>
            <w:r w:rsidRPr="00293503">
              <w:rPr>
                <w:rFonts w:ascii="Calibri" w:eastAsia="Times New Roman" w:hAnsi="Calibri" w:cs="Times New Roman"/>
                <w:b/>
                <w:bCs/>
                <w:color w:val="FFFFFF"/>
                <w:sz w:val="28"/>
                <w:szCs w:val="28"/>
                <w:lang w:eastAsia="hr-HR"/>
              </w:rPr>
              <w:t>TOTAL</w:t>
            </w:r>
          </w:p>
        </w:tc>
        <w:tc>
          <w:tcPr>
            <w:tcW w:w="5340" w:type="dxa"/>
            <w:tcBorders>
              <w:top w:val="nil"/>
              <w:left w:val="nil"/>
              <w:bottom w:val="single" w:sz="4" w:space="0" w:color="auto"/>
              <w:right w:val="single" w:sz="4" w:space="0" w:color="auto"/>
            </w:tcBorders>
            <w:shd w:val="clear" w:color="000000" w:fill="003764"/>
            <w:vAlign w:val="center"/>
            <w:hideMark/>
          </w:tcPr>
          <w:p w14:paraId="3E92FC8A" w14:textId="77777777" w:rsidR="0086620D" w:rsidRPr="00293503" w:rsidRDefault="0086620D" w:rsidP="005C5403">
            <w:pPr>
              <w:spacing w:line="240" w:lineRule="auto"/>
              <w:ind w:firstLine="0"/>
              <w:jc w:val="left"/>
              <w:rPr>
                <w:rFonts w:ascii="Calibri" w:eastAsia="Times New Roman" w:hAnsi="Calibri" w:cs="Times New Roman"/>
                <w:b/>
                <w:bCs/>
                <w:color w:val="FFFFFF"/>
                <w:sz w:val="28"/>
                <w:szCs w:val="28"/>
                <w:lang w:eastAsia="hr-HR"/>
              </w:rPr>
            </w:pPr>
            <w:r w:rsidRPr="00293503">
              <w:rPr>
                <w:rFonts w:ascii="Calibri" w:eastAsia="Times New Roman" w:hAnsi="Calibri" w:cs="Times New Roman"/>
                <w:b/>
                <w:bCs/>
                <w:color w:val="FFFFFF"/>
                <w:sz w:val="28"/>
                <w:szCs w:val="28"/>
                <w:lang w:eastAsia="hr-HR"/>
              </w:rPr>
              <w:t>SVEUKUPNO 1+ SVEUKUPNO 2</w:t>
            </w:r>
          </w:p>
        </w:tc>
        <w:tc>
          <w:tcPr>
            <w:tcW w:w="1377" w:type="dxa"/>
            <w:tcBorders>
              <w:top w:val="nil"/>
              <w:left w:val="nil"/>
              <w:bottom w:val="single" w:sz="4" w:space="0" w:color="auto"/>
              <w:right w:val="single" w:sz="4" w:space="0" w:color="auto"/>
            </w:tcBorders>
            <w:shd w:val="clear" w:color="000000" w:fill="003764"/>
            <w:noWrap/>
            <w:vAlign w:val="center"/>
            <w:hideMark/>
          </w:tcPr>
          <w:p w14:paraId="27EF0A28" w14:textId="7EE3BE79" w:rsidR="0086620D" w:rsidRPr="00293503" w:rsidRDefault="000445AB" w:rsidP="000445AB">
            <w:pPr>
              <w:spacing w:line="240" w:lineRule="auto"/>
              <w:ind w:firstLine="0"/>
              <w:jc w:val="right"/>
              <w:rPr>
                <w:rFonts w:ascii="Calibri" w:eastAsia="Times New Roman" w:hAnsi="Calibri" w:cs="Times New Roman"/>
                <w:color w:val="FFFFFF"/>
                <w:sz w:val="20"/>
                <w:szCs w:val="20"/>
                <w:lang w:eastAsia="hr-HR"/>
              </w:rPr>
            </w:pPr>
            <w:r>
              <w:rPr>
                <w:rFonts w:ascii="Calibri" w:eastAsia="Times New Roman" w:hAnsi="Calibri" w:cs="Times New Roman"/>
                <w:color w:val="FFFFFF"/>
                <w:sz w:val="20"/>
                <w:szCs w:val="20"/>
                <w:lang w:eastAsia="hr-HR"/>
              </w:rPr>
              <w:t>980.000</w:t>
            </w:r>
          </w:p>
        </w:tc>
        <w:tc>
          <w:tcPr>
            <w:tcW w:w="1417" w:type="dxa"/>
            <w:tcBorders>
              <w:top w:val="single" w:sz="4" w:space="0" w:color="auto"/>
              <w:left w:val="nil"/>
              <w:bottom w:val="single" w:sz="4" w:space="0" w:color="auto"/>
              <w:right w:val="single" w:sz="4" w:space="0" w:color="auto"/>
            </w:tcBorders>
            <w:shd w:val="clear" w:color="000000" w:fill="003764"/>
            <w:vAlign w:val="center"/>
          </w:tcPr>
          <w:p w14:paraId="6E38C38D" w14:textId="53E0F21B" w:rsidR="0086620D" w:rsidRPr="00293503" w:rsidRDefault="000445AB" w:rsidP="000445AB">
            <w:pPr>
              <w:spacing w:line="240" w:lineRule="auto"/>
              <w:ind w:firstLine="0"/>
              <w:jc w:val="right"/>
              <w:rPr>
                <w:rFonts w:ascii="Calibri" w:eastAsia="Times New Roman" w:hAnsi="Calibri" w:cs="Times New Roman"/>
                <w:color w:val="FFFFFF"/>
                <w:sz w:val="20"/>
                <w:szCs w:val="20"/>
                <w:lang w:eastAsia="hr-HR"/>
              </w:rPr>
            </w:pPr>
            <w:r>
              <w:rPr>
                <w:rFonts w:ascii="Calibri" w:eastAsia="Times New Roman" w:hAnsi="Calibri" w:cs="Times New Roman"/>
                <w:color w:val="FFFFFF"/>
                <w:sz w:val="20"/>
                <w:szCs w:val="20"/>
                <w:lang w:eastAsia="hr-HR"/>
              </w:rPr>
              <w:t>130.068,35</w:t>
            </w:r>
          </w:p>
        </w:tc>
        <w:tc>
          <w:tcPr>
            <w:tcW w:w="846" w:type="dxa"/>
            <w:tcBorders>
              <w:top w:val="nil"/>
              <w:left w:val="single" w:sz="4" w:space="0" w:color="auto"/>
              <w:bottom w:val="single" w:sz="4" w:space="0" w:color="auto"/>
              <w:right w:val="single" w:sz="4" w:space="0" w:color="auto"/>
            </w:tcBorders>
            <w:shd w:val="clear" w:color="000000" w:fill="003764"/>
            <w:noWrap/>
            <w:vAlign w:val="center"/>
            <w:hideMark/>
          </w:tcPr>
          <w:p w14:paraId="18657A13" w14:textId="0E304E4E" w:rsidR="0086620D" w:rsidRPr="00293503" w:rsidRDefault="0086620D" w:rsidP="000445AB">
            <w:pPr>
              <w:spacing w:line="240" w:lineRule="auto"/>
              <w:ind w:firstLine="0"/>
              <w:jc w:val="right"/>
              <w:rPr>
                <w:rFonts w:ascii="Calibri" w:eastAsia="Times New Roman" w:hAnsi="Calibri" w:cs="Times New Roman"/>
                <w:color w:val="FFFFFF"/>
                <w:sz w:val="20"/>
                <w:szCs w:val="20"/>
                <w:lang w:eastAsia="hr-HR"/>
              </w:rPr>
            </w:pPr>
            <w:r w:rsidRPr="00293503">
              <w:rPr>
                <w:rFonts w:ascii="Calibri" w:eastAsia="Times New Roman" w:hAnsi="Calibri" w:cs="Times New Roman"/>
                <w:color w:val="FFFFFF"/>
                <w:sz w:val="20"/>
                <w:szCs w:val="20"/>
                <w:lang w:eastAsia="hr-HR"/>
              </w:rPr>
              <w:t>100%</w:t>
            </w:r>
          </w:p>
        </w:tc>
      </w:tr>
    </w:tbl>
    <w:p w14:paraId="284611C8" w14:textId="5D9C913B" w:rsidR="005C5403" w:rsidRDefault="00035313" w:rsidP="005C5403">
      <w:pPr>
        <w:ind w:firstLine="0"/>
        <w:rPr>
          <w:rFonts w:ascii="Times New Roman" w:hAnsi="Times New Roman" w:cs="Times New Roman"/>
          <w:sz w:val="24"/>
          <w:szCs w:val="24"/>
        </w:rPr>
      </w:pPr>
      <w:r>
        <w:rPr>
          <w:rFonts w:ascii="Times New Roman" w:hAnsi="Times New Roman" w:cs="Times New Roman"/>
          <w:sz w:val="24"/>
          <w:szCs w:val="24"/>
        </w:rPr>
        <w:t>Iznosi u EUR-ima obračunati su korištenjem fiksnog tečaja konverzije 1 EUR = 7,5345 HRK</w:t>
      </w:r>
    </w:p>
    <w:p w14:paraId="78777D70" w14:textId="77777777" w:rsidR="00035313" w:rsidRPr="0073657F" w:rsidRDefault="00035313" w:rsidP="005C5403">
      <w:pPr>
        <w:ind w:firstLine="0"/>
        <w:rPr>
          <w:rFonts w:ascii="Times New Roman" w:hAnsi="Times New Roman" w:cs="Times New Roman"/>
          <w:sz w:val="24"/>
          <w:szCs w:val="24"/>
        </w:rPr>
      </w:pPr>
    </w:p>
    <w:p w14:paraId="2324F755" w14:textId="3E1B5EAE" w:rsidR="005C5403" w:rsidRDefault="005C5403" w:rsidP="005C5403">
      <w:r>
        <w:t>KLASA:</w:t>
      </w:r>
      <w:r w:rsidR="00C02BFA">
        <w:t xml:space="preserve"> 022-01/22-01/6</w:t>
      </w:r>
    </w:p>
    <w:p w14:paraId="5C312AE7" w14:textId="595AAA5C" w:rsidR="005C5403" w:rsidRDefault="005C5403" w:rsidP="005C5403">
      <w:r>
        <w:t xml:space="preserve">URBROJ: </w:t>
      </w:r>
      <w:r w:rsidR="00C02BFA">
        <w:t>2198/22-4</w:t>
      </w:r>
    </w:p>
    <w:p w14:paraId="6547D481" w14:textId="1DB4D9FC" w:rsidR="005C5403" w:rsidRDefault="005C5403" w:rsidP="005C5403">
      <w:r>
        <w:t xml:space="preserve">U Tkonu, </w:t>
      </w:r>
      <w:r w:rsidR="00C02BFA">
        <w:t>22</w:t>
      </w:r>
      <w:r w:rsidR="007D4795">
        <w:t>. prosinca 2022.</w:t>
      </w:r>
    </w:p>
    <w:p w14:paraId="0FB04AFB" w14:textId="77777777" w:rsidR="005C5403" w:rsidRDefault="005C5403" w:rsidP="005C5403"/>
    <w:p w14:paraId="79394B28" w14:textId="5BA2CB5C" w:rsidR="005C5403" w:rsidRDefault="0065108E" w:rsidP="005C5403">
      <w:pPr>
        <w:jc w:val="right"/>
      </w:pPr>
      <w:r>
        <w:t>Direktorica</w:t>
      </w:r>
    </w:p>
    <w:p w14:paraId="260544C7" w14:textId="77777777" w:rsidR="005C5403" w:rsidRDefault="005C5403" w:rsidP="005C5403">
      <w:pPr>
        <w:jc w:val="right"/>
      </w:pPr>
      <w:r>
        <w:t>TZO Tkon</w:t>
      </w:r>
    </w:p>
    <w:p w14:paraId="332C5AE3" w14:textId="2B7FE7F4" w:rsidR="005C5403" w:rsidRDefault="0065108E" w:rsidP="005C5403">
      <w:pPr>
        <w:jc w:val="right"/>
      </w:pPr>
      <w:r>
        <w:t>Jelena Ugrinić</w:t>
      </w:r>
      <w:r w:rsidR="007D4795">
        <w:t xml:space="preserve"> v.r.</w:t>
      </w:r>
    </w:p>
    <w:p w14:paraId="47A79313" w14:textId="77777777" w:rsidR="005C5403" w:rsidRDefault="005C5403" w:rsidP="005C5403">
      <w:pPr>
        <w:ind w:firstLine="0"/>
      </w:pPr>
    </w:p>
    <w:p w14:paraId="02C22D3A" w14:textId="77777777" w:rsidR="005C5403" w:rsidRDefault="005C5403" w:rsidP="005C5403"/>
    <w:p w14:paraId="6E4DBE11" w14:textId="77777777" w:rsidR="005C5403" w:rsidRDefault="005C5403" w:rsidP="005C5403"/>
    <w:p w14:paraId="378194A1" w14:textId="77777777" w:rsidR="005C5403" w:rsidRDefault="005C5403" w:rsidP="005C5403"/>
    <w:p w14:paraId="77550E77" w14:textId="77777777" w:rsidR="001511A0" w:rsidRDefault="001511A0" w:rsidP="00A06E0A">
      <w:pPr>
        <w:ind w:firstLine="0"/>
      </w:pPr>
    </w:p>
    <w:sectPr w:rsidR="001511A0" w:rsidSect="005C5403">
      <w:headerReference w:type="default" r:id="rId12"/>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E06B9" w14:textId="77777777" w:rsidR="00214D80" w:rsidRDefault="00214D80">
      <w:pPr>
        <w:spacing w:line="240" w:lineRule="auto"/>
      </w:pPr>
      <w:r>
        <w:separator/>
      </w:r>
    </w:p>
  </w:endnote>
  <w:endnote w:type="continuationSeparator" w:id="0">
    <w:p w14:paraId="69F8CB87" w14:textId="77777777" w:rsidR="00214D80" w:rsidRDefault="00214D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34876"/>
      <w:docPartObj>
        <w:docPartGallery w:val="Page Numbers (Bottom of Page)"/>
        <w:docPartUnique/>
      </w:docPartObj>
    </w:sdtPr>
    <w:sdtEndPr/>
    <w:sdtContent>
      <w:p w14:paraId="07A129B1" w14:textId="77777777" w:rsidR="00307F2E" w:rsidRDefault="00307F2E">
        <w:pPr>
          <w:pStyle w:val="Footer"/>
          <w:jc w:val="center"/>
        </w:pPr>
        <w:r>
          <w:fldChar w:fldCharType="begin"/>
        </w:r>
        <w:r>
          <w:instrText xml:space="preserve"> PAGE   \* MERGEFORMAT </w:instrText>
        </w:r>
        <w:r>
          <w:fldChar w:fldCharType="separate"/>
        </w:r>
        <w:r w:rsidR="00C02BFA">
          <w:rPr>
            <w:noProof/>
          </w:rPr>
          <w:t>2</w:t>
        </w:r>
        <w:r>
          <w:rPr>
            <w:noProof/>
          </w:rPr>
          <w:fldChar w:fldCharType="end"/>
        </w:r>
      </w:p>
    </w:sdtContent>
  </w:sdt>
  <w:p w14:paraId="4CC90FB7" w14:textId="77777777" w:rsidR="00307F2E" w:rsidRDefault="00307F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F3A37" w14:textId="77777777" w:rsidR="00214D80" w:rsidRDefault="00214D80">
      <w:pPr>
        <w:spacing w:line="240" w:lineRule="auto"/>
      </w:pPr>
      <w:r>
        <w:separator/>
      </w:r>
    </w:p>
  </w:footnote>
  <w:footnote w:type="continuationSeparator" w:id="0">
    <w:p w14:paraId="61A65EB8" w14:textId="77777777" w:rsidR="00214D80" w:rsidRDefault="00214D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Title"/>
      <w:id w:val="77547040"/>
      <w:placeholder>
        <w:docPart w:val="0920B942EE2A47ACAC79C8D587CB3020"/>
      </w:placeholder>
      <w:dataBinding w:prefixMappings="xmlns:ns0='http://schemas.openxmlformats.org/package/2006/metadata/core-properties' xmlns:ns1='http://purl.org/dc/elements/1.1/'" w:xpath="/ns0:coreProperties[1]/ns1:title[1]" w:storeItemID="{6C3C8BC8-F283-45AE-878A-BAB7291924A1}"/>
      <w:text/>
    </w:sdtPr>
    <w:sdtEndPr/>
    <w:sdtContent>
      <w:p w14:paraId="65827310" w14:textId="6429FE0E" w:rsidR="00307F2E" w:rsidRDefault="007D4795">
        <w:pPr>
          <w:pStyle w:val="Header"/>
          <w:pBdr>
            <w:between w:val="single" w:sz="4" w:space="1" w:color="5B9BD5" w:themeColor="accent1"/>
          </w:pBdr>
          <w:spacing w:line="276" w:lineRule="auto"/>
          <w:jc w:val="center"/>
        </w:pPr>
        <w:r>
          <w:t>Godišnji Program</w:t>
        </w:r>
        <w:r w:rsidR="00E866BB">
          <w:t xml:space="preserve"> rada TZO Tkon</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14F07"/>
    <w:multiLevelType w:val="hybridMultilevel"/>
    <w:tmpl w:val="B8E488EA"/>
    <w:lvl w:ilvl="0" w:tplc="041A0007">
      <w:start w:val="1"/>
      <w:numFmt w:val="bullet"/>
      <w:lvlText w:val=""/>
      <w:lvlJc w:val="left"/>
      <w:pPr>
        <w:ind w:left="1788" w:hanging="360"/>
      </w:pPr>
      <w:rPr>
        <w:rFonts w:ascii="Symbol" w:hAnsi="Symbol" w:hint="default"/>
      </w:rPr>
    </w:lvl>
    <w:lvl w:ilvl="1" w:tplc="041A0003" w:tentative="1">
      <w:start w:val="1"/>
      <w:numFmt w:val="bullet"/>
      <w:lvlText w:val="o"/>
      <w:lvlJc w:val="left"/>
      <w:pPr>
        <w:ind w:left="2508" w:hanging="360"/>
      </w:pPr>
      <w:rPr>
        <w:rFonts w:ascii="Courier New" w:hAnsi="Courier New" w:cs="Courier New" w:hint="default"/>
      </w:rPr>
    </w:lvl>
    <w:lvl w:ilvl="2" w:tplc="041A0005" w:tentative="1">
      <w:start w:val="1"/>
      <w:numFmt w:val="bullet"/>
      <w:lvlText w:val=""/>
      <w:lvlJc w:val="left"/>
      <w:pPr>
        <w:ind w:left="3228" w:hanging="360"/>
      </w:pPr>
      <w:rPr>
        <w:rFonts w:ascii="Wingdings" w:hAnsi="Wingdings" w:hint="default"/>
      </w:rPr>
    </w:lvl>
    <w:lvl w:ilvl="3" w:tplc="041A0001" w:tentative="1">
      <w:start w:val="1"/>
      <w:numFmt w:val="bullet"/>
      <w:lvlText w:val=""/>
      <w:lvlJc w:val="left"/>
      <w:pPr>
        <w:ind w:left="3948" w:hanging="360"/>
      </w:pPr>
      <w:rPr>
        <w:rFonts w:ascii="Symbol" w:hAnsi="Symbol" w:hint="default"/>
      </w:rPr>
    </w:lvl>
    <w:lvl w:ilvl="4" w:tplc="041A0003" w:tentative="1">
      <w:start w:val="1"/>
      <w:numFmt w:val="bullet"/>
      <w:lvlText w:val="o"/>
      <w:lvlJc w:val="left"/>
      <w:pPr>
        <w:ind w:left="4668" w:hanging="360"/>
      </w:pPr>
      <w:rPr>
        <w:rFonts w:ascii="Courier New" w:hAnsi="Courier New" w:cs="Courier New" w:hint="default"/>
      </w:rPr>
    </w:lvl>
    <w:lvl w:ilvl="5" w:tplc="041A0005" w:tentative="1">
      <w:start w:val="1"/>
      <w:numFmt w:val="bullet"/>
      <w:lvlText w:val=""/>
      <w:lvlJc w:val="left"/>
      <w:pPr>
        <w:ind w:left="5388" w:hanging="360"/>
      </w:pPr>
      <w:rPr>
        <w:rFonts w:ascii="Wingdings" w:hAnsi="Wingdings" w:hint="default"/>
      </w:rPr>
    </w:lvl>
    <w:lvl w:ilvl="6" w:tplc="041A0001" w:tentative="1">
      <w:start w:val="1"/>
      <w:numFmt w:val="bullet"/>
      <w:lvlText w:val=""/>
      <w:lvlJc w:val="left"/>
      <w:pPr>
        <w:ind w:left="6108" w:hanging="360"/>
      </w:pPr>
      <w:rPr>
        <w:rFonts w:ascii="Symbol" w:hAnsi="Symbol" w:hint="default"/>
      </w:rPr>
    </w:lvl>
    <w:lvl w:ilvl="7" w:tplc="041A0003" w:tentative="1">
      <w:start w:val="1"/>
      <w:numFmt w:val="bullet"/>
      <w:lvlText w:val="o"/>
      <w:lvlJc w:val="left"/>
      <w:pPr>
        <w:ind w:left="6828" w:hanging="360"/>
      </w:pPr>
      <w:rPr>
        <w:rFonts w:ascii="Courier New" w:hAnsi="Courier New" w:cs="Courier New" w:hint="default"/>
      </w:rPr>
    </w:lvl>
    <w:lvl w:ilvl="8" w:tplc="041A0005" w:tentative="1">
      <w:start w:val="1"/>
      <w:numFmt w:val="bullet"/>
      <w:lvlText w:val=""/>
      <w:lvlJc w:val="left"/>
      <w:pPr>
        <w:ind w:left="7548" w:hanging="360"/>
      </w:pPr>
      <w:rPr>
        <w:rFonts w:ascii="Wingdings" w:hAnsi="Wingdings" w:hint="default"/>
      </w:rPr>
    </w:lvl>
  </w:abstractNum>
  <w:abstractNum w:abstractNumId="1">
    <w:nsid w:val="0F415D61"/>
    <w:multiLevelType w:val="hybridMultilevel"/>
    <w:tmpl w:val="47D4F752"/>
    <w:lvl w:ilvl="0" w:tplc="041A0007">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7081F49"/>
    <w:multiLevelType w:val="multilevel"/>
    <w:tmpl w:val="588ED3AA"/>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
    <w:nsid w:val="2888221A"/>
    <w:multiLevelType w:val="hybridMultilevel"/>
    <w:tmpl w:val="AFEA42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88D67DA"/>
    <w:multiLevelType w:val="multilevel"/>
    <w:tmpl w:val="93ACC84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2E6F0B3D"/>
    <w:multiLevelType w:val="multilevel"/>
    <w:tmpl w:val="B3C62876"/>
    <w:lvl w:ilvl="0">
      <w:start w:val="1"/>
      <w:numFmt w:val="decimal"/>
      <w:lvlText w:val="%1."/>
      <w:lvlJc w:val="left"/>
      <w:pPr>
        <w:ind w:left="1429" w:hanging="360"/>
      </w:pPr>
      <w:rPr>
        <w:rFonts w:ascii="Times New Roman" w:eastAsiaTheme="minorHAnsi" w:hAnsi="Times New Roman" w:cs="Times New Roman"/>
      </w:rPr>
    </w:lvl>
    <w:lvl w:ilvl="1">
      <w:start w:val="1"/>
      <w:numFmt w:val="decimal"/>
      <w:lvlText w:val="%2.1"/>
      <w:lvlJc w:val="left"/>
      <w:pPr>
        <w:ind w:left="2149" w:hanging="360"/>
      </w:pPr>
      <w:rPr>
        <w:rFonts w:hint="default"/>
      </w:r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6">
    <w:nsid w:val="33772175"/>
    <w:multiLevelType w:val="hybridMultilevel"/>
    <w:tmpl w:val="605036C4"/>
    <w:lvl w:ilvl="0" w:tplc="041A0007">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7">
    <w:nsid w:val="3FAC6913"/>
    <w:multiLevelType w:val="hybridMultilevel"/>
    <w:tmpl w:val="B3C62876"/>
    <w:lvl w:ilvl="0" w:tplc="A7F25930">
      <w:start w:val="1"/>
      <w:numFmt w:val="decimal"/>
      <w:lvlText w:val="%1."/>
      <w:lvlJc w:val="left"/>
      <w:pPr>
        <w:ind w:left="1429" w:hanging="360"/>
      </w:pPr>
      <w:rPr>
        <w:rFonts w:ascii="Times New Roman" w:eastAsiaTheme="minorHAnsi" w:hAnsi="Times New Roman" w:cs="Times New Roman"/>
      </w:rPr>
    </w:lvl>
    <w:lvl w:ilvl="1" w:tplc="6B366B30">
      <w:start w:val="1"/>
      <w:numFmt w:val="decimal"/>
      <w:lvlText w:val="%2.1"/>
      <w:lvlJc w:val="left"/>
      <w:pPr>
        <w:ind w:left="2149" w:hanging="360"/>
      </w:pPr>
      <w:rPr>
        <w:rFonts w:hint="default"/>
      </w:r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8">
    <w:nsid w:val="44315109"/>
    <w:multiLevelType w:val="hybridMultilevel"/>
    <w:tmpl w:val="C9CE5B0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BB658FF"/>
    <w:multiLevelType w:val="hybridMultilevel"/>
    <w:tmpl w:val="D1564D8A"/>
    <w:lvl w:ilvl="0" w:tplc="041A0007">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0">
    <w:nsid w:val="4BF36729"/>
    <w:multiLevelType w:val="hybridMultilevel"/>
    <w:tmpl w:val="6240853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nsid w:val="509F320D"/>
    <w:multiLevelType w:val="multilevel"/>
    <w:tmpl w:val="37C4C93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576A3A7A"/>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A7801A6"/>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5744DFA"/>
    <w:multiLevelType w:val="hybridMultilevel"/>
    <w:tmpl w:val="46B01DF6"/>
    <w:lvl w:ilvl="0" w:tplc="8A6AACC2">
      <w:start w:val="119"/>
      <w:numFmt w:val="bullet"/>
      <w:lvlText w:val="-"/>
      <w:lvlJc w:val="left"/>
      <w:pPr>
        <w:ind w:left="1440" w:hanging="360"/>
      </w:pPr>
      <w:rPr>
        <w:rFonts w:ascii="Times New Roman" w:eastAsiaTheme="minorHAns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nsid w:val="72963E9C"/>
    <w:multiLevelType w:val="multilevel"/>
    <w:tmpl w:val="37C4C93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73E85124"/>
    <w:multiLevelType w:val="hybridMultilevel"/>
    <w:tmpl w:val="F8AA51D4"/>
    <w:lvl w:ilvl="0" w:tplc="8A6AACC2">
      <w:start w:val="119"/>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78714AFA"/>
    <w:multiLevelType w:val="multilevel"/>
    <w:tmpl w:val="2AA69EDA"/>
    <w:lvl w:ilvl="0">
      <w:start w:val="2"/>
      <w:numFmt w:val="decimal"/>
      <w:lvlText w:val="%1."/>
      <w:lvlJc w:val="left"/>
      <w:pPr>
        <w:ind w:left="360" w:hanging="360"/>
      </w:pPr>
      <w:rPr>
        <w:rFonts w:hint="default"/>
      </w:rPr>
    </w:lvl>
    <w:lvl w:ilvl="1">
      <w:start w:val="1"/>
      <w:numFmt w:val="decimal"/>
      <w:lvlText w:val="%1.%2."/>
      <w:lvlJc w:val="left"/>
      <w:pPr>
        <w:ind w:left="2149" w:hanging="36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num w:numId="1">
    <w:abstractNumId w:val="2"/>
  </w:num>
  <w:num w:numId="2">
    <w:abstractNumId w:val="8"/>
  </w:num>
  <w:num w:numId="3">
    <w:abstractNumId w:val="0"/>
  </w:num>
  <w:num w:numId="4">
    <w:abstractNumId w:val="7"/>
  </w:num>
  <w:num w:numId="5">
    <w:abstractNumId w:val="9"/>
  </w:num>
  <w:num w:numId="6">
    <w:abstractNumId w:val="6"/>
  </w:num>
  <w:num w:numId="7">
    <w:abstractNumId w:val="1"/>
  </w:num>
  <w:num w:numId="8">
    <w:abstractNumId w:val="15"/>
  </w:num>
  <w:num w:numId="9">
    <w:abstractNumId w:val="17"/>
  </w:num>
  <w:num w:numId="10">
    <w:abstractNumId w:val="16"/>
  </w:num>
  <w:num w:numId="11">
    <w:abstractNumId w:val="12"/>
  </w:num>
  <w:num w:numId="12">
    <w:abstractNumId w:val="4"/>
  </w:num>
  <w:num w:numId="13">
    <w:abstractNumId w:val="11"/>
  </w:num>
  <w:num w:numId="14">
    <w:abstractNumId w:val="5"/>
  </w:num>
  <w:num w:numId="15">
    <w:abstractNumId w:val="13"/>
  </w:num>
  <w:num w:numId="16">
    <w:abstractNumId w:val="10"/>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403"/>
    <w:rsid w:val="00013CE2"/>
    <w:rsid w:val="00035313"/>
    <w:rsid w:val="000445AB"/>
    <w:rsid w:val="00072F1F"/>
    <w:rsid w:val="000759E9"/>
    <w:rsid w:val="00076FF2"/>
    <w:rsid w:val="00084BE5"/>
    <w:rsid w:val="00085CD2"/>
    <w:rsid w:val="000A2800"/>
    <w:rsid w:val="000E0838"/>
    <w:rsid w:val="000F28FB"/>
    <w:rsid w:val="0012474C"/>
    <w:rsid w:val="00134864"/>
    <w:rsid w:val="001511A0"/>
    <w:rsid w:val="00173656"/>
    <w:rsid w:val="001C26FD"/>
    <w:rsid w:val="001D2669"/>
    <w:rsid w:val="00214D80"/>
    <w:rsid w:val="00282B46"/>
    <w:rsid w:val="0029468F"/>
    <w:rsid w:val="002E1B4B"/>
    <w:rsid w:val="002F5349"/>
    <w:rsid w:val="002F563D"/>
    <w:rsid w:val="00307F2E"/>
    <w:rsid w:val="00377220"/>
    <w:rsid w:val="003A4DEF"/>
    <w:rsid w:val="00463912"/>
    <w:rsid w:val="00472BD8"/>
    <w:rsid w:val="004A6833"/>
    <w:rsid w:val="004E0BD5"/>
    <w:rsid w:val="005260B1"/>
    <w:rsid w:val="005B0907"/>
    <w:rsid w:val="005C2965"/>
    <w:rsid w:val="005C5403"/>
    <w:rsid w:val="005E35DE"/>
    <w:rsid w:val="00607CA9"/>
    <w:rsid w:val="00617218"/>
    <w:rsid w:val="00644562"/>
    <w:rsid w:val="0065108E"/>
    <w:rsid w:val="006B6158"/>
    <w:rsid w:val="00707675"/>
    <w:rsid w:val="007379C7"/>
    <w:rsid w:val="00770288"/>
    <w:rsid w:val="0078023A"/>
    <w:rsid w:val="007C13FD"/>
    <w:rsid w:val="007D4795"/>
    <w:rsid w:val="007E6460"/>
    <w:rsid w:val="007F5659"/>
    <w:rsid w:val="00823A04"/>
    <w:rsid w:val="0082547A"/>
    <w:rsid w:val="0086620D"/>
    <w:rsid w:val="008F3B90"/>
    <w:rsid w:val="0093040E"/>
    <w:rsid w:val="00940480"/>
    <w:rsid w:val="009F6D8A"/>
    <w:rsid w:val="00A0631E"/>
    <w:rsid w:val="00A06E0A"/>
    <w:rsid w:val="00A15450"/>
    <w:rsid w:val="00AB23B8"/>
    <w:rsid w:val="00AC7DFD"/>
    <w:rsid w:val="00AE661B"/>
    <w:rsid w:val="00B34EFF"/>
    <w:rsid w:val="00B529C2"/>
    <w:rsid w:val="00BA41F1"/>
    <w:rsid w:val="00BA5771"/>
    <w:rsid w:val="00BB0AFD"/>
    <w:rsid w:val="00C02BFA"/>
    <w:rsid w:val="00C74033"/>
    <w:rsid w:val="00CD0399"/>
    <w:rsid w:val="00CE4553"/>
    <w:rsid w:val="00D06DC9"/>
    <w:rsid w:val="00D6174C"/>
    <w:rsid w:val="00E62B5C"/>
    <w:rsid w:val="00E74AB7"/>
    <w:rsid w:val="00E866BB"/>
    <w:rsid w:val="00EC3B53"/>
    <w:rsid w:val="00EF1961"/>
    <w:rsid w:val="00F3027B"/>
    <w:rsid w:val="00F43BF5"/>
    <w:rsid w:val="00F66113"/>
    <w:rsid w:val="00F73C14"/>
    <w:rsid w:val="00FA5EA3"/>
    <w:rsid w:val="00FB2E20"/>
    <w:rsid w:val="00FC52E6"/>
    <w:rsid w:val="00FC687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4041C"/>
  <w15:chartTrackingRefBased/>
  <w15:docId w15:val="{E8226721-7BF7-40DB-A4D5-4706212B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403"/>
    <w:pPr>
      <w:jc w:val="both"/>
    </w:pPr>
  </w:style>
  <w:style w:type="paragraph" w:styleId="Heading1">
    <w:name w:val="heading 1"/>
    <w:basedOn w:val="Normal"/>
    <w:next w:val="Normal"/>
    <w:link w:val="Heading1Char"/>
    <w:uiPriority w:val="9"/>
    <w:qFormat/>
    <w:rsid w:val="005C5403"/>
    <w:pPr>
      <w:keepNext/>
      <w:keepLines/>
      <w:jc w:val="left"/>
      <w:outlineLvl w:val="0"/>
    </w:pPr>
    <w:rPr>
      <w:rFonts w:ascii="Times New Roman" w:eastAsiaTheme="majorEastAsia" w:hAnsi="Times New Roman" w:cstheme="majorBidi"/>
      <w:bCs/>
      <w:color w:val="0D0D0D" w:themeColor="text1" w:themeTint="F2"/>
      <w:sz w:val="24"/>
      <w:szCs w:val="28"/>
    </w:rPr>
  </w:style>
  <w:style w:type="paragraph" w:styleId="Heading2">
    <w:name w:val="heading 2"/>
    <w:basedOn w:val="Normal"/>
    <w:next w:val="Normal"/>
    <w:link w:val="Heading2Char"/>
    <w:uiPriority w:val="9"/>
    <w:semiHidden/>
    <w:unhideWhenUsed/>
    <w:qFormat/>
    <w:rsid w:val="005C5403"/>
    <w:pPr>
      <w:keepNext/>
      <w:keepLines/>
      <w:spacing w:before="360" w:after="360"/>
      <w:outlineLvl w:val="1"/>
    </w:pPr>
    <w:rPr>
      <w:rFonts w:eastAsiaTheme="majorEastAsia" w:cstheme="majorBidi"/>
      <w:bCs/>
      <w:color w:val="0D0D0D" w:themeColor="text1" w:themeTint="F2"/>
      <w:sz w:val="24"/>
      <w:szCs w:val="26"/>
    </w:rPr>
  </w:style>
  <w:style w:type="paragraph" w:styleId="Heading3">
    <w:name w:val="heading 3"/>
    <w:basedOn w:val="Normal"/>
    <w:next w:val="Normal"/>
    <w:link w:val="Heading3Char"/>
    <w:uiPriority w:val="9"/>
    <w:semiHidden/>
    <w:unhideWhenUsed/>
    <w:qFormat/>
    <w:rsid w:val="005C5403"/>
    <w:pPr>
      <w:keepNext/>
      <w:keepLines/>
      <w:spacing w:before="360" w:after="360"/>
      <w:outlineLvl w:val="2"/>
    </w:pPr>
    <w:rPr>
      <w:rFonts w:eastAsiaTheme="majorEastAsia" w:cstheme="majorBidi"/>
      <w:bCs/>
      <w:color w:val="0D0D0D" w:themeColor="text1" w:themeTint="F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403"/>
    <w:rPr>
      <w:rFonts w:ascii="Times New Roman" w:eastAsiaTheme="majorEastAsia" w:hAnsi="Times New Roman" w:cstheme="majorBidi"/>
      <w:bCs/>
      <w:color w:val="0D0D0D" w:themeColor="text1" w:themeTint="F2"/>
      <w:sz w:val="24"/>
      <w:szCs w:val="28"/>
    </w:rPr>
  </w:style>
  <w:style w:type="character" w:customStyle="1" w:styleId="Heading2Char">
    <w:name w:val="Heading 2 Char"/>
    <w:basedOn w:val="DefaultParagraphFont"/>
    <w:link w:val="Heading2"/>
    <w:uiPriority w:val="9"/>
    <w:semiHidden/>
    <w:rsid w:val="005C5403"/>
    <w:rPr>
      <w:rFonts w:eastAsiaTheme="majorEastAsia" w:cstheme="majorBidi"/>
      <w:bCs/>
      <w:color w:val="0D0D0D" w:themeColor="text1" w:themeTint="F2"/>
      <w:sz w:val="24"/>
      <w:szCs w:val="26"/>
    </w:rPr>
  </w:style>
  <w:style w:type="character" w:customStyle="1" w:styleId="Heading3Char">
    <w:name w:val="Heading 3 Char"/>
    <w:basedOn w:val="DefaultParagraphFont"/>
    <w:link w:val="Heading3"/>
    <w:uiPriority w:val="9"/>
    <w:semiHidden/>
    <w:rsid w:val="005C5403"/>
    <w:rPr>
      <w:rFonts w:eastAsiaTheme="majorEastAsia" w:cstheme="majorBidi"/>
      <w:bCs/>
      <w:color w:val="0D0D0D" w:themeColor="text1" w:themeTint="F2"/>
    </w:rPr>
  </w:style>
  <w:style w:type="paragraph" w:styleId="NoSpacing">
    <w:name w:val="No Spacing"/>
    <w:aliases w:val="normal"/>
    <w:link w:val="NoSpacingChar"/>
    <w:uiPriority w:val="1"/>
    <w:qFormat/>
    <w:rsid w:val="005C5403"/>
    <w:pPr>
      <w:spacing w:before="480" w:after="240"/>
      <w:ind w:firstLine="0"/>
      <w:jc w:val="center"/>
    </w:pPr>
    <w:rPr>
      <w:rFonts w:ascii="Times New Roman" w:hAnsi="Times New Roman"/>
      <w:color w:val="000000" w:themeColor="text1"/>
      <w:sz w:val="24"/>
    </w:rPr>
  </w:style>
  <w:style w:type="paragraph" w:styleId="TableofFigures">
    <w:name w:val="table of figures"/>
    <w:basedOn w:val="Normal"/>
    <w:next w:val="Normal"/>
    <w:uiPriority w:val="99"/>
    <w:unhideWhenUsed/>
    <w:rsid w:val="005C5403"/>
  </w:style>
  <w:style w:type="paragraph" w:styleId="ListParagraph">
    <w:name w:val="List Paragraph"/>
    <w:basedOn w:val="Normal"/>
    <w:uiPriority w:val="34"/>
    <w:qFormat/>
    <w:rsid w:val="005C5403"/>
    <w:pPr>
      <w:ind w:left="720"/>
      <w:contextualSpacing/>
    </w:pPr>
  </w:style>
  <w:style w:type="table" w:styleId="LightGrid-Accent5">
    <w:name w:val="Light Grid Accent 5"/>
    <w:basedOn w:val="TableNormal"/>
    <w:uiPriority w:val="62"/>
    <w:rsid w:val="005C5403"/>
    <w:pPr>
      <w:spacing w:line="240" w:lineRule="auto"/>
      <w:jc w:val="both"/>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styleId="Caption">
    <w:name w:val="caption"/>
    <w:basedOn w:val="Normal"/>
    <w:next w:val="Normal"/>
    <w:uiPriority w:val="35"/>
    <w:unhideWhenUsed/>
    <w:qFormat/>
    <w:rsid w:val="005C5403"/>
    <w:pPr>
      <w:spacing w:after="200" w:line="240" w:lineRule="auto"/>
    </w:pPr>
    <w:rPr>
      <w:b/>
      <w:bCs/>
      <w:color w:val="5B9BD5" w:themeColor="accent1"/>
      <w:sz w:val="18"/>
      <w:szCs w:val="18"/>
    </w:rPr>
  </w:style>
  <w:style w:type="paragraph" w:styleId="Header">
    <w:name w:val="header"/>
    <w:basedOn w:val="Normal"/>
    <w:link w:val="HeaderChar"/>
    <w:uiPriority w:val="99"/>
    <w:unhideWhenUsed/>
    <w:rsid w:val="005C5403"/>
    <w:pPr>
      <w:tabs>
        <w:tab w:val="center" w:pos="4536"/>
        <w:tab w:val="right" w:pos="9072"/>
      </w:tabs>
      <w:spacing w:line="240" w:lineRule="auto"/>
    </w:pPr>
  </w:style>
  <w:style w:type="character" w:customStyle="1" w:styleId="HeaderChar">
    <w:name w:val="Header Char"/>
    <w:basedOn w:val="DefaultParagraphFont"/>
    <w:link w:val="Header"/>
    <w:uiPriority w:val="99"/>
    <w:rsid w:val="005C5403"/>
  </w:style>
  <w:style w:type="paragraph" w:styleId="Footer">
    <w:name w:val="footer"/>
    <w:basedOn w:val="Normal"/>
    <w:link w:val="FooterChar"/>
    <w:uiPriority w:val="99"/>
    <w:unhideWhenUsed/>
    <w:rsid w:val="005C5403"/>
    <w:pPr>
      <w:tabs>
        <w:tab w:val="center" w:pos="4536"/>
        <w:tab w:val="right" w:pos="9072"/>
      </w:tabs>
      <w:spacing w:line="240" w:lineRule="auto"/>
    </w:pPr>
  </w:style>
  <w:style w:type="character" w:customStyle="1" w:styleId="FooterChar">
    <w:name w:val="Footer Char"/>
    <w:basedOn w:val="DefaultParagraphFont"/>
    <w:link w:val="Footer"/>
    <w:uiPriority w:val="99"/>
    <w:rsid w:val="005C5403"/>
  </w:style>
  <w:style w:type="character" w:customStyle="1" w:styleId="BalloonTextChar">
    <w:name w:val="Balloon Text Char"/>
    <w:basedOn w:val="DefaultParagraphFont"/>
    <w:link w:val="BalloonText"/>
    <w:uiPriority w:val="99"/>
    <w:semiHidden/>
    <w:rsid w:val="005C5403"/>
    <w:rPr>
      <w:rFonts w:ascii="Tahoma" w:hAnsi="Tahoma" w:cs="Tahoma"/>
      <w:sz w:val="16"/>
      <w:szCs w:val="16"/>
    </w:rPr>
  </w:style>
  <w:style w:type="paragraph" w:styleId="BalloonText">
    <w:name w:val="Balloon Text"/>
    <w:basedOn w:val="Normal"/>
    <w:link w:val="BalloonTextChar"/>
    <w:uiPriority w:val="99"/>
    <w:semiHidden/>
    <w:unhideWhenUsed/>
    <w:rsid w:val="005C5403"/>
    <w:pPr>
      <w:spacing w:line="240" w:lineRule="auto"/>
    </w:pPr>
    <w:rPr>
      <w:rFonts w:ascii="Tahoma" w:hAnsi="Tahoma" w:cs="Tahoma"/>
      <w:sz w:val="16"/>
      <w:szCs w:val="16"/>
    </w:rPr>
  </w:style>
  <w:style w:type="paragraph" w:styleId="TOC1">
    <w:name w:val="toc 1"/>
    <w:basedOn w:val="Normal"/>
    <w:next w:val="Normal"/>
    <w:autoRedefine/>
    <w:uiPriority w:val="39"/>
    <w:unhideWhenUsed/>
    <w:rsid w:val="005C5403"/>
    <w:pPr>
      <w:spacing w:after="100"/>
    </w:pPr>
  </w:style>
  <w:style w:type="character" w:styleId="Hyperlink">
    <w:name w:val="Hyperlink"/>
    <w:basedOn w:val="DefaultParagraphFont"/>
    <w:uiPriority w:val="99"/>
    <w:unhideWhenUsed/>
    <w:rsid w:val="005C5403"/>
    <w:rPr>
      <w:color w:val="0563C1" w:themeColor="hyperlink"/>
      <w:u w:val="single"/>
    </w:rPr>
  </w:style>
  <w:style w:type="character" w:customStyle="1" w:styleId="NoSpacingChar">
    <w:name w:val="No Spacing Char"/>
    <w:aliases w:val="normal Char"/>
    <w:basedOn w:val="DefaultParagraphFont"/>
    <w:link w:val="NoSpacing"/>
    <w:uiPriority w:val="1"/>
    <w:rsid w:val="007C13FD"/>
    <w:rPr>
      <w:rFonts w:ascii="Times New Roman" w:hAnsi="Times New Roman"/>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534244">
      <w:bodyDiv w:val="1"/>
      <w:marLeft w:val="0"/>
      <w:marRight w:val="0"/>
      <w:marTop w:val="0"/>
      <w:marBottom w:val="0"/>
      <w:divBdr>
        <w:top w:val="none" w:sz="0" w:space="0" w:color="auto"/>
        <w:left w:val="none" w:sz="0" w:space="0" w:color="auto"/>
        <w:bottom w:val="none" w:sz="0" w:space="0" w:color="auto"/>
        <w:right w:val="none" w:sz="0" w:space="0" w:color="auto"/>
      </w:divBdr>
    </w:div>
    <w:div w:id="762066143">
      <w:bodyDiv w:val="1"/>
      <w:marLeft w:val="0"/>
      <w:marRight w:val="0"/>
      <w:marTop w:val="0"/>
      <w:marBottom w:val="0"/>
      <w:divBdr>
        <w:top w:val="none" w:sz="0" w:space="0" w:color="auto"/>
        <w:left w:val="none" w:sz="0" w:space="0" w:color="auto"/>
        <w:bottom w:val="none" w:sz="0" w:space="0" w:color="auto"/>
        <w:right w:val="none" w:sz="0" w:space="0" w:color="auto"/>
      </w:divBdr>
    </w:div>
    <w:div w:id="1020474524">
      <w:bodyDiv w:val="1"/>
      <w:marLeft w:val="0"/>
      <w:marRight w:val="0"/>
      <w:marTop w:val="0"/>
      <w:marBottom w:val="0"/>
      <w:divBdr>
        <w:top w:val="none" w:sz="0" w:space="0" w:color="auto"/>
        <w:left w:val="none" w:sz="0" w:space="0" w:color="auto"/>
        <w:bottom w:val="none" w:sz="0" w:space="0" w:color="auto"/>
        <w:right w:val="none" w:sz="0" w:space="0" w:color="auto"/>
      </w:divBdr>
    </w:div>
    <w:div w:id="1114907828">
      <w:bodyDiv w:val="1"/>
      <w:marLeft w:val="0"/>
      <w:marRight w:val="0"/>
      <w:marTop w:val="0"/>
      <w:marBottom w:val="0"/>
      <w:divBdr>
        <w:top w:val="none" w:sz="0" w:space="0" w:color="auto"/>
        <w:left w:val="none" w:sz="0" w:space="0" w:color="auto"/>
        <w:bottom w:val="none" w:sz="0" w:space="0" w:color="auto"/>
        <w:right w:val="none" w:sz="0" w:space="0" w:color="auto"/>
      </w:divBdr>
    </w:div>
    <w:div w:id="1164709798">
      <w:bodyDiv w:val="1"/>
      <w:marLeft w:val="0"/>
      <w:marRight w:val="0"/>
      <w:marTop w:val="0"/>
      <w:marBottom w:val="0"/>
      <w:divBdr>
        <w:top w:val="none" w:sz="0" w:space="0" w:color="auto"/>
        <w:left w:val="none" w:sz="0" w:space="0" w:color="auto"/>
        <w:bottom w:val="none" w:sz="0" w:space="0" w:color="auto"/>
        <w:right w:val="none" w:sz="0" w:space="0" w:color="auto"/>
      </w:divBdr>
    </w:div>
    <w:div w:id="1421488284">
      <w:bodyDiv w:val="1"/>
      <w:marLeft w:val="0"/>
      <w:marRight w:val="0"/>
      <w:marTop w:val="0"/>
      <w:marBottom w:val="0"/>
      <w:divBdr>
        <w:top w:val="none" w:sz="0" w:space="0" w:color="auto"/>
        <w:left w:val="none" w:sz="0" w:space="0" w:color="auto"/>
        <w:bottom w:val="none" w:sz="0" w:space="0" w:color="auto"/>
        <w:right w:val="none" w:sz="0" w:space="0" w:color="auto"/>
      </w:divBdr>
    </w:div>
    <w:div w:id="1625694207">
      <w:bodyDiv w:val="1"/>
      <w:marLeft w:val="0"/>
      <w:marRight w:val="0"/>
      <w:marTop w:val="0"/>
      <w:marBottom w:val="0"/>
      <w:divBdr>
        <w:top w:val="none" w:sz="0" w:space="0" w:color="auto"/>
        <w:left w:val="none" w:sz="0" w:space="0" w:color="auto"/>
        <w:bottom w:val="none" w:sz="0" w:space="0" w:color="auto"/>
        <w:right w:val="none" w:sz="0" w:space="0" w:color="auto"/>
      </w:divBdr>
    </w:div>
    <w:div w:id="1626813310">
      <w:bodyDiv w:val="1"/>
      <w:marLeft w:val="0"/>
      <w:marRight w:val="0"/>
      <w:marTop w:val="0"/>
      <w:marBottom w:val="0"/>
      <w:divBdr>
        <w:top w:val="none" w:sz="0" w:space="0" w:color="auto"/>
        <w:left w:val="none" w:sz="0" w:space="0" w:color="auto"/>
        <w:bottom w:val="none" w:sz="0" w:space="0" w:color="auto"/>
        <w:right w:val="none" w:sz="0" w:space="0" w:color="auto"/>
      </w:divBdr>
    </w:div>
    <w:div w:id="199321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hr-HR"/>
              <a:t>Dolasci</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1-1BA1-423B-A6D2-36DA1825C2D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3-1BA1-423B-A6D2-36DA1825C2D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5-1BA1-423B-A6D2-36DA1825C2D0}"/>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7-1BA1-423B-A6D2-36DA1825C2D0}"/>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9-1BA1-423B-A6D2-36DA1825C2D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r-Latn-RS"/>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Sheet1!$A$2:$A$6</c:f>
              <c:strCache>
                <c:ptCount val="5"/>
                <c:pt idx="0">
                  <c:v>Objekti u domaćinstvu</c:v>
                </c:pt>
                <c:pt idx="1">
                  <c:v>Kampovi</c:v>
                </c:pt>
                <c:pt idx="2">
                  <c:v>Nekomercijalni smještaj</c:v>
                </c:pt>
                <c:pt idx="3">
                  <c:v>Ostali objekti za smještaj (Druge vrste-Kampovi)</c:v>
                </c:pt>
                <c:pt idx="4">
                  <c:v>Objekti na OPG-u (seljačkom domaćinstvu)</c:v>
                </c:pt>
              </c:strCache>
            </c:strRef>
          </c:cat>
          <c:val>
            <c:numRef>
              <c:f>Sheet1!$B$2:$B$6</c:f>
              <c:numCache>
                <c:formatCode>General</c:formatCode>
                <c:ptCount val="5"/>
                <c:pt idx="0">
                  <c:v>6850</c:v>
                </c:pt>
                <c:pt idx="1">
                  <c:v>3981</c:v>
                </c:pt>
                <c:pt idx="2">
                  <c:v>1235</c:v>
                </c:pt>
                <c:pt idx="3">
                  <c:v>394</c:v>
                </c:pt>
                <c:pt idx="4">
                  <c:v>117</c:v>
                </c:pt>
              </c:numCache>
            </c:numRef>
          </c:val>
          <c:extLst xmlns:c16r2="http://schemas.microsoft.com/office/drawing/2015/06/chart">
            <c:ext xmlns:c16="http://schemas.microsoft.com/office/drawing/2014/chart" uri="{C3380CC4-5D6E-409C-BE32-E72D297353CC}">
              <c16:uniqueId val="{0000000A-1BA1-423B-A6D2-36DA1825C2D0}"/>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hr-HR"/>
              <a:t>Noćenja</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1-B5AF-48AA-8BC8-430C7E5E69A8}"/>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3-B5AF-48AA-8BC8-430C7E5E69A8}"/>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5-B5AF-48AA-8BC8-430C7E5E69A8}"/>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7-B5AF-48AA-8BC8-430C7E5E69A8}"/>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9-B5AF-48AA-8BC8-430C7E5E69A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r-Latn-RS"/>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Sheet1!$A$2:$A$6</c:f>
              <c:strCache>
                <c:ptCount val="5"/>
                <c:pt idx="0">
                  <c:v>Objekti u domaćinstvu</c:v>
                </c:pt>
                <c:pt idx="1">
                  <c:v>Kampovi</c:v>
                </c:pt>
                <c:pt idx="2">
                  <c:v>Nekomercijalni smještaj</c:v>
                </c:pt>
                <c:pt idx="3">
                  <c:v>Ostali objekti za smještaj (Druge vrste-Kampovi)</c:v>
                </c:pt>
                <c:pt idx="4">
                  <c:v>Objekti na OPG-u (seljačkom domaćinstvu)</c:v>
                </c:pt>
              </c:strCache>
            </c:strRef>
          </c:cat>
          <c:val>
            <c:numRef>
              <c:f>Sheet1!$B$2:$B$6</c:f>
              <c:numCache>
                <c:formatCode>General</c:formatCode>
                <c:ptCount val="5"/>
                <c:pt idx="0">
                  <c:v>58798</c:v>
                </c:pt>
                <c:pt idx="1">
                  <c:v>35752</c:v>
                </c:pt>
                <c:pt idx="2">
                  <c:v>23524</c:v>
                </c:pt>
                <c:pt idx="3">
                  <c:v>2809</c:v>
                </c:pt>
                <c:pt idx="4">
                  <c:v>848</c:v>
                </c:pt>
              </c:numCache>
            </c:numRef>
          </c:val>
          <c:extLst xmlns:c16r2="http://schemas.microsoft.com/office/drawing/2015/06/chart">
            <c:ext xmlns:c16="http://schemas.microsoft.com/office/drawing/2014/chart" uri="{C3380CC4-5D6E-409C-BE32-E72D297353CC}">
              <c16:uniqueId val="{0000000A-B5AF-48AA-8BC8-430C7E5E69A8}"/>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920B942EE2A47ACAC79C8D587CB3020"/>
        <w:category>
          <w:name w:val="General"/>
          <w:gallery w:val="placeholder"/>
        </w:category>
        <w:types>
          <w:type w:val="bbPlcHdr"/>
        </w:types>
        <w:behaviors>
          <w:behavior w:val="content"/>
        </w:behaviors>
        <w:guid w:val="{632496E7-B234-4E85-B352-A87F561BB130}"/>
      </w:docPartPr>
      <w:docPartBody>
        <w:p w:rsidR="005B0759" w:rsidRDefault="005B0759" w:rsidP="005B0759">
          <w:pPr>
            <w:pStyle w:val="0920B942EE2A47ACAC79C8D587CB3020"/>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759"/>
    <w:rsid w:val="000271C3"/>
    <w:rsid w:val="00260605"/>
    <w:rsid w:val="004863A5"/>
    <w:rsid w:val="0054320B"/>
    <w:rsid w:val="005B0759"/>
    <w:rsid w:val="008A5747"/>
    <w:rsid w:val="00A437F0"/>
    <w:rsid w:val="00A910C6"/>
    <w:rsid w:val="00C43DFB"/>
    <w:rsid w:val="00CA625C"/>
    <w:rsid w:val="00D837A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20B942EE2A47ACAC79C8D587CB3020">
    <w:name w:val="0920B942EE2A47ACAC79C8D587CB3020"/>
    <w:rsid w:val="005B07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F1ABDA-E126-46C2-BA44-0ECEA05A6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4991</Words>
  <Characters>28449</Characters>
  <Application>Microsoft Office Word</Application>
  <DocSecurity>0</DocSecurity>
  <Lines>237</Lines>
  <Paragraphs>66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Prijedlog godišnjeg Programa rada TZO Tkon</vt:lpstr>
      <vt:lpstr>Prijedlog godišnjeg Programa rada TZO Tkon </vt:lpstr>
    </vt:vector>
  </TitlesOfParts>
  <Company>Hewlett-Packard Company</Company>
  <LinksUpToDate>false</LinksUpToDate>
  <CharactersWithSpaces>33374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Godišnji Program rada TZO Tkon</dc:title>
  <dc:subject/>
  <dc:creator>TZ</dc:creator>
  <cp:keywords/>
  <dc:description/>
  <cp:lastModifiedBy>TZ</cp:lastModifiedBy>
  <cp:revision>2</cp:revision>
  <dcterms:created xsi:type="dcterms:W3CDTF">2022-12-23T11:42:00Z</dcterms:created>
  <dcterms:modified xsi:type="dcterms:W3CDTF">2022-12-23T11:42:00Z</dcterms:modified>
</cp:coreProperties>
</file>