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0843" w:rsidRDefault="00930843" w:rsidP="00930843">
      <w:pPr>
        <w:pStyle w:val="NoSpacing"/>
        <w:shd w:val="clear" w:color="auto" w:fill="BDD6EE" w:themeFill="accent1" w:themeFillTint="66"/>
        <w:tabs>
          <w:tab w:val="left" w:pos="5355"/>
        </w:tabs>
        <w:spacing w:line="360" w:lineRule="auto"/>
        <w:rPr>
          <w:b/>
          <w:bCs/>
          <w:i/>
          <w:sz w:val="36"/>
          <w:szCs w:val="36"/>
          <w:lang w:val="hr-HR"/>
        </w:rPr>
      </w:pPr>
      <w:r>
        <w:rPr>
          <w:b/>
          <w:bCs/>
          <w:i/>
          <w:sz w:val="36"/>
          <w:szCs w:val="36"/>
          <w:lang w:val="hr-HR"/>
        </w:rPr>
        <w:tab/>
      </w:r>
    </w:p>
    <w:p w:rsidR="00930843" w:rsidRPr="00E335CC" w:rsidRDefault="00930843" w:rsidP="00930843">
      <w:pPr>
        <w:pStyle w:val="NoSpacing"/>
        <w:shd w:val="clear" w:color="auto" w:fill="BDD6EE" w:themeFill="accent1" w:themeFillTint="66"/>
        <w:spacing w:line="360" w:lineRule="auto"/>
        <w:jc w:val="center"/>
        <w:rPr>
          <w:b/>
          <w:bCs/>
          <w:i/>
          <w:sz w:val="36"/>
          <w:szCs w:val="36"/>
          <w:lang w:val="hr-HR"/>
        </w:rPr>
      </w:pPr>
      <w:r>
        <w:rPr>
          <w:b/>
          <w:bCs/>
          <w:i/>
          <w:sz w:val="36"/>
          <w:szCs w:val="36"/>
          <w:lang w:val="hr-HR"/>
        </w:rPr>
        <w:t xml:space="preserve"> PRIJEDLOG IZVJEŠTAJA</w:t>
      </w:r>
      <w:r w:rsidRPr="00E335CC">
        <w:rPr>
          <w:b/>
          <w:bCs/>
          <w:i/>
          <w:sz w:val="36"/>
          <w:szCs w:val="36"/>
          <w:lang w:val="hr-HR"/>
        </w:rPr>
        <w:t xml:space="preserve"> O IZVRŠENJU </w:t>
      </w:r>
    </w:p>
    <w:p w:rsidR="00930843" w:rsidRPr="00E335CC" w:rsidRDefault="00930843" w:rsidP="00930843">
      <w:pPr>
        <w:pStyle w:val="NoSpacing"/>
        <w:shd w:val="clear" w:color="auto" w:fill="BDD6EE" w:themeFill="accent1" w:themeFillTint="66"/>
        <w:spacing w:line="360" w:lineRule="auto"/>
        <w:jc w:val="center"/>
        <w:rPr>
          <w:b/>
          <w:bCs/>
          <w:i/>
          <w:sz w:val="36"/>
          <w:szCs w:val="36"/>
          <w:lang w:val="hr-HR"/>
        </w:rPr>
      </w:pPr>
      <w:r w:rsidRPr="00E335CC">
        <w:rPr>
          <w:b/>
          <w:bCs/>
          <w:i/>
          <w:sz w:val="36"/>
          <w:szCs w:val="36"/>
          <w:lang w:val="hr-HR"/>
        </w:rPr>
        <w:t>PROGRAMA RADA TURISTIČKE ZAJEDNICE OPĆINE TKON</w:t>
      </w:r>
    </w:p>
    <w:p w:rsidR="00930843" w:rsidRPr="00E335CC" w:rsidRDefault="00930843" w:rsidP="00930843">
      <w:pPr>
        <w:pStyle w:val="NoSpacing"/>
        <w:shd w:val="clear" w:color="auto" w:fill="BDD6EE" w:themeFill="accent1" w:themeFillTint="66"/>
        <w:spacing w:line="360" w:lineRule="auto"/>
        <w:jc w:val="center"/>
        <w:rPr>
          <w:b/>
          <w:bCs/>
          <w:i/>
          <w:sz w:val="36"/>
          <w:szCs w:val="36"/>
          <w:lang w:val="hr-HR"/>
        </w:rPr>
      </w:pPr>
      <w:r w:rsidRPr="00E335CC">
        <w:rPr>
          <w:b/>
          <w:bCs/>
          <w:i/>
          <w:sz w:val="36"/>
          <w:szCs w:val="36"/>
          <w:lang w:val="hr-HR"/>
        </w:rPr>
        <w:t>S</w:t>
      </w:r>
      <w:r>
        <w:rPr>
          <w:b/>
          <w:bCs/>
          <w:i/>
          <w:sz w:val="36"/>
          <w:szCs w:val="36"/>
          <w:lang w:val="hr-HR"/>
        </w:rPr>
        <w:t>A FINANCIJSKIM IZVJEŠĆEM ZA 2019</w:t>
      </w:r>
      <w:r w:rsidRPr="00E335CC">
        <w:rPr>
          <w:b/>
          <w:bCs/>
          <w:i/>
          <w:sz w:val="36"/>
          <w:szCs w:val="36"/>
          <w:lang w:val="hr-HR"/>
        </w:rPr>
        <w:t>.</w:t>
      </w:r>
    </w:p>
    <w:p w:rsidR="00930843" w:rsidRPr="00E335CC" w:rsidRDefault="00930843" w:rsidP="00930843">
      <w:pPr>
        <w:pStyle w:val="NoSpacing"/>
        <w:shd w:val="clear" w:color="auto" w:fill="BDD6EE" w:themeFill="accent1" w:themeFillTint="66"/>
        <w:spacing w:line="360" w:lineRule="auto"/>
        <w:jc w:val="center"/>
        <w:rPr>
          <w:sz w:val="36"/>
          <w:szCs w:val="36"/>
          <w:lang w:val="hr-HR"/>
        </w:rPr>
      </w:pPr>
    </w:p>
    <w:p w:rsidR="00930843" w:rsidRDefault="00930843" w:rsidP="00930843">
      <w:pPr>
        <w:pStyle w:val="NoSpacing"/>
        <w:spacing w:line="360" w:lineRule="auto"/>
        <w:jc w:val="both"/>
        <w:rPr>
          <w:sz w:val="24"/>
          <w:szCs w:val="24"/>
          <w:lang w:val="hr-HR"/>
        </w:rPr>
      </w:pPr>
    </w:p>
    <w:p w:rsidR="00930843" w:rsidRDefault="00930843" w:rsidP="00930843">
      <w:pPr>
        <w:pStyle w:val="NoSpacing"/>
        <w:spacing w:line="360" w:lineRule="auto"/>
        <w:jc w:val="both"/>
        <w:rPr>
          <w:sz w:val="24"/>
          <w:szCs w:val="24"/>
          <w:lang w:val="hr-HR"/>
        </w:rPr>
      </w:pPr>
    </w:p>
    <w:p w:rsidR="00930843" w:rsidRDefault="00930843" w:rsidP="00930843">
      <w:pPr>
        <w:pStyle w:val="NoSpacing"/>
        <w:spacing w:line="360" w:lineRule="auto"/>
        <w:jc w:val="both"/>
        <w:rPr>
          <w:sz w:val="24"/>
          <w:szCs w:val="24"/>
          <w:lang w:val="hr-HR"/>
        </w:rPr>
      </w:pPr>
    </w:p>
    <w:p w:rsidR="00930843" w:rsidRDefault="00930843" w:rsidP="00930843">
      <w:pPr>
        <w:pStyle w:val="NoSpacing"/>
        <w:spacing w:line="360" w:lineRule="auto"/>
        <w:jc w:val="both"/>
        <w:rPr>
          <w:sz w:val="24"/>
          <w:szCs w:val="24"/>
          <w:lang w:val="hr-HR"/>
        </w:rPr>
      </w:pPr>
    </w:p>
    <w:p w:rsidR="00930843" w:rsidRDefault="00930843" w:rsidP="00930843">
      <w:pPr>
        <w:pStyle w:val="NoSpacing"/>
        <w:spacing w:line="360" w:lineRule="auto"/>
        <w:jc w:val="both"/>
        <w:rPr>
          <w:sz w:val="24"/>
          <w:szCs w:val="24"/>
          <w:lang w:val="hr-HR"/>
        </w:rPr>
      </w:pPr>
    </w:p>
    <w:p w:rsidR="00930843" w:rsidRDefault="00930843" w:rsidP="00930843">
      <w:pPr>
        <w:pStyle w:val="NoSpacing"/>
        <w:spacing w:line="360" w:lineRule="auto"/>
        <w:jc w:val="center"/>
        <w:rPr>
          <w:noProof/>
          <w:sz w:val="24"/>
          <w:szCs w:val="24"/>
          <w:lang w:val="hr-HR" w:eastAsia="hr-HR"/>
        </w:rPr>
      </w:pPr>
    </w:p>
    <w:p w:rsidR="00930843" w:rsidRDefault="00930843" w:rsidP="00930843">
      <w:pPr>
        <w:pStyle w:val="NoSpacing"/>
        <w:spacing w:line="360" w:lineRule="auto"/>
        <w:jc w:val="center"/>
        <w:rPr>
          <w:noProof/>
          <w:sz w:val="24"/>
          <w:szCs w:val="24"/>
          <w:lang w:val="hr-HR" w:eastAsia="hr-HR"/>
        </w:rPr>
      </w:pPr>
    </w:p>
    <w:p w:rsidR="00930843" w:rsidRDefault="00930843" w:rsidP="00930843">
      <w:pPr>
        <w:pStyle w:val="NoSpacing"/>
        <w:spacing w:line="360" w:lineRule="auto"/>
        <w:jc w:val="center"/>
        <w:rPr>
          <w:sz w:val="24"/>
          <w:szCs w:val="24"/>
          <w:lang w:val="hr-HR"/>
        </w:rPr>
      </w:pPr>
      <w:r>
        <w:rPr>
          <w:noProof/>
          <w:sz w:val="24"/>
          <w:szCs w:val="24"/>
          <w:lang w:val="hr-HR" w:eastAsia="hr-HR"/>
        </w:rPr>
        <w:drawing>
          <wp:inline distT="0" distB="0" distL="0" distR="0" wp14:anchorId="21203A69" wp14:editId="6C6D8E6E">
            <wp:extent cx="1590675" cy="1771650"/>
            <wp:effectExtent l="0" t="0" r="0" b="0"/>
            <wp:docPr id="1" name="Picture 0" descr="logo tz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tz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98726" cy="17806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0843" w:rsidRDefault="00930843" w:rsidP="00930843">
      <w:pPr>
        <w:pStyle w:val="NoSpacing"/>
        <w:spacing w:line="360" w:lineRule="auto"/>
        <w:jc w:val="both"/>
        <w:rPr>
          <w:sz w:val="24"/>
          <w:szCs w:val="24"/>
          <w:lang w:val="hr-HR"/>
        </w:rPr>
      </w:pPr>
    </w:p>
    <w:p w:rsidR="00930843" w:rsidRDefault="00930843" w:rsidP="00930843">
      <w:pPr>
        <w:pStyle w:val="NoSpacing"/>
        <w:spacing w:line="360" w:lineRule="auto"/>
        <w:jc w:val="both"/>
        <w:rPr>
          <w:sz w:val="24"/>
          <w:szCs w:val="24"/>
          <w:lang w:val="hr-HR"/>
        </w:rPr>
      </w:pPr>
    </w:p>
    <w:p w:rsidR="00930843" w:rsidRPr="00D84BB0" w:rsidRDefault="00930843" w:rsidP="00930843">
      <w:pPr>
        <w:pStyle w:val="Heading1"/>
        <w:spacing w:before="0" w:line="360" w:lineRule="auto"/>
        <w:jc w:val="right"/>
        <w:rPr>
          <w:rFonts w:ascii="Calibri" w:hAnsi="Calibri"/>
          <w:lang w:val="hr-HR"/>
        </w:rPr>
      </w:pPr>
      <w:r>
        <w:rPr>
          <w:rFonts w:ascii="Calibri" w:hAnsi="Calibri"/>
          <w:lang w:val="hr-HR"/>
        </w:rPr>
        <w:t>P</w:t>
      </w:r>
      <w:r w:rsidRPr="00D84BB0">
        <w:rPr>
          <w:rFonts w:ascii="Calibri" w:hAnsi="Calibri"/>
          <w:lang w:val="hr-HR"/>
        </w:rPr>
        <w:t xml:space="preserve">redsjednik </w:t>
      </w:r>
    </w:p>
    <w:p w:rsidR="00930843" w:rsidRPr="00E335CC" w:rsidRDefault="00930843" w:rsidP="00930843">
      <w:pPr>
        <w:pStyle w:val="Heading1"/>
        <w:spacing w:before="0" w:line="360" w:lineRule="auto"/>
        <w:jc w:val="right"/>
        <w:rPr>
          <w:rFonts w:ascii="Calibri" w:hAnsi="Calibri"/>
          <w:lang w:val="hr-HR"/>
        </w:rPr>
      </w:pPr>
      <w:r w:rsidRPr="00D84BB0">
        <w:rPr>
          <w:rFonts w:ascii="Calibri" w:hAnsi="Calibri"/>
          <w:lang w:val="hr-HR"/>
        </w:rPr>
        <w:t>TZO</w:t>
      </w:r>
      <w:r>
        <w:rPr>
          <w:rFonts w:ascii="Calibri" w:hAnsi="Calibri"/>
          <w:lang w:val="hr-HR"/>
        </w:rPr>
        <w:t xml:space="preserve"> </w:t>
      </w:r>
      <w:r w:rsidRPr="00D84BB0">
        <w:rPr>
          <w:rFonts w:ascii="Calibri" w:hAnsi="Calibri"/>
          <w:lang w:val="hr-HR"/>
        </w:rPr>
        <w:t>- Tkon</w:t>
      </w:r>
    </w:p>
    <w:p w:rsidR="00930843" w:rsidRDefault="00930843" w:rsidP="00930843">
      <w:pPr>
        <w:pStyle w:val="NoSpacing"/>
        <w:spacing w:line="360" w:lineRule="auto"/>
        <w:jc w:val="right"/>
        <w:rPr>
          <w:rFonts w:eastAsia="Times New Roman"/>
          <w:b/>
          <w:bCs/>
          <w:kern w:val="32"/>
          <w:sz w:val="32"/>
          <w:szCs w:val="32"/>
          <w:lang w:val="hr-HR"/>
        </w:rPr>
      </w:pPr>
      <w:r w:rsidRPr="00D84BB0">
        <w:rPr>
          <w:rFonts w:eastAsia="Times New Roman"/>
          <w:b/>
          <w:bCs/>
          <w:kern w:val="32"/>
          <w:sz w:val="32"/>
          <w:szCs w:val="32"/>
          <w:lang w:val="hr-HR"/>
        </w:rPr>
        <w:t>Goran Mušćet</w:t>
      </w:r>
    </w:p>
    <w:p w:rsidR="00930843" w:rsidRDefault="00930843" w:rsidP="00930843">
      <w:pPr>
        <w:pStyle w:val="NoSpacing"/>
        <w:spacing w:line="360" w:lineRule="auto"/>
        <w:jc w:val="right"/>
        <w:rPr>
          <w:rFonts w:eastAsia="Times New Roman"/>
          <w:b/>
          <w:bCs/>
          <w:kern w:val="32"/>
          <w:sz w:val="32"/>
          <w:szCs w:val="32"/>
          <w:lang w:val="hr-HR"/>
        </w:rPr>
      </w:pPr>
    </w:p>
    <w:p w:rsidR="00930843" w:rsidRDefault="00930843" w:rsidP="00930843">
      <w:pPr>
        <w:pStyle w:val="NoSpacing"/>
        <w:spacing w:line="360" w:lineRule="auto"/>
        <w:jc w:val="both"/>
        <w:rPr>
          <w:sz w:val="24"/>
          <w:szCs w:val="24"/>
          <w:lang w:val="hr-HR"/>
        </w:rPr>
      </w:pPr>
    </w:p>
    <w:p w:rsidR="00930843" w:rsidRDefault="00930843" w:rsidP="00930843">
      <w:pPr>
        <w:pStyle w:val="NoSpacing"/>
        <w:spacing w:line="360" w:lineRule="auto"/>
        <w:jc w:val="center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U Tkonu, veljača 2020.</w:t>
      </w:r>
    </w:p>
    <w:p w:rsidR="00930843" w:rsidRPr="00930843" w:rsidRDefault="00930843" w:rsidP="00930843">
      <w:pPr>
        <w:spacing w:line="360" w:lineRule="auto"/>
        <w:ind w:firstLine="540"/>
        <w:jc w:val="center"/>
        <w:rPr>
          <w:b/>
          <w:bCs/>
          <w:i/>
          <w:color w:val="2E74B5" w:themeColor="accent1" w:themeShade="BF"/>
          <w:sz w:val="32"/>
          <w:szCs w:val="32"/>
          <w:lang w:val="hr-HR"/>
        </w:rPr>
      </w:pPr>
      <w:r w:rsidRPr="00930843">
        <w:rPr>
          <w:b/>
          <w:bCs/>
          <w:i/>
          <w:color w:val="2E74B5" w:themeColor="accent1" w:themeShade="BF"/>
          <w:sz w:val="32"/>
          <w:szCs w:val="32"/>
        </w:rPr>
        <w:lastRenderedPageBreak/>
        <w:t>PRIHODI TURISTI</w:t>
      </w:r>
      <w:r w:rsidRPr="00930843">
        <w:rPr>
          <w:b/>
          <w:bCs/>
          <w:i/>
          <w:color w:val="2E74B5" w:themeColor="accent1" w:themeShade="BF"/>
          <w:sz w:val="32"/>
          <w:szCs w:val="32"/>
          <w:lang w:val="hr-HR"/>
        </w:rPr>
        <w:t>Č</w:t>
      </w:r>
      <w:r w:rsidRPr="00930843">
        <w:rPr>
          <w:b/>
          <w:bCs/>
          <w:i/>
          <w:color w:val="2E74B5" w:themeColor="accent1" w:themeShade="BF"/>
          <w:sz w:val="32"/>
          <w:szCs w:val="32"/>
        </w:rPr>
        <w:t>KE ZAJEDNICE OP</w:t>
      </w:r>
      <w:r w:rsidRPr="00930843">
        <w:rPr>
          <w:b/>
          <w:bCs/>
          <w:i/>
          <w:color w:val="2E74B5" w:themeColor="accent1" w:themeShade="BF"/>
          <w:sz w:val="32"/>
          <w:szCs w:val="32"/>
          <w:lang w:val="hr-HR"/>
        </w:rPr>
        <w:t>Ć</w:t>
      </w:r>
      <w:r w:rsidRPr="00930843">
        <w:rPr>
          <w:b/>
          <w:bCs/>
          <w:i/>
          <w:color w:val="2E74B5" w:themeColor="accent1" w:themeShade="BF"/>
          <w:sz w:val="32"/>
          <w:szCs w:val="32"/>
        </w:rPr>
        <w:t>INE TKON</w:t>
      </w:r>
      <w:r w:rsidRPr="00930843">
        <w:rPr>
          <w:b/>
          <w:bCs/>
          <w:i/>
          <w:color w:val="2E74B5" w:themeColor="accent1" w:themeShade="BF"/>
          <w:sz w:val="32"/>
          <w:szCs w:val="32"/>
          <w:lang w:val="hr-HR"/>
        </w:rPr>
        <w:br/>
      </w:r>
      <w:r w:rsidRPr="00930843">
        <w:rPr>
          <w:b/>
          <w:bCs/>
          <w:i/>
          <w:color w:val="2E74B5" w:themeColor="accent1" w:themeShade="BF"/>
          <w:sz w:val="32"/>
          <w:szCs w:val="32"/>
        </w:rPr>
        <w:t>ZA</w:t>
      </w:r>
      <w:r>
        <w:rPr>
          <w:b/>
          <w:bCs/>
          <w:i/>
          <w:color w:val="2E74B5" w:themeColor="accent1" w:themeShade="BF"/>
          <w:sz w:val="32"/>
          <w:szCs w:val="32"/>
          <w:lang w:val="hr-HR"/>
        </w:rPr>
        <w:t xml:space="preserve"> 2019</w:t>
      </w:r>
      <w:r w:rsidRPr="00930843">
        <w:rPr>
          <w:b/>
          <w:bCs/>
          <w:i/>
          <w:color w:val="2E74B5" w:themeColor="accent1" w:themeShade="BF"/>
          <w:sz w:val="32"/>
          <w:szCs w:val="32"/>
          <w:lang w:val="hr-HR"/>
        </w:rPr>
        <w:t>.</w:t>
      </w:r>
    </w:p>
    <w:tbl>
      <w:tblPr>
        <w:tblStyle w:val="TableGridLight"/>
        <w:tblW w:w="9288" w:type="dxa"/>
        <w:tblLook w:val="04A0" w:firstRow="1" w:lastRow="0" w:firstColumn="1" w:lastColumn="0" w:noHBand="0" w:noVBand="1"/>
      </w:tblPr>
      <w:tblGrid>
        <w:gridCol w:w="3788"/>
        <w:gridCol w:w="2542"/>
        <w:gridCol w:w="2958"/>
      </w:tblGrid>
      <w:tr w:rsidR="00930843" w:rsidRPr="00A81549" w:rsidTr="00AA31E1">
        <w:trPr>
          <w:trHeight w:val="623"/>
        </w:trPr>
        <w:tc>
          <w:tcPr>
            <w:tcW w:w="3788" w:type="dxa"/>
          </w:tcPr>
          <w:p w:rsidR="00930843" w:rsidRPr="00A81549" w:rsidRDefault="00930843" w:rsidP="00AA31E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542" w:type="dxa"/>
          </w:tcPr>
          <w:p w:rsidR="00930843" w:rsidRPr="00A81549" w:rsidRDefault="00930843" w:rsidP="00AA31E1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A81549">
              <w:rPr>
                <w:b/>
                <w:bCs/>
                <w:sz w:val="24"/>
                <w:szCs w:val="24"/>
              </w:rPr>
              <w:t>Financijski</w:t>
            </w:r>
            <w:r w:rsidR="001A1BA5">
              <w:rPr>
                <w:b/>
                <w:bCs/>
                <w:sz w:val="24"/>
                <w:szCs w:val="24"/>
              </w:rPr>
              <w:t xml:space="preserve"> plan 2019</w:t>
            </w:r>
            <w:r w:rsidRPr="00A81549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958" w:type="dxa"/>
          </w:tcPr>
          <w:p w:rsidR="00930843" w:rsidRPr="00A81549" w:rsidRDefault="00930843" w:rsidP="00AA31E1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A81549">
              <w:rPr>
                <w:b/>
                <w:bCs/>
                <w:sz w:val="24"/>
                <w:szCs w:val="24"/>
              </w:rPr>
              <w:t>Izvrše</w:t>
            </w:r>
            <w:r w:rsidR="001A1BA5">
              <w:rPr>
                <w:b/>
                <w:bCs/>
                <w:sz w:val="24"/>
                <w:szCs w:val="24"/>
              </w:rPr>
              <w:t>nje za period 1.1. do 31.12.2019</w:t>
            </w:r>
            <w:r w:rsidRPr="00A81549">
              <w:rPr>
                <w:b/>
                <w:bCs/>
                <w:sz w:val="24"/>
                <w:szCs w:val="24"/>
              </w:rPr>
              <w:t>.</w:t>
            </w:r>
          </w:p>
        </w:tc>
      </w:tr>
      <w:tr w:rsidR="00930843" w:rsidRPr="00A81549" w:rsidTr="00AA31E1">
        <w:tc>
          <w:tcPr>
            <w:tcW w:w="3788" w:type="dxa"/>
          </w:tcPr>
          <w:p w:rsidR="00930843" w:rsidRPr="00A81549" w:rsidRDefault="001A1BA5" w:rsidP="00AA31E1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UKUPNO PRIHODI OD TURISTIČKE</w:t>
            </w:r>
            <w:r w:rsidR="00930843" w:rsidRPr="00A81549">
              <w:rPr>
                <w:b/>
                <w:bCs/>
                <w:sz w:val="24"/>
                <w:szCs w:val="24"/>
              </w:rPr>
              <w:t xml:space="preserve"> PRISTOJBE</w:t>
            </w:r>
          </w:p>
        </w:tc>
        <w:tc>
          <w:tcPr>
            <w:tcW w:w="2542" w:type="dxa"/>
          </w:tcPr>
          <w:p w:rsidR="00930843" w:rsidRPr="00A81549" w:rsidRDefault="001A1BA5" w:rsidP="00AA31E1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762</w:t>
            </w:r>
            <w:r w:rsidR="00930843" w:rsidRPr="00A81549">
              <w:rPr>
                <w:b/>
                <w:bCs/>
                <w:sz w:val="24"/>
                <w:szCs w:val="24"/>
              </w:rPr>
              <w:t>.000</w:t>
            </w:r>
            <w:r w:rsidR="00930843">
              <w:rPr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2958" w:type="dxa"/>
          </w:tcPr>
          <w:p w:rsidR="00930843" w:rsidRPr="00A81549" w:rsidRDefault="00930843" w:rsidP="00AA31E1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A81549">
              <w:rPr>
                <w:b/>
                <w:bCs/>
                <w:sz w:val="24"/>
                <w:szCs w:val="24"/>
              </w:rPr>
              <w:t>391.495</w:t>
            </w:r>
            <w:r>
              <w:rPr>
                <w:b/>
                <w:bCs/>
                <w:sz w:val="24"/>
                <w:szCs w:val="24"/>
              </w:rPr>
              <w:t>,00</w:t>
            </w:r>
          </w:p>
        </w:tc>
      </w:tr>
      <w:tr w:rsidR="00930843" w:rsidRPr="00A81549" w:rsidTr="00AA31E1">
        <w:tc>
          <w:tcPr>
            <w:tcW w:w="3788" w:type="dxa"/>
          </w:tcPr>
          <w:p w:rsidR="00930843" w:rsidRPr="00A81549" w:rsidRDefault="001A1BA5" w:rsidP="00AA31E1">
            <w:pPr>
              <w:spacing w:line="360" w:lineRule="auto"/>
              <w:jc w:val="center"/>
              <w:rPr>
                <w:bCs/>
                <w:sz w:val="24"/>
                <w:szCs w:val="24"/>
                <w:lang w:val="hr-HR"/>
              </w:rPr>
            </w:pPr>
            <w:r>
              <w:rPr>
                <w:bCs/>
                <w:sz w:val="24"/>
                <w:szCs w:val="24"/>
                <w:lang w:val="hr-HR"/>
              </w:rPr>
              <w:t>Prihodi od turističke</w:t>
            </w:r>
            <w:r w:rsidR="00930843" w:rsidRPr="00A81549">
              <w:rPr>
                <w:bCs/>
                <w:sz w:val="24"/>
                <w:szCs w:val="24"/>
                <w:lang w:val="hr-HR"/>
              </w:rPr>
              <w:t xml:space="preserve"> pristojbe</w:t>
            </w:r>
          </w:p>
        </w:tc>
        <w:tc>
          <w:tcPr>
            <w:tcW w:w="2542" w:type="dxa"/>
          </w:tcPr>
          <w:p w:rsidR="00930843" w:rsidRPr="00A81549" w:rsidRDefault="001A1BA5" w:rsidP="00AA31E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490</w:t>
            </w:r>
            <w:r w:rsidR="00930843" w:rsidRPr="00A81549">
              <w:rPr>
                <w:bCs/>
                <w:sz w:val="24"/>
                <w:szCs w:val="24"/>
              </w:rPr>
              <w:t>.000</w:t>
            </w:r>
            <w:r w:rsidR="00930843">
              <w:rPr>
                <w:bCs/>
                <w:sz w:val="24"/>
                <w:szCs w:val="24"/>
              </w:rPr>
              <w:t>,00</w:t>
            </w:r>
          </w:p>
        </w:tc>
        <w:tc>
          <w:tcPr>
            <w:tcW w:w="2958" w:type="dxa"/>
          </w:tcPr>
          <w:p w:rsidR="00930843" w:rsidRPr="00A81549" w:rsidRDefault="00930843" w:rsidP="00AA31E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A81549">
              <w:rPr>
                <w:bCs/>
                <w:sz w:val="24"/>
                <w:szCs w:val="24"/>
              </w:rPr>
              <w:t>254.155</w:t>
            </w:r>
            <w:r>
              <w:rPr>
                <w:bCs/>
                <w:sz w:val="24"/>
                <w:szCs w:val="24"/>
              </w:rPr>
              <w:t>,00</w:t>
            </w:r>
          </w:p>
        </w:tc>
      </w:tr>
      <w:tr w:rsidR="00930843" w:rsidRPr="00A81549" w:rsidTr="00AA31E1">
        <w:trPr>
          <w:trHeight w:val="615"/>
        </w:trPr>
        <w:tc>
          <w:tcPr>
            <w:tcW w:w="3788" w:type="dxa"/>
          </w:tcPr>
          <w:p w:rsidR="00930843" w:rsidRPr="00A81549" w:rsidRDefault="001A1BA5" w:rsidP="00AA31E1">
            <w:pPr>
              <w:spacing w:line="360" w:lineRule="auto"/>
              <w:jc w:val="center"/>
              <w:rPr>
                <w:bCs/>
                <w:sz w:val="24"/>
                <w:szCs w:val="24"/>
                <w:lang w:val="hr-HR"/>
              </w:rPr>
            </w:pPr>
            <w:r>
              <w:rPr>
                <w:bCs/>
                <w:sz w:val="24"/>
                <w:szCs w:val="24"/>
                <w:lang w:val="hr-HR"/>
              </w:rPr>
              <w:t>Prihodi od turističke</w:t>
            </w:r>
            <w:r w:rsidR="00930843" w:rsidRPr="00A81549">
              <w:rPr>
                <w:bCs/>
                <w:sz w:val="24"/>
                <w:szCs w:val="24"/>
                <w:lang w:val="hr-HR"/>
              </w:rPr>
              <w:t xml:space="preserve"> pristojbe    </w:t>
            </w:r>
            <w:r w:rsidR="00930843" w:rsidRPr="00A81549">
              <w:rPr>
                <w:bCs/>
                <w:i/>
                <w:sz w:val="24"/>
                <w:szCs w:val="24"/>
                <w:lang w:val="hr-HR"/>
              </w:rPr>
              <w:t>Nautika</w:t>
            </w:r>
          </w:p>
        </w:tc>
        <w:tc>
          <w:tcPr>
            <w:tcW w:w="2542" w:type="dxa"/>
          </w:tcPr>
          <w:p w:rsidR="00930843" w:rsidRPr="00A81549" w:rsidRDefault="00930843" w:rsidP="00AA31E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958" w:type="dxa"/>
          </w:tcPr>
          <w:p w:rsidR="00930843" w:rsidRPr="00A81549" w:rsidRDefault="00930843" w:rsidP="00AA31E1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A81549">
              <w:rPr>
                <w:bCs/>
                <w:sz w:val="24"/>
                <w:szCs w:val="24"/>
              </w:rPr>
              <w:t>137.270</w:t>
            </w:r>
            <w:r>
              <w:rPr>
                <w:bCs/>
                <w:sz w:val="24"/>
                <w:szCs w:val="24"/>
              </w:rPr>
              <w:t>,00</w:t>
            </w:r>
          </w:p>
        </w:tc>
      </w:tr>
      <w:tr w:rsidR="00930843" w:rsidRPr="00A81549" w:rsidTr="00AA31E1">
        <w:tc>
          <w:tcPr>
            <w:tcW w:w="3788" w:type="dxa"/>
          </w:tcPr>
          <w:p w:rsidR="00930843" w:rsidRPr="00A81549" w:rsidRDefault="00930843" w:rsidP="00AA31E1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A81549">
              <w:rPr>
                <w:b/>
                <w:bCs/>
                <w:sz w:val="24"/>
                <w:szCs w:val="24"/>
              </w:rPr>
              <w:t>PRIHODI OD ČLANARINE</w:t>
            </w:r>
          </w:p>
        </w:tc>
        <w:tc>
          <w:tcPr>
            <w:tcW w:w="2542" w:type="dxa"/>
          </w:tcPr>
          <w:p w:rsidR="00930843" w:rsidRPr="00A81549" w:rsidRDefault="001A1BA5" w:rsidP="00AA31E1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110</w:t>
            </w:r>
            <w:r w:rsidR="00930843" w:rsidRPr="00A81549">
              <w:rPr>
                <w:b/>
                <w:bCs/>
                <w:sz w:val="24"/>
                <w:szCs w:val="24"/>
              </w:rPr>
              <w:t>.000,00</w:t>
            </w:r>
          </w:p>
        </w:tc>
        <w:tc>
          <w:tcPr>
            <w:tcW w:w="2958" w:type="dxa"/>
          </w:tcPr>
          <w:p w:rsidR="00930843" w:rsidRPr="00A81549" w:rsidRDefault="00930843" w:rsidP="00AA31E1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A81549">
              <w:rPr>
                <w:b/>
                <w:bCs/>
                <w:sz w:val="24"/>
                <w:szCs w:val="24"/>
              </w:rPr>
              <w:t>92.794</w:t>
            </w:r>
            <w:r>
              <w:rPr>
                <w:b/>
                <w:bCs/>
                <w:sz w:val="24"/>
                <w:szCs w:val="24"/>
              </w:rPr>
              <w:t>,00</w:t>
            </w:r>
          </w:p>
        </w:tc>
      </w:tr>
      <w:tr w:rsidR="00930843" w:rsidRPr="00A81549" w:rsidTr="00AA31E1">
        <w:tc>
          <w:tcPr>
            <w:tcW w:w="3788" w:type="dxa"/>
          </w:tcPr>
          <w:p w:rsidR="00930843" w:rsidRPr="00A81549" w:rsidRDefault="00930843" w:rsidP="00AA31E1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A81549">
              <w:rPr>
                <w:b/>
                <w:bCs/>
                <w:sz w:val="24"/>
                <w:szCs w:val="24"/>
              </w:rPr>
              <w:t>PRIHODI IZ PRORAČUNA</w:t>
            </w:r>
          </w:p>
        </w:tc>
        <w:tc>
          <w:tcPr>
            <w:tcW w:w="2542" w:type="dxa"/>
          </w:tcPr>
          <w:p w:rsidR="00930843" w:rsidRPr="00A81549" w:rsidRDefault="001A1BA5" w:rsidP="00AA31E1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140,000</w:t>
            </w:r>
            <w:r w:rsidR="00930843" w:rsidRPr="00A81549">
              <w:rPr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2958" w:type="dxa"/>
          </w:tcPr>
          <w:p w:rsidR="00930843" w:rsidRPr="00A81549" w:rsidRDefault="00930843" w:rsidP="00AA31E1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A81549">
              <w:rPr>
                <w:b/>
                <w:bCs/>
                <w:sz w:val="24"/>
                <w:szCs w:val="24"/>
              </w:rPr>
              <w:t>111.910</w:t>
            </w:r>
            <w:r>
              <w:rPr>
                <w:b/>
                <w:bCs/>
                <w:sz w:val="24"/>
                <w:szCs w:val="24"/>
              </w:rPr>
              <w:t>,00</w:t>
            </w:r>
          </w:p>
        </w:tc>
      </w:tr>
      <w:tr w:rsidR="00930843" w:rsidRPr="00A81549" w:rsidTr="00AA31E1">
        <w:tc>
          <w:tcPr>
            <w:tcW w:w="3788" w:type="dxa"/>
          </w:tcPr>
          <w:p w:rsidR="00930843" w:rsidRPr="00A81549" w:rsidRDefault="00930843" w:rsidP="00AA31E1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A81549">
              <w:rPr>
                <w:b/>
                <w:bCs/>
                <w:sz w:val="24"/>
                <w:szCs w:val="24"/>
              </w:rPr>
              <w:t>PRIHODI OD DONACIJA</w:t>
            </w:r>
          </w:p>
        </w:tc>
        <w:tc>
          <w:tcPr>
            <w:tcW w:w="2542" w:type="dxa"/>
          </w:tcPr>
          <w:p w:rsidR="00930843" w:rsidRPr="00A81549" w:rsidRDefault="00930843" w:rsidP="00AA31E1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A81549">
              <w:rPr>
                <w:b/>
                <w:bCs/>
                <w:sz w:val="24"/>
                <w:szCs w:val="24"/>
              </w:rPr>
              <w:t>22.000,00</w:t>
            </w:r>
          </w:p>
        </w:tc>
        <w:tc>
          <w:tcPr>
            <w:tcW w:w="2958" w:type="dxa"/>
          </w:tcPr>
          <w:p w:rsidR="00930843" w:rsidRPr="00A81549" w:rsidRDefault="00930843" w:rsidP="00AA31E1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A81549">
              <w:rPr>
                <w:b/>
                <w:bCs/>
                <w:sz w:val="24"/>
                <w:szCs w:val="24"/>
              </w:rPr>
              <w:t>30.268</w:t>
            </w:r>
            <w:r>
              <w:rPr>
                <w:b/>
                <w:bCs/>
                <w:sz w:val="24"/>
                <w:szCs w:val="24"/>
              </w:rPr>
              <w:t>,00</w:t>
            </w:r>
          </w:p>
        </w:tc>
      </w:tr>
      <w:tr w:rsidR="00930843" w:rsidRPr="00A81549" w:rsidTr="00AA31E1">
        <w:tc>
          <w:tcPr>
            <w:tcW w:w="3788" w:type="dxa"/>
          </w:tcPr>
          <w:p w:rsidR="00930843" w:rsidRPr="00A81549" w:rsidRDefault="00930843" w:rsidP="00AA31E1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A81549">
              <w:rPr>
                <w:b/>
                <w:bCs/>
                <w:sz w:val="24"/>
                <w:szCs w:val="24"/>
              </w:rPr>
              <w:t>OSTALI PRIHODI</w:t>
            </w:r>
          </w:p>
        </w:tc>
        <w:tc>
          <w:tcPr>
            <w:tcW w:w="2542" w:type="dxa"/>
          </w:tcPr>
          <w:p w:rsidR="00930843" w:rsidRPr="00A81549" w:rsidRDefault="001A1BA5" w:rsidP="00AA31E1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  <w:r w:rsidR="00930843" w:rsidRPr="00A81549">
              <w:rPr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2958" w:type="dxa"/>
          </w:tcPr>
          <w:p w:rsidR="00930843" w:rsidRPr="00A81549" w:rsidRDefault="00930843" w:rsidP="00AA31E1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A81549">
              <w:rPr>
                <w:b/>
                <w:bCs/>
                <w:sz w:val="24"/>
                <w:szCs w:val="24"/>
              </w:rPr>
              <w:t>114</w:t>
            </w:r>
            <w:r>
              <w:rPr>
                <w:b/>
                <w:bCs/>
                <w:sz w:val="24"/>
                <w:szCs w:val="24"/>
              </w:rPr>
              <w:t>,00</w:t>
            </w:r>
          </w:p>
        </w:tc>
      </w:tr>
      <w:tr w:rsidR="00930843" w:rsidRPr="00A81549" w:rsidTr="00AA31E1">
        <w:trPr>
          <w:trHeight w:val="475"/>
        </w:trPr>
        <w:tc>
          <w:tcPr>
            <w:tcW w:w="3788" w:type="dxa"/>
          </w:tcPr>
          <w:p w:rsidR="00930843" w:rsidRPr="00A81549" w:rsidRDefault="00930843" w:rsidP="00AA31E1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A81549">
              <w:rPr>
                <w:b/>
                <w:bCs/>
                <w:sz w:val="24"/>
                <w:szCs w:val="24"/>
              </w:rPr>
              <w:t>UKUPNO:</w:t>
            </w:r>
          </w:p>
        </w:tc>
        <w:tc>
          <w:tcPr>
            <w:tcW w:w="2542" w:type="dxa"/>
          </w:tcPr>
          <w:p w:rsidR="00930843" w:rsidRPr="00A81549" w:rsidRDefault="001A1BA5" w:rsidP="00AA31E1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762.000</w:t>
            </w:r>
            <w:bookmarkStart w:id="0" w:name="_GoBack"/>
            <w:bookmarkEnd w:id="0"/>
            <w:r w:rsidR="00930843">
              <w:rPr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2958" w:type="dxa"/>
          </w:tcPr>
          <w:p w:rsidR="00930843" w:rsidRPr="00A81549" w:rsidRDefault="00930843" w:rsidP="00AA31E1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626.511,00</w:t>
            </w:r>
          </w:p>
        </w:tc>
      </w:tr>
    </w:tbl>
    <w:p w:rsidR="00930843" w:rsidRDefault="00930843" w:rsidP="00930843">
      <w:pPr>
        <w:spacing w:line="360" w:lineRule="auto"/>
        <w:jc w:val="both"/>
      </w:pPr>
    </w:p>
    <w:p w:rsidR="00930843" w:rsidRDefault="00930843" w:rsidP="00930843">
      <w:pPr>
        <w:spacing w:after="0" w:line="360" w:lineRule="auto"/>
        <w:jc w:val="both"/>
        <w:rPr>
          <w:b/>
          <w:bCs/>
          <w:sz w:val="24"/>
          <w:lang w:val="it-IT"/>
        </w:rPr>
      </w:pPr>
    </w:p>
    <w:p w:rsidR="00930843" w:rsidRDefault="00930843" w:rsidP="00930843">
      <w:pPr>
        <w:spacing w:after="0" w:line="360" w:lineRule="auto"/>
        <w:jc w:val="both"/>
        <w:rPr>
          <w:b/>
          <w:bCs/>
          <w:sz w:val="24"/>
          <w:lang w:val="it-IT"/>
        </w:rPr>
      </w:pPr>
    </w:p>
    <w:p w:rsidR="00930843" w:rsidRDefault="00930843" w:rsidP="00930843">
      <w:pPr>
        <w:spacing w:after="0" w:line="360" w:lineRule="auto"/>
        <w:jc w:val="both"/>
        <w:rPr>
          <w:b/>
          <w:bCs/>
          <w:sz w:val="24"/>
          <w:lang w:val="it-IT"/>
        </w:rPr>
      </w:pPr>
    </w:p>
    <w:p w:rsidR="00930843" w:rsidRDefault="00930843" w:rsidP="00930843">
      <w:pPr>
        <w:spacing w:after="0" w:line="360" w:lineRule="auto"/>
        <w:jc w:val="both"/>
        <w:rPr>
          <w:b/>
          <w:bCs/>
          <w:sz w:val="24"/>
          <w:lang w:val="it-IT"/>
        </w:rPr>
      </w:pPr>
    </w:p>
    <w:p w:rsidR="00930843" w:rsidRDefault="00930843" w:rsidP="00930843">
      <w:pPr>
        <w:spacing w:after="0" w:line="360" w:lineRule="auto"/>
        <w:jc w:val="both"/>
        <w:rPr>
          <w:b/>
          <w:bCs/>
          <w:sz w:val="24"/>
          <w:lang w:val="it-IT"/>
        </w:rPr>
      </w:pPr>
    </w:p>
    <w:p w:rsidR="00930843" w:rsidRDefault="00930843" w:rsidP="00930843">
      <w:pPr>
        <w:spacing w:after="0" w:line="360" w:lineRule="auto"/>
        <w:jc w:val="both"/>
        <w:rPr>
          <w:b/>
          <w:bCs/>
          <w:sz w:val="24"/>
          <w:lang w:val="it-IT"/>
        </w:rPr>
      </w:pPr>
    </w:p>
    <w:p w:rsidR="00930843" w:rsidRDefault="00930843" w:rsidP="00930843">
      <w:pPr>
        <w:spacing w:after="0" w:line="360" w:lineRule="auto"/>
        <w:jc w:val="both"/>
        <w:rPr>
          <w:b/>
          <w:bCs/>
          <w:sz w:val="24"/>
          <w:lang w:val="it-IT"/>
        </w:rPr>
      </w:pPr>
    </w:p>
    <w:p w:rsidR="00930843" w:rsidRDefault="00930843" w:rsidP="00930843">
      <w:pPr>
        <w:spacing w:after="0" w:line="360" w:lineRule="auto"/>
        <w:jc w:val="both"/>
        <w:rPr>
          <w:b/>
          <w:bCs/>
          <w:sz w:val="24"/>
          <w:lang w:val="it-IT"/>
        </w:rPr>
      </w:pPr>
    </w:p>
    <w:p w:rsidR="00930843" w:rsidRDefault="00930843" w:rsidP="00930843">
      <w:pPr>
        <w:spacing w:after="0" w:line="360" w:lineRule="auto"/>
        <w:jc w:val="both"/>
        <w:rPr>
          <w:b/>
          <w:bCs/>
          <w:sz w:val="24"/>
          <w:lang w:val="it-IT"/>
        </w:rPr>
      </w:pPr>
    </w:p>
    <w:p w:rsidR="00930843" w:rsidRDefault="00930843" w:rsidP="00930843">
      <w:pPr>
        <w:spacing w:after="0" w:line="360" w:lineRule="auto"/>
        <w:jc w:val="both"/>
        <w:rPr>
          <w:b/>
          <w:bCs/>
          <w:sz w:val="24"/>
          <w:lang w:val="it-IT"/>
        </w:rPr>
      </w:pPr>
    </w:p>
    <w:p w:rsidR="00930843" w:rsidRDefault="00930843" w:rsidP="00930843">
      <w:pPr>
        <w:spacing w:after="0" w:line="360" w:lineRule="auto"/>
        <w:jc w:val="both"/>
        <w:rPr>
          <w:b/>
          <w:bCs/>
          <w:sz w:val="24"/>
          <w:lang w:val="it-IT"/>
        </w:rPr>
      </w:pPr>
    </w:p>
    <w:p w:rsidR="00930843" w:rsidRDefault="00930843" w:rsidP="00930843">
      <w:pPr>
        <w:spacing w:after="0" w:line="360" w:lineRule="auto"/>
        <w:jc w:val="both"/>
        <w:rPr>
          <w:b/>
          <w:bCs/>
          <w:sz w:val="24"/>
          <w:lang w:val="it-IT"/>
        </w:rPr>
      </w:pPr>
    </w:p>
    <w:p w:rsidR="00930843" w:rsidRDefault="00930843" w:rsidP="00930843">
      <w:pPr>
        <w:spacing w:after="0" w:line="360" w:lineRule="auto"/>
        <w:jc w:val="both"/>
        <w:rPr>
          <w:b/>
          <w:bCs/>
          <w:sz w:val="24"/>
          <w:lang w:val="it-IT"/>
        </w:rPr>
      </w:pPr>
    </w:p>
    <w:p w:rsidR="00930843" w:rsidRDefault="00930843" w:rsidP="00930843">
      <w:pPr>
        <w:spacing w:after="0" w:line="360" w:lineRule="auto"/>
        <w:jc w:val="both"/>
        <w:rPr>
          <w:b/>
          <w:bCs/>
          <w:sz w:val="24"/>
          <w:lang w:val="it-IT"/>
        </w:rPr>
      </w:pPr>
      <w:r w:rsidRPr="00923898">
        <w:rPr>
          <w:b/>
          <w:bCs/>
          <w:sz w:val="24"/>
          <w:lang w:val="it-IT"/>
        </w:rPr>
        <w:t xml:space="preserve">UKUPNI TURISTIČKI PROMET </w:t>
      </w:r>
      <w:r>
        <w:rPr>
          <w:b/>
          <w:bCs/>
          <w:sz w:val="24"/>
          <w:lang w:val="it-IT"/>
        </w:rPr>
        <w:t>U ODNOSU NA 2017</w:t>
      </w:r>
      <w:r w:rsidRPr="00923898">
        <w:rPr>
          <w:b/>
          <w:bCs/>
          <w:sz w:val="24"/>
          <w:lang w:val="it-IT"/>
        </w:rPr>
        <w:t xml:space="preserve">. </w:t>
      </w:r>
      <w:r>
        <w:rPr>
          <w:b/>
          <w:bCs/>
          <w:sz w:val="24"/>
          <w:lang w:val="it-IT"/>
        </w:rPr>
        <w:t>I 2018</w:t>
      </w:r>
      <w:r w:rsidRPr="003611E9">
        <w:rPr>
          <w:b/>
          <w:bCs/>
          <w:sz w:val="24"/>
          <w:lang w:val="it-IT"/>
        </w:rPr>
        <w:t>.</w:t>
      </w:r>
    </w:p>
    <w:p w:rsidR="00930843" w:rsidRPr="003611E9" w:rsidRDefault="00930843" w:rsidP="00930843">
      <w:pPr>
        <w:spacing w:after="0" w:line="360" w:lineRule="auto"/>
        <w:jc w:val="both"/>
        <w:rPr>
          <w:b/>
          <w:bCs/>
          <w:sz w:val="24"/>
          <w:lang w:val="it-IT"/>
        </w:rPr>
      </w:pPr>
      <w:r>
        <w:rPr>
          <w:b/>
          <w:bCs/>
          <w:sz w:val="24"/>
          <w:lang w:val="it-IT"/>
        </w:rPr>
        <w:t>Izvor: eVisitor</w:t>
      </w:r>
    </w:p>
    <w:p w:rsidR="00930843" w:rsidRPr="003611E9" w:rsidRDefault="00930843" w:rsidP="00930843">
      <w:pPr>
        <w:spacing w:after="0" w:line="360" w:lineRule="auto"/>
        <w:jc w:val="both"/>
        <w:rPr>
          <w:b/>
          <w:bCs/>
          <w:sz w:val="24"/>
          <w:lang w:val="it-IT"/>
        </w:rPr>
      </w:pPr>
    </w:p>
    <w:tbl>
      <w:tblPr>
        <w:tblpPr w:leftFromText="180" w:rightFromText="180" w:vertAnchor="text" w:horzAnchor="margin" w:tblpXSpec="center" w:tblpY="177"/>
        <w:tblOverlap w:val="never"/>
        <w:tblW w:w="89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1620"/>
        <w:gridCol w:w="1620"/>
        <w:gridCol w:w="1620"/>
        <w:gridCol w:w="1260"/>
        <w:gridCol w:w="1275"/>
      </w:tblGrid>
      <w:tr w:rsidR="00930843" w:rsidRPr="0019117E" w:rsidTr="00B53ED4">
        <w:trPr>
          <w:cantSplit/>
          <w:trHeight w:val="687"/>
        </w:trPr>
        <w:tc>
          <w:tcPr>
            <w:tcW w:w="1548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930843" w:rsidRPr="003611E9" w:rsidRDefault="00930843" w:rsidP="00AA31E1">
            <w:pPr>
              <w:spacing w:line="360" w:lineRule="auto"/>
              <w:ind w:firstLine="540"/>
              <w:jc w:val="center"/>
              <w:rPr>
                <w:b/>
                <w:lang w:val="it-IT"/>
              </w:rPr>
            </w:pPr>
          </w:p>
          <w:p w:rsidR="00930843" w:rsidRPr="003611E9" w:rsidRDefault="00930843" w:rsidP="00AA31E1">
            <w:pPr>
              <w:spacing w:line="360" w:lineRule="auto"/>
              <w:ind w:firstLine="540"/>
              <w:jc w:val="center"/>
              <w:rPr>
                <w:b/>
                <w:color w:val="800000"/>
                <w:lang w:val="it-IT"/>
              </w:rPr>
            </w:pPr>
          </w:p>
        </w:tc>
        <w:tc>
          <w:tcPr>
            <w:tcW w:w="16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DD6EE" w:themeFill="accent1" w:themeFillTint="66"/>
            <w:vAlign w:val="center"/>
          </w:tcPr>
          <w:p w:rsidR="00930843" w:rsidRPr="003611E9" w:rsidRDefault="00930843" w:rsidP="00AA31E1">
            <w:pPr>
              <w:spacing w:line="360" w:lineRule="auto"/>
              <w:rPr>
                <w:b/>
                <w:color w:val="000000"/>
                <w:szCs w:val="24"/>
                <w:lang w:val="it-IT"/>
              </w:rPr>
            </w:pPr>
          </w:p>
          <w:p w:rsidR="00930843" w:rsidRPr="00AB7BCB" w:rsidRDefault="00930843" w:rsidP="00AA31E1">
            <w:pPr>
              <w:spacing w:line="360" w:lineRule="auto"/>
              <w:jc w:val="center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2017</w:t>
            </w:r>
            <w:r w:rsidRPr="00AB7BCB">
              <w:rPr>
                <w:b/>
                <w:color w:val="000000"/>
                <w:szCs w:val="24"/>
              </w:rPr>
              <w:t>.</w:t>
            </w:r>
          </w:p>
        </w:tc>
        <w:tc>
          <w:tcPr>
            <w:tcW w:w="16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DD6EE" w:themeFill="accent1" w:themeFillTint="66"/>
            <w:vAlign w:val="center"/>
          </w:tcPr>
          <w:p w:rsidR="00930843" w:rsidRPr="00AB7BCB" w:rsidRDefault="00930843" w:rsidP="00AA31E1">
            <w:pPr>
              <w:spacing w:line="360" w:lineRule="auto"/>
              <w:jc w:val="center"/>
              <w:rPr>
                <w:b/>
                <w:szCs w:val="24"/>
              </w:rPr>
            </w:pPr>
          </w:p>
          <w:p w:rsidR="00930843" w:rsidRPr="00AB7BCB" w:rsidRDefault="00930843" w:rsidP="00AA31E1">
            <w:pPr>
              <w:spacing w:line="36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2018</w:t>
            </w:r>
            <w:r w:rsidRPr="00AB7BCB">
              <w:rPr>
                <w:b/>
                <w:szCs w:val="24"/>
              </w:rPr>
              <w:t>.</w:t>
            </w:r>
          </w:p>
        </w:tc>
        <w:tc>
          <w:tcPr>
            <w:tcW w:w="16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DD6EE" w:themeFill="accent1" w:themeFillTint="66"/>
            <w:vAlign w:val="center"/>
          </w:tcPr>
          <w:p w:rsidR="00930843" w:rsidRPr="00AB7BCB" w:rsidRDefault="00930843" w:rsidP="00AA31E1">
            <w:pPr>
              <w:spacing w:line="360" w:lineRule="auto"/>
              <w:ind w:firstLine="540"/>
              <w:jc w:val="center"/>
              <w:rPr>
                <w:b/>
                <w:color w:val="000000"/>
                <w:szCs w:val="24"/>
              </w:rPr>
            </w:pPr>
          </w:p>
          <w:p w:rsidR="00930843" w:rsidRPr="00AB7BCB" w:rsidRDefault="00930843" w:rsidP="00AA31E1">
            <w:pPr>
              <w:spacing w:line="360" w:lineRule="auto"/>
              <w:jc w:val="center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2019</w:t>
            </w:r>
            <w:r w:rsidRPr="00AB7BCB">
              <w:rPr>
                <w:b/>
                <w:color w:val="000000"/>
                <w:szCs w:val="24"/>
              </w:rPr>
              <w:t>.</w:t>
            </w:r>
          </w:p>
        </w:tc>
        <w:tc>
          <w:tcPr>
            <w:tcW w:w="126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DD6EE" w:themeFill="accent1" w:themeFillTint="66"/>
            <w:vAlign w:val="center"/>
          </w:tcPr>
          <w:p w:rsidR="00930843" w:rsidRPr="00AB7BCB" w:rsidRDefault="00930843" w:rsidP="00AA31E1">
            <w:pPr>
              <w:spacing w:line="360" w:lineRule="auto"/>
              <w:jc w:val="center"/>
              <w:rPr>
                <w:b/>
                <w:szCs w:val="24"/>
              </w:rPr>
            </w:pPr>
            <w:r w:rsidRPr="00AB7BCB">
              <w:rPr>
                <w:b/>
                <w:szCs w:val="24"/>
              </w:rPr>
              <w:t>INDEX</w:t>
            </w:r>
            <w:r w:rsidR="00B53ED4">
              <w:rPr>
                <w:b/>
                <w:szCs w:val="24"/>
              </w:rPr>
              <w:br/>
              <w:t>19</w:t>
            </w:r>
            <w:r w:rsidRPr="00AB7BCB">
              <w:rPr>
                <w:b/>
                <w:szCs w:val="24"/>
              </w:rPr>
              <w:t>.</w:t>
            </w:r>
            <w:r>
              <w:rPr>
                <w:b/>
                <w:szCs w:val="24"/>
              </w:rPr>
              <w:t xml:space="preserve"> / </w:t>
            </w:r>
            <w:r w:rsidRPr="00AB7BCB">
              <w:rPr>
                <w:b/>
                <w:szCs w:val="24"/>
              </w:rPr>
              <w:t>1</w:t>
            </w:r>
            <w:r w:rsidR="00B53ED4">
              <w:rPr>
                <w:b/>
                <w:szCs w:val="24"/>
              </w:rPr>
              <w:t>7.</w:t>
            </w:r>
          </w:p>
        </w:tc>
        <w:tc>
          <w:tcPr>
            <w:tcW w:w="127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DD6EE" w:themeFill="accent1" w:themeFillTint="66"/>
            <w:vAlign w:val="center"/>
          </w:tcPr>
          <w:p w:rsidR="00930843" w:rsidRPr="00AB7BCB" w:rsidRDefault="00930843" w:rsidP="00AA31E1">
            <w:pPr>
              <w:spacing w:line="360" w:lineRule="auto"/>
              <w:jc w:val="center"/>
              <w:rPr>
                <w:b/>
                <w:szCs w:val="24"/>
              </w:rPr>
            </w:pPr>
            <w:r w:rsidRPr="00AB7BCB">
              <w:rPr>
                <w:b/>
                <w:szCs w:val="24"/>
              </w:rPr>
              <w:t>INDEX</w:t>
            </w:r>
            <w:r>
              <w:rPr>
                <w:b/>
                <w:szCs w:val="24"/>
              </w:rPr>
              <w:br/>
            </w:r>
            <w:r w:rsidR="00B53ED4">
              <w:rPr>
                <w:b/>
                <w:szCs w:val="24"/>
              </w:rPr>
              <w:t>19</w:t>
            </w:r>
            <w:r>
              <w:rPr>
                <w:b/>
                <w:szCs w:val="24"/>
              </w:rPr>
              <w:t xml:space="preserve">. / </w:t>
            </w:r>
            <w:r w:rsidRPr="00AB7BCB">
              <w:rPr>
                <w:b/>
                <w:szCs w:val="24"/>
              </w:rPr>
              <w:t>1</w:t>
            </w:r>
            <w:r w:rsidR="00B53ED4">
              <w:rPr>
                <w:b/>
                <w:szCs w:val="24"/>
              </w:rPr>
              <w:t>8</w:t>
            </w:r>
            <w:r w:rsidRPr="00AB7BCB">
              <w:rPr>
                <w:b/>
                <w:szCs w:val="24"/>
              </w:rPr>
              <w:t>.</w:t>
            </w:r>
          </w:p>
        </w:tc>
      </w:tr>
      <w:tr w:rsidR="00930843" w:rsidRPr="0019117E" w:rsidTr="00B53ED4">
        <w:trPr>
          <w:cantSplit/>
          <w:trHeight w:val="1044"/>
        </w:trPr>
        <w:tc>
          <w:tcPr>
            <w:tcW w:w="1548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DD6EE" w:themeFill="accent1" w:themeFillTint="66"/>
            <w:vAlign w:val="center"/>
          </w:tcPr>
          <w:p w:rsidR="00930843" w:rsidRPr="00B51763" w:rsidRDefault="00930843" w:rsidP="00AA31E1">
            <w:pPr>
              <w:spacing w:line="36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DOLASCI</w:t>
            </w:r>
          </w:p>
        </w:tc>
        <w:tc>
          <w:tcPr>
            <w:tcW w:w="16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930843" w:rsidRPr="00AB7BCB" w:rsidRDefault="00930843" w:rsidP="00AA31E1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9.171</w:t>
            </w:r>
          </w:p>
        </w:tc>
        <w:tc>
          <w:tcPr>
            <w:tcW w:w="16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30843" w:rsidRPr="00AB7BCB" w:rsidRDefault="00930843" w:rsidP="00AA31E1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9.916</w:t>
            </w:r>
          </w:p>
        </w:tc>
        <w:tc>
          <w:tcPr>
            <w:tcW w:w="16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0843" w:rsidRPr="00AB7BCB" w:rsidRDefault="00930843" w:rsidP="00AA31E1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11.6</w:t>
            </w:r>
            <w:r w:rsidR="00B53ED4">
              <w:rPr>
                <w:color w:val="000000"/>
                <w:szCs w:val="24"/>
              </w:rPr>
              <w:t>45</w:t>
            </w:r>
          </w:p>
        </w:tc>
        <w:tc>
          <w:tcPr>
            <w:tcW w:w="126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0843" w:rsidRPr="00AB7BCB" w:rsidRDefault="00B53ED4" w:rsidP="00AA31E1">
            <w:pPr>
              <w:spacing w:line="36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26.98</w:t>
            </w:r>
            <w:r w:rsidR="00930843">
              <w:rPr>
                <w:b/>
                <w:szCs w:val="24"/>
              </w:rPr>
              <w:t xml:space="preserve"> %</w:t>
            </w:r>
          </w:p>
        </w:tc>
        <w:tc>
          <w:tcPr>
            <w:tcW w:w="127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0843" w:rsidRDefault="00930843" w:rsidP="00AA31E1">
            <w:pPr>
              <w:spacing w:line="360" w:lineRule="auto"/>
              <w:jc w:val="center"/>
              <w:rPr>
                <w:b/>
                <w:szCs w:val="24"/>
              </w:rPr>
            </w:pPr>
          </w:p>
          <w:p w:rsidR="00930843" w:rsidRDefault="00B53ED4" w:rsidP="00AA31E1">
            <w:pPr>
              <w:spacing w:line="36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17.44</w:t>
            </w:r>
            <w:r w:rsidR="00930843">
              <w:rPr>
                <w:b/>
                <w:szCs w:val="24"/>
              </w:rPr>
              <w:t xml:space="preserve"> %</w:t>
            </w:r>
          </w:p>
          <w:p w:rsidR="00930843" w:rsidRPr="00AB7BCB" w:rsidRDefault="00930843" w:rsidP="00AA31E1">
            <w:pPr>
              <w:spacing w:line="360" w:lineRule="auto"/>
              <w:jc w:val="center"/>
              <w:rPr>
                <w:b/>
                <w:szCs w:val="24"/>
              </w:rPr>
            </w:pPr>
          </w:p>
        </w:tc>
      </w:tr>
      <w:tr w:rsidR="00930843" w:rsidRPr="0019117E" w:rsidTr="00B53ED4">
        <w:trPr>
          <w:cantSplit/>
          <w:trHeight w:val="506"/>
        </w:trPr>
        <w:tc>
          <w:tcPr>
            <w:tcW w:w="154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DD6EE" w:themeFill="accent1" w:themeFillTint="66"/>
            <w:vAlign w:val="center"/>
          </w:tcPr>
          <w:p w:rsidR="00930843" w:rsidRPr="0019117E" w:rsidRDefault="00930843" w:rsidP="00AA31E1">
            <w:pPr>
              <w:spacing w:line="360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NOĆENJA</w:t>
            </w:r>
          </w:p>
        </w:tc>
        <w:tc>
          <w:tcPr>
            <w:tcW w:w="162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930843" w:rsidRPr="00AB7BCB" w:rsidRDefault="00930843" w:rsidP="00AA31E1">
            <w:pPr>
              <w:spacing w:line="360" w:lineRule="auto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       106.418</w:t>
            </w:r>
          </w:p>
        </w:tc>
        <w:tc>
          <w:tcPr>
            <w:tcW w:w="162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30843" w:rsidRPr="00AB7BCB" w:rsidRDefault="00930843" w:rsidP="00AA31E1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109.810</w:t>
            </w:r>
          </w:p>
        </w:tc>
        <w:tc>
          <w:tcPr>
            <w:tcW w:w="162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0843" w:rsidRPr="00AB7BCB" w:rsidRDefault="00B53ED4" w:rsidP="00AA31E1">
            <w:pPr>
              <w:spacing w:line="360" w:lineRule="auto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121.111</w:t>
            </w:r>
          </w:p>
        </w:tc>
        <w:tc>
          <w:tcPr>
            <w:tcW w:w="126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0843" w:rsidRDefault="00930843" w:rsidP="00AA31E1">
            <w:pPr>
              <w:spacing w:line="360" w:lineRule="auto"/>
              <w:jc w:val="center"/>
              <w:rPr>
                <w:b/>
                <w:szCs w:val="24"/>
              </w:rPr>
            </w:pPr>
          </w:p>
          <w:p w:rsidR="00930843" w:rsidRDefault="00B53ED4" w:rsidP="00AA31E1">
            <w:pPr>
              <w:spacing w:line="36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  <w:r w:rsidR="00930843">
              <w:rPr>
                <w:b/>
                <w:szCs w:val="24"/>
              </w:rPr>
              <w:t>3</w:t>
            </w:r>
            <w:r>
              <w:rPr>
                <w:b/>
                <w:szCs w:val="24"/>
              </w:rPr>
              <w:t>.81</w:t>
            </w:r>
            <w:r w:rsidR="00930843">
              <w:rPr>
                <w:b/>
                <w:szCs w:val="24"/>
              </w:rPr>
              <w:t xml:space="preserve"> %</w:t>
            </w:r>
          </w:p>
          <w:p w:rsidR="00930843" w:rsidRPr="004D6E6B" w:rsidRDefault="00930843" w:rsidP="00AA31E1">
            <w:pPr>
              <w:spacing w:line="360" w:lineRule="auto"/>
              <w:rPr>
                <w:b/>
                <w:szCs w:val="24"/>
              </w:rPr>
            </w:pPr>
          </w:p>
        </w:tc>
        <w:tc>
          <w:tcPr>
            <w:tcW w:w="127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0843" w:rsidRDefault="00930843" w:rsidP="00AA31E1">
            <w:pPr>
              <w:spacing w:line="360" w:lineRule="auto"/>
              <w:jc w:val="center"/>
              <w:rPr>
                <w:b/>
                <w:szCs w:val="24"/>
              </w:rPr>
            </w:pPr>
          </w:p>
          <w:p w:rsidR="00930843" w:rsidRDefault="00B53ED4" w:rsidP="00AA31E1">
            <w:pPr>
              <w:spacing w:line="36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10.2</w:t>
            </w:r>
            <w:r w:rsidR="00930843">
              <w:rPr>
                <w:b/>
                <w:szCs w:val="24"/>
              </w:rPr>
              <w:t>9 %</w:t>
            </w:r>
          </w:p>
          <w:p w:rsidR="00930843" w:rsidRPr="00AB7BCB" w:rsidRDefault="00930843" w:rsidP="00AA31E1">
            <w:pPr>
              <w:spacing w:line="360" w:lineRule="auto"/>
              <w:ind w:left="405"/>
              <w:rPr>
                <w:b/>
                <w:szCs w:val="24"/>
              </w:rPr>
            </w:pPr>
          </w:p>
        </w:tc>
      </w:tr>
    </w:tbl>
    <w:p w:rsidR="00930843" w:rsidRDefault="00930843" w:rsidP="00930843">
      <w:pPr>
        <w:spacing w:after="0" w:line="360" w:lineRule="auto"/>
        <w:jc w:val="both"/>
        <w:rPr>
          <w:b/>
          <w:sz w:val="24"/>
        </w:rPr>
      </w:pPr>
    </w:p>
    <w:p w:rsidR="00930843" w:rsidRDefault="00930843" w:rsidP="00930843">
      <w:pPr>
        <w:spacing w:after="0" w:line="360" w:lineRule="auto"/>
        <w:jc w:val="both"/>
        <w:rPr>
          <w:b/>
          <w:sz w:val="24"/>
        </w:rPr>
      </w:pPr>
    </w:p>
    <w:p w:rsidR="00930843" w:rsidRDefault="00930843" w:rsidP="00930843">
      <w:pPr>
        <w:spacing w:after="0" w:line="360" w:lineRule="auto"/>
        <w:jc w:val="both"/>
        <w:rPr>
          <w:b/>
          <w:sz w:val="24"/>
        </w:rPr>
      </w:pPr>
    </w:p>
    <w:p w:rsidR="00930843" w:rsidRDefault="00930843" w:rsidP="00930843">
      <w:pPr>
        <w:spacing w:after="0" w:line="360" w:lineRule="auto"/>
        <w:jc w:val="both"/>
        <w:rPr>
          <w:b/>
          <w:sz w:val="24"/>
        </w:rPr>
      </w:pPr>
    </w:p>
    <w:p w:rsidR="00930843" w:rsidRDefault="00930843" w:rsidP="00930843">
      <w:pPr>
        <w:spacing w:after="0" w:line="360" w:lineRule="auto"/>
        <w:jc w:val="both"/>
        <w:rPr>
          <w:b/>
          <w:sz w:val="24"/>
        </w:rPr>
      </w:pPr>
    </w:p>
    <w:p w:rsidR="00930843" w:rsidRDefault="00930843" w:rsidP="00930843">
      <w:pPr>
        <w:spacing w:after="0" w:line="360" w:lineRule="auto"/>
        <w:jc w:val="both"/>
        <w:rPr>
          <w:b/>
          <w:sz w:val="24"/>
        </w:rPr>
      </w:pPr>
    </w:p>
    <w:p w:rsidR="00930843" w:rsidRDefault="00930843" w:rsidP="00930843">
      <w:pPr>
        <w:spacing w:after="0" w:line="360" w:lineRule="auto"/>
        <w:jc w:val="both"/>
        <w:rPr>
          <w:b/>
          <w:sz w:val="24"/>
        </w:rPr>
      </w:pPr>
    </w:p>
    <w:p w:rsidR="00930843" w:rsidRDefault="00930843" w:rsidP="00930843">
      <w:pPr>
        <w:spacing w:after="0" w:line="360" w:lineRule="auto"/>
        <w:jc w:val="both"/>
        <w:rPr>
          <w:b/>
          <w:sz w:val="24"/>
        </w:rPr>
      </w:pPr>
    </w:p>
    <w:p w:rsidR="00930843" w:rsidRDefault="00930843" w:rsidP="00930843">
      <w:pPr>
        <w:spacing w:after="0" w:line="360" w:lineRule="auto"/>
        <w:jc w:val="both"/>
        <w:rPr>
          <w:b/>
          <w:sz w:val="24"/>
        </w:rPr>
      </w:pPr>
    </w:p>
    <w:p w:rsidR="00930843" w:rsidRDefault="00930843" w:rsidP="00930843">
      <w:pPr>
        <w:spacing w:after="0" w:line="360" w:lineRule="auto"/>
        <w:jc w:val="both"/>
        <w:rPr>
          <w:b/>
          <w:sz w:val="24"/>
        </w:rPr>
      </w:pPr>
    </w:p>
    <w:p w:rsidR="00930843" w:rsidRDefault="00930843" w:rsidP="00930843">
      <w:pPr>
        <w:spacing w:after="0" w:line="360" w:lineRule="auto"/>
        <w:jc w:val="both"/>
        <w:rPr>
          <w:b/>
          <w:sz w:val="24"/>
        </w:rPr>
      </w:pPr>
    </w:p>
    <w:p w:rsidR="00930843" w:rsidRDefault="00930843" w:rsidP="00930843">
      <w:pPr>
        <w:spacing w:after="0" w:line="360" w:lineRule="auto"/>
        <w:jc w:val="both"/>
        <w:rPr>
          <w:b/>
          <w:sz w:val="24"/>
        </w:rPr>
      </w:pPr>
      <w:r w:rsidRPr="00AD67DB">
        <w:rPr>
          <w:b/>
          <w:sz w:val="24"/>
        </w:rPr>
        <w:lastRenderedPageBreak/>
        <w:t>SMJEŠTAJNI KAPACITETI NA PODRUČJU TURISTIČKE ZAJEDNICE OPĆINE TKON</w:t>
      </w:r>
      <w:r w:rsidR="00B53ED4">
        <w:rPr>
          <w:b/>
          <w:sz w:val="24"/>
        </w:rPr>
        <w:t xml:space="preserve"> U 2019</w:t>
      </w:r>
      <w:r>
        <w:rPr>
          <w:b/>
          <w:sz w:val="24"/>
        </w:rPr>
        <w:t>.</w:t>
      </w:r>
    </w:p>
    <w:p w:rsidR="00930843" w:rsidRDefault="00930843" w:rsidP="00930843">
      <w:pPr>
        <w:spacing w:after="0" w:line="360" w:lineRule="auto"/>
        <w:jc w:val="both"/>
        <w:rPr>
          <w:b/>
          <w:sz w:val="24"/>
        </w:rPr>
      </w:pPr>
      <w:r>
        <w:rPr>
          <w:b/>
          <w:sz w:val="24"/>
        </w:rPr>
        <w:t>Izvor: eVisitor</w:t>
      </w:r>
    </w:p>
    <w:p w:rsidR="00930843" w:rsidRPr="0044125E" w:rsidRDefault="00930843" w:rsidP="00930843">
      <w:pPr>
        <w:spacing w:after="0" w:line="360" w:lineRule="auto"/>
        <w:jc w:val="both"/>
        <w:rPr>
          <w:b/>
          <w:sz w:val="24"/>
        </w:rPr>
      </w:pPr>
    </w:p>
    <w:tbl>
      <w:tblPr>
        <w:tblpPr w:leftFromText="180" w:rightFromText="180" w:vertAnchor="text" w:tblpXSpec="center" w:tblpY="56"/>
        <w:tblW w:w="828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810"/>
        <w:gridCol w:w="810"/>
        <w:gridCol w:w="1018"/>
        <w:gridCol w:w="1019"/>
        <w:gridCol w:w="963"/>
        <w:gridCol w:w="963"/>
      </w:tblGrid>
      <w:tr w:rsidR="00930843" w:rsidRPr="0019117E" w:rsidTr="00B53ED4">
        <w:trPr>
          <w:trHeight w:val="2103"/>
        </w:trPr>
        <w:tc>
          <w:tcPr>
            <w:tcW w:w="2700" w:type="dxa"/>
            <w:shd w:val="clear" w:color="auto" w:fill="BDD6EE" w:themeFill="accent1" w:themeFillTint="66"/>
            <w:vAlign w:val="center"/>
          </w:tcPr>
          <w:p w:rsidR="00930843" w:rsidRPr="0019117E" w:rsidRDefault="00930843" w:rsidP="00AA31E1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 w:rsidRPr="0019117E">
              <w:rPr>
                <w:b/>
                <w:bCs/>
                <w:color w:val="000000"/>
              </w:rPr>
              <w:t>VRSTA OBJEKTA</w:t>
            </w:r>
          </w:p>
        </w:tc>
        <w:tc>
          <w:tcPr>
            <w:tcW w:w="1620" w:type="dxa"/>
            <w:gridSpan w:val="2"/>
            <w:shd w:val="clear" w:color="auto" w:fill="BDD6EE" w:themeFill="accent1" w:themeFillTint="66"/>
            <w:vAlign w:val="center"/>
          </w:tcPr>
          <w:p w:rsidR="00930843" w:rsidRDefault="00930843" w:rsidP="00AA31E1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BROJ </w:t>
            </w:r>
            <w:r w:rsidRPr="0019117E">
              <w:rPr>
                <w:b/>
                <w:bCs/>
                <w:color w:val="000000"/>
              </w:rPr>
              <w:t>OBJEKATA</w:t>
            </w:r>
          </w:p>
          <w:p w:rsidR="00930843" w:rsidRPr="0019117E" w:rsidRDefault="00B53ED4" w:rsidP="00AA31E1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</w:t>
            </w:r>
            <w:r w:rsidR="00930843">
              <w:rPr>
                <w:b/>
                <w:bCs/>
                <w:color w:val="000000"/>
              </w:rPr>
              <w:t>/1</w:t>
            </w:r>
            <w:r>
              <w:rPr>
                <w:b/>
                <w:bCs/>
                <w:color w:val="000000"/>
              </w:rPr>
              <w:t>9</w:t>
            </w:r>
          </w:p>
        </w:tc>
        <w:tc>
          <w:tcPr>
            <w:tcW w:w="2037" w:type="dxa"/>
            <w:gridSpan w:val="2"/>
            <w:shd w:val="clear" w:color="auto" w:fill="BDD6EE" w:themeFill="accent1" w:themeFillTint="66"/>
            <w:vAlign w:val="center"/>
          </w:tcPr>
          <w:p w:rsidR="00930843" w:rsidRDefault="00930843" w:rsidP="00AA31E1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 w:rsidRPr="0019117E">
              <w:rPr>
                <w:b/>
                <w:bCs/>
                <w:color w:val="000000"/>
              </w:rPr>
              <w:t>BR</w:t>
            </w:r>
            <w:r>
              <w:rPr>
                <w:b/>
                <w:bCs/>
                <w:color w:val="000000"/>
              </w:rPr>
              <w:t xml:space="preserve">OJ </w:t>
            </w:r>
            <w:r w:rsidRPr="0019117E">
              <w:rPr>
                <w:b/>
                <w:bCs/>
                <w:color w:val="000000"/>
              </w:rPr>
              <w:t>STALNIH</w:t>
            </w:r>
            <w:r>
              <w:rPr>
                <w:b/>
                <w:bCs/>
                <w:color w:val="000000"/>
              </w:rPr>
              <w:t xml:space="preserve"> LEŽAJA</w:t>
            </w:r>
          </w:p>
          <w:p w:rsidR="00930843" w:rsidRPr="0019117E" w:rsidRDefault="00B53ED4" w:rsidP="00AA31E1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</w:t>
            </w:r>
            <w:r w:rsidR="00930843">
              <w:rPr>
                <w:b/>
                <w:bCs/>
                <w:color w:val="000000"/>
              </w:rPr>
              <w:t>/1</w:t>
            </w:r>
            <w:r>
              <w:rPr>
                <w:b/>
                <w:bCs/>
                <w:color w:val="000000"/>
              </w:rPr>
              <w:t>9</w:t>
            </w:r>
          </w:p>
        </w:tc>
        <w:tc>
          <w:tcPr>
            <w:tcW w:w="1926" w:type="dxa"/>
            <w:gridSpan w:val="2"/>
            <w:shd w:val="clear" w:color="auto" w:fill="BDD6EE" w:themeFill="accent1" w:themeFillTint="66"/>
            <w:vAlign w:val="center"/>
          </w:tcPr>
          <w:p w:rsidR="00930843" w:rsidRPr="0019117E" w:rsidRDefault="00930843" w:rsidP="00AA31E1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</w:p>
          <w:p w:rsidR="00930843" w:rsidRPr="0019117E" w:rsidRDefault="00930843" w:rsidP="00AA31E1">
            <w:pPr>
              <w:spacing w:after="0" w:line="36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BROJ</w:t>
            </w:r>
          </w:p>
          <w:p w:rsidR="00930843" w:rsidRDefault="00930843" w:rsidP="00AA31E1">
            <w:pPr>
              <w:spacing w:after="0" w:line="360" w:lineRule="auto"/>
              <w:jc w:val="center"/>
              <w:rPr>
                <w:b/>
                <w:bCs/>
                <w:color w:val="000000"/>
              </w:rPr>
            </w:pPr>
            <w:r w:rsidRPr="0019117E">
              <w:rPr>
                <w:b/>
                <w:bCs/>
                <w:color w:val="000000"/>
              </w:rPr>
              <w:t>POMO</w:t>
            </w:r>
            <w:r>
              <w:rPr>
                <w:b/>
                <w:bCs/>
                <w:color w:val="000000"/>
              </w:rPr>
              <w:t>Ć</w:t>
            </w:r>
            <w:r w:rsidRPr="0019117E">
              <w:rPr>
                <w:b/>
                <w:bCs/>
                <w:color w:val="000000"/>
              </w:rPr>
              <w:t>NIH</w:t>
            </w:r>
          </w:p>
          <w:p w:rsidR="00930843" w:rsidRDefault="00930843" w:rsidP="00AA31E1">
            <w:pPr>
              <w:spacing w:after="0" w:line="36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LEŽAJA</w:t>
            </w:r>
          </w:p>
          <w:p w:rsidR="00930843" w:rsidRDefault="00930843" w:rsidP="00AA31E1">
            <w:pPr>
              <w:spacing w:after="0" w:line="360" w:lineRule="auto"/>
              <w:jc w:val="center"/>
              <w:rPr>
                <w:b/>
                <w:bCs/>
                <w:color w:val="000000"/>
              </w:rPr>
            </w:pPr>
          </w:p>
          <w:p w:rsidR="00930843" w:rsidRPr="0019117E" w:rsidRDefault="00B53ED4" w:rsidP="00AA31E1">
            <w:pPr>
              <w:spacing w:after="0" w:line="36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18/19</w:t>
            </w:r>
          </w:p>
          <w:p w:rsidR="00930843" w:rsidRPr="0019117E" w:rsidRDefault="00930843" w:rsidP="00AA31E1">
            <w:pPr>
              <w:spacing w:after="0" w:line="360" w:lineRule="auto"/>
              <w:ind w:firstLine="540"/>
              <w:jc w:val="center"/>
              <w:rPr>
                <w:b/>
                <w:bCs/>
                <w:color w:val="000000"/>
              </w:rPr>
            </w:pPr>
          </w:p>
        </w:tc>
      </w:tr>
      <w:tr w:rsidR="00930843" w:rsidRPr="0019117E" w:rsidTr="00B53ED4">
        <w:trPr>
          <w:trHeight w:val="500"/>
        </w:trPr>
        <w:tc>
          <w:tcPr>
            <w:tcW w:w="2700" w:type="dxa"/>
            <w:shd w:val="clear" w:color="auto" w:fill="BDD6EE" w:themeFill="accent1" w:themeFillTint="66"/>
            <w:vAlign w:val="center"/>
          </w:tcPr>
          <w:p w:rsidR="00930843" w:rsidRPr="0019117E" w:rsidRDefault="00930843" w:rsidP="00AA31E1">
            <w:pPr>
              <w:spacing w:line="360" w:lineRule="auto"/>
              <w:ind w:left="72"/>
              <w:jc w:val="center"/>
              <w:rPr>
                <w:color w:val="000000"/>
              </w:rPr>
            </w:pPr>
          </w:p>
          <w:p w:rsidR="00930843" w:rsidRDefault="00930843" w:rsidP="00AA31E1">
            <w:pPr>
              <w:spacing w:line="360" w:lineRule="auto"/>
              <w:ind w:left="72"/>
              <w:jc w:val="center"/>
              <w:rPr>
                <w:b/>
                <w:color w:val="000000"/>
              </w:rPr>
            </w:pPr>
            <w:r w:rsidRPr="0019117E">
              <w:rPr>
                <w:b/>
                <w:color w:val="000000"/>
              </w:rPr>
              <w:t>KAMPOVI</w:t>
            </w:r>
          </w:p>
          <w:p w:rsidR="00930843" w:rsidRPr="0019117E" w:rsidRDefault="00930843" w:rsidP="00AA31E1">
            <w:pPr>
              <w:spacing w:line="360" w:lineRule="auto"/>
              <w:ind w:left="72"/>
              <w:jc w:val="center"/>
              <w:rPr>
                <w:b/>
                <w:color w:val="000000"/>
              </w:rPr>
            </w:pPr>
          </w:p>
        </w:tc>
        <w:tc>
          <w:tcPr>
            <w:tcW w:w="810" w:type="dxa"/>
            <w:vAlign w:val="center"/>
          </w:tcPr>
          <w:p w:rsidR="00930843" w:rsidRPr="0019117E" w:rsidRDefault="00600BBE" w:rsidP="00AA31E1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810" w:type="dxa"/>
            <w:vAlign w:val="center"/>
          </w:tcPr>
          <w:p w:rsidR="00930843" w:rsidRPr="003A5CBD" w:rsidRDefault="00600BBE" w:rsidP="00AA31E1">
            <w:pPr>
              <w:spacing w:line="36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</w:t>
            </w:r>
          </w:p>
        </w:tc>
        <w:tc>
          <w:tcPr>
            <w:tcW w:w="1018" w:type="dxa"/>
            <w:vAlign w:val="center"/>
          </w:tcPr>
          <w:p w:rsidR="00930843" w:rsidRPr="0019117E" w:rsidRDefault="00600BBE" w:rsidP="00AA31E1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177</w:t>
            </w:r>
          </w:p>
        </w:tc>
        <w:tc>
          <w:tcPr>
            <w:tcW w:w="1019" w:type="dxa"/>
            <w:vAlign w:val="center"/>
          </w:tcPr>
          <w:p w:rsidR="00930843" w:rsidRPr="001862EC" w:rsidRDefault="00600BBE" w:rsidP="00AA31E1">
            <w:pPr>
              <w:spacing w:line="36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534</w:t>
            </w:r>
          </w:p>
        </w:tc>
        <w:tc>
          <w:tcPr>
            <w:tcW w:w="963" w:type="dxa"/>
            <w:vAlign w:val="center"/>
          </w:tcPr>
          <w:p w:rsidR="00930843" w:rsidRPr="0019117E" w:rsidRDefault="00930843" w:rsidP="00AA31E1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63" w:type="dxa"/>
            <w:vAlign w:val="center"/>
          </w:tcPr>
          <w:p w:rsidR="00930843" w:rsidRPr="00326DED" w:rsidRDefault="00930843" w:rsidP="00AA31E1">
            <w:pPr>
              <w:spacing w:line="360" w:lineRule="auto"/>
              <w:jc w:val="center"/>
              <w:rPr>
                <w:b/>
                <w:color w:val="000000"/>
              </w:rPr>
            </w:pPr>
            <w:r w:rsidRPr="00326DED">
              <w:rPr>
                <w:b/>
                <w:color w:val="000000"/>
              </w:rPr>
              <w:t>0</w:t>
            </w:r>
          </w:p>
        </w:tc>
      </w:tr>
      <w:tr w:rsidR="00930843" w:rsidRPr="0019117E" w:rsidTr="00B53ED4">
        <w:trPr>
          <w:trHeight w:val="1038"/>
        </w:trPr>
        <w:tc>
          <w:tcPr>
            <w:tcW w:w="2700" w:type="dxa"/>
            <w:shd w:val="clear" w:color="auto" w:fill="BDD6EE" w:themeFill="accent1" w:themeFillTint="66"/>
            <w:vAlign w:val="center"/>
          </w:tcPr>
          <w:p w:rsidR="00930843" w:rsidRPr="007A4B41" w:rsidRDefault="00930843" w:rsidP="00AA31E1">
            <w:pPr>
              <w:spacing w:line="360" w:lineRule="auto"/>
              <w:ind w:left="72"/>
              <w:jc w:val="center"/>
              <w:rPr>
                <w:b/>
                <w:color w:val="000000"/>
              </w:rPr>
            </w:pPr>
            <w:r w:rsidRPr="007A4B41">
              <w:rPr>
                <w:b/>
                <w:color w:val="000000"/>
              </w:rPr>
              <w:t>OBJEKTI U DOMAĆINSTVU</w:t>
            </w:r>
          </w:p>
        </w:tc>
        <w:tc>
          <w:tcPr>
            <w:tcW w:w="810" w:type="dxa"/>
            <w:vAlign w:val="center"/>
          </w:tcPr>
          <w:p w:rsidR="00930843" w:rsidRPr="0019117E" w:rsidRDefault="00600BBE" w:rsidP="00AA31E1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165</w:t>
            </w:r>
          </w:p>
        </w:tc>
        <w:tc>
          <w:tcPr>
            <w:tcW w:w="810" w:type="dxa"/>
            <w:vAlign w:val="center"/>
          </w:tcPr>
          <w:p w:rsidR="00930843" w:rsidRPr="001862EC" w:rsidRDefault="0076784E" w:rsidP="00AA31E1">
            <w:pPr>
              <w:spacing w:line="36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173</w:t>
            </w:r>
          </w:p>
        </w:tc>
        <w:tc>
          <w:tcPr>
            <w:tcW w:w="1018" w:type="dxa"/>
            <w:vAlign w:val="center"/>
          </w:tcPr>
          <w:p w:rsidR="00930843" w:rsidRPr="001862EC" w:rsidRDefault="0076784E" w:rsidP="00AA31E1">
            <w:pPr>
              <w:spacing w:line="360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966</w:t>
            </w:r>
          </w:p>
        </w:tc>
        <w:tc>
          <w:tcPr>
            <w:tcW w:w="1019" w:type="dxa"/>
            <w:vAlign w:val="center"/>
          </w:tcPr>
          <w:p w:rsidR="00930843" w:rsidRPr="0019117E" w:rsidRDefault="00600BBE" w:rsidP="00AA31E1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1004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30843" w:rsidRPr="0019117E" w:rsidRDefault="00600BBE" w:rsidP="00AA31E1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361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30843" w:rsidRPr="00326DED" w:rsidRDefault="00600BBE" w:rsidP="00AA31E1">
            <w:pPr>
              <w:spacing w:line="36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385</w:t>
            </w:r>
          </w:p>
        </w:tc>
      </w:tr>
      <w:tr w:rsidR="00930843" w:rsidRPr="0019117E" w:rsidTr="00B53ED4">
        <w:trPr>
          <w:trHeight w:val="1252"/>
        </w:trPr>
        <w:tc>
          <w:tcPr>
            <w:tcW w:w="2700" w:type="dxa"/>
            <w:shd w:val="clear" w:color="auto" w:fill="BDD6EE" w:themeFill="accent1" w:themeFillTint="66"/>
            <w:vAlign w:val="center"/>
          </w:tcPr>
          <w:p w:rsidR="00930843" w:rsidRPr="007A4B41" w:rsidRDefault="00930843" w:rsidP="00AA31E1">
            <w:pPr>
              <w:pStyle w:val="Heading2"/>
              <w:spacing w:line="360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val="it-IT"/>
              </w:rPr>
            </w:pPr>
            <w:r w:rsidRPr="007A4B41">
              <w:rPr>
                <w:rFonts w:ascii="Calibri" w:hAnsi="Calibri"/>
                <w:color w:val="000000"/>
                <w:sz w:val="22"/>
                <w:szCs w:val="22"/>
                <w:lang w:val="it-IT"/>
              </w:rPr>
              <w:t>NEKOMERCIJALNI SMJEŠTAJ</w:t>
            </w:r>
          </w:p>
          <w:p w:rsidR="00930843" w:rsidRPr="00923898" w:rsidRDefault="00930843" w:rsidP="00AA31E1">
            <w:pPr>
              <w:spacing w:line="360" w:lineRule="auto"/>
              <w:jc w:val="center"/>
              <w:rPr>
                <w:color w:val="000000"/>
                <w:lang w:val="it-IT"/>
              </w:rPr>
            </w:pPr>
          </w:p>
        </w:tc>
        <w:tc>
          <w:tcPr>
            <w:tcW w:w="810" w:type="dxa"/>
            <w:vAlign w:val="center"/>
          </w:tcPr>
          <w:p w:rsidR="00930843" w:rsidRPr="0019117E" w:rsidRDefault="00B947C7" w:rsidP="00AA31E1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258</w:t>
            </w:r>
          </w:p>
        </w:tc>
        <w:tc>
          <w:tcPr>
            <w:tcW w:w="810" w:type="dxa"/>
            <w:vAlign w:val="center"/>
          </w:tcPr>
          <w:p w:rsidR="00930843" w:rsidRPr="001862EC" w:rsidRDefault="00B947C7" w:rsidP="00AA31E1">
            <w:pPr>
              <w:spacing w:line="36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272</w:t>
            </w:r>
          </w:p>
        </w:tc>
        <w:tc>
          <w:tcPr>
            <w:tcW w:w="1018" w:type="dxa"/>
            <w:vAlign w:val="center"/>
          </w:tcPr>
          <w:p w:rsidR="00930843" w:rsidRPr="0019117E" w:rsidRDefault="00B947C7" w:rsidP="00AA31E1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1026</w:t>
            </w:r>
          </w:p>
        </w:tc>
        <w:tc>
          <w:tcPr>
            <w:tcW w:w="1019" w:type="dxa"/>
            <w:vAlign w:val="center"/>
          </w:tcPr>
          <w:p w:rsidR="00930843" w:rsidRPr="001862EC" w:rsidRDefault="00B947C7" w:rsidP="00AA31E1">
            <w:pPr>
              <w:spacing w:line="36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1071</w:t>
            </w:r>
          </w:p>
        </w:tc>
        <w:tc>
          <w:tcPr>
            <w:tcW w:w="963" w:type="dxa"/>
            <w:vAlign w:val="center"/>
          </w:tcPr>
          <w:p w:rsidR="00930843" w:rsidRPr="0019117E" w:rsidRDefault="00B947C7" w:rsidP="00AA31E1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963" w:type="dxa"/>
            <w:vAlign w:val="center"/>
          </w:tcPr>
          <w:p w:rsidR="00930843" w:rsidRPr="00326DED" w:rsidRDefault="00B947C7" w:rsidP="00AA31E1">
            <w:pPr>
              <w:spacing w:line="36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29</w:t>
            </w:r>
          </w:p>
        </w:tc>
      </w:tr>
      <w:tr w:rsidR="00930843" w:rsidRPr="0019117E" w:rsidTr="00B53ED4">
        <w:trPr>
          <w:trHeight w:val="555"/>
        </w:trPr>
        <w:tc>
          <w:tcPr>
            <w:tcW w:w="2700" w:type="dxa"/>
            <w:shd w:val="clear" w:color="auto" w:fill="BDD6EE" w:themeFill="accent1" w:themeFillTint="66"/>
            <w:vAlign w:val="center"/>
          </w:tcPr>
          <w:p w:rsidR="00930843" w:rsidRDefault="00930843" w:rsidP="00AA31E1">
            <w:pPr>
              <w:spacing w:line="360" w:lineRule="auto"/>
              <w:ind w:left="72"/>
              <w:jc w:val="center"/>
              <w:rPr>
                <w:b/>
                <w:color w:val="000000"/>
                <w:lang w:val="it-IT"/>
              </w:rPr>
            </w:pPr>
          </w:p>
          <w:p w:rsidR="00930843" w:rsidRPr="00923898" w:rsidRDefault="00930843" w:rsidP="00AA31E1">
            <w:pPr>
              <w:spacing w:line="360" w:lineRule="auto"/>
              <w:ind w:left="72"/>
              <w:jc w:val="center"/>
              <w:rPr>
                <w:b/>
                <w:color w:val="000000"/>
                <w:lang w:val="it-IT"/>
              </w:rPr>
            </w:pPr>
            <w:r>
              <w:rPr>
                <w:b/>
                <w:color w:val="000000"/>
                <w:lang w:val="it-IT"/>
              </w:rPr>
              <w:t>OSTALI UGOSTITELJSKI OBJEKTI – DRUGE VRSTE SKUPINA KAMPOVI</w:t>
            </w:r>
          </w:p>
          <w:p w:rsidR="00930843" w:rsidRPr="00923898" w:rsidRDefault="00930843" w:rsidP="00AA31E1">
            <w:pPr>
              <w:spacing w:line="360" w:lineRule="auto"/>
              <w:jc w:val="center"/>
              <w:rPr>
                <w:color w:val="000000"/>
                <w:lang w:val="it-IT"/>
              </w:rPr>
            </w:pPr>
          </w:p>
        </w:tc>
        <w:tc>
          <w:tcPr>
            <w:tcW w:w="810" w:type="dxa"/>
            <w:vAlign w:val="center"/>
          </w:tcPr>
          <w:p w:rsidR="00930843" w:rsidRPr="0019117E" w:rsidRDefault="00B947C7" w:rsidP="00AA31E1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810" w:type="dxa"/>
            <w:vAlign w:val="center"/>
          </w:tcPr>
          <w:p w:rsidR="00930843" w:rsidRPr="001862EC" w:rsidRDefault="00930843" w:rsidP="00AA31E1">
            <w:pPr>
              <w:spacing w:line="36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1018" w:type="dxa"/>
            <w:vAlign w:val="center"/>
          </w:tcPr>
          <w:p w:rsidR="00930843" w:rsidRPr="0019117E" w:rsidRDefault="00B947C7" w:rsidP="00AA31E1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54</w:t>
            </w:r>
          </w:p>
        </w:tc>
        <w:tc>
          <w:tcPr>
            <w:tcW w:w="1019" w:type="dxa"/>
            <w:vAlign w:val="center"/>
          </w:tcPr>
          <w:p w:rsidR="00930843" w:rsidRPr="001862EC" w:rsidRDefault="00B947C7" w:rsidP="00AA31E1">
            <w:pPr>
              <w:spacing w:line="36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58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30843" w:rsidRPr="0019117E" w:rsidRDefault="00B947C7" w:rsidP="00AA31E1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30843" w:rsidRPr="001862EC" w:rsidRDefault="00B947C7" w:rsidP="00AA31E1">
            <w:pPr>
              <w:spacing w:line="36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</w:t>
            </w:r>
          </w:p>
        </w:tc>
      </w:tr>
      <w:tr w:rsidR="00930843" w:rsidRPr="0019117E" w:rsidTr="00B53ED4">
        <w:trPr>
          <w:trHeight w:val="345"/>
        </w:trPr>
        <w:tc>
          <w:tcPr>
            <w:tcW w:w="2700" w:type="dxa"/>
            <w:shd w:val="clear" w:color="auto" w:fill="9CC2E5" w:themeFill="accent1" w:themeFillTint="99"/>
            <w:vAlign w:val="center"/>
          </w:tcPr>
          <w:p w:rsidR="00930843" w:rsidRDefault="00930843" w:rsidP="00AA31E1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</w:p>
          <w:p w:rsidR="00930843" w:rsidRPr="0019117E" w:rsidRDefault="00930843" w:rsidP="00AA31E1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 w:rsidRPr="0019117E">
              <w:rPr>
                <w:b/>
                <w:bCs/>
                <w:color w:val="000000"/>
              </w:rPr>
              <w:t>UKUPNO</w:t>
            </w:r>
          </w:p>
        </w:tc>
        <w:tc>
          <w:tcPr>
            <w:tcW w:w="810" w:type="dxa"/>
            <w:shd w:val="clear" w:color="auto" w:fill="9CC2E5" w:themeFill="accent1" w:themeFillTint="99"/>
            <w:vAlign w:val="center"/>
          </w:tcPr>
          <w:p w:rsidR="00930843" w:rsidRPr="00326DED" w:rsidRDefault="007D63A1" w:rsidP="00AA31E1">
            <w:pPr>
              <w:spacing w:line="360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436</w:t>
            </w:r>
          </w:p>
        </w:tc>
        <w:tc>
          <w:tcPr>
            <w:tcW w:w="810" w:type="dxa"/>
            <w:shd w:val="clear" w:color="auto" w:fill="9CC2E5" w:themeFill="accent1" w:themeFillTint="99"/>
            <w:vAlign w:val="center"/>
          </w:tcPr>
          <w:p w:rsidR="00930843" w:rsidRPr="0019117E" w:rsidRDefault="00B947C7" w:rsidP="00AA31E1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458</w:t>
            </w:r>
          </w:p>
        </w:tc>
        <w:tc>
          <w:tcPr>
            <w:tcW w:w="1018" w:type="dxa"/>
            <w:shd w:val="clear" w:color="auto" w:fill="9CC2E5" w:themeFill="accent1" w:themeFillTint="99"/>
            <w:vAlign w:val="center"/>
          </w:tcPr>
          <w:p w:rsidR="00930843" w:rsidRPr="00326DED" w:rsidRDefault="007D63A1" w:rsidP="00AA31E1">
            <w:pPr>
              <w:spacing w:line="360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2223</w:t>
            </w:r>
          </w:p>
        </w:tc>
        <w:tc>
          <w:tcPr>
            <w:tcW w:w="1019" w:type="dxa"/>
            <w:shd w:val="clear" w:color="auto" w:fill="9CC2E5" w:themeFill="accent1" w:themeFillTint="99"/>
            <w:vAlign w:val="center"/>
          </w:tcPr>
          <w:p w:rsidR="00930843" w:rsidRPr="0019117E" w:rsidRDefault="007D63A1" w:rsidP="00AA31E1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2667</w:t>
            </w:r>
          </w:p>
        </w:tc>
        <w:tc>
          <w:tcPr>
            <w:tcW w:w="963" w:type="dxa"/>
            <w:shd w:val="clear" w:color="auto" w:fill="9CC2E5" w:themeFill="accent1" w:themeFillTint="99"/>
            <w:vAlign w:val="center"/>
          </w:tcPr>
          <w:p w:rsidR="00930843" w:rsidRPr="00326DED" w:rsidRDefault="007D63A1" w:rsidP="00AA31E1">
            <w:pPr>
              <w:spacing w:line="360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385</w:t>
            </w:r>
          </w:p>
        </w:tc>
        <w:tc>
          <w:tcPr>
            <w:tcW w:w="963" w:type="dxa"/>
            <w:shd w:val="clear" w:color="auto" w:fill="9CC2E5" w:themeFill="accent1" w:themeFillTint="99"/>
            <w:vAlign w:val="center"/>
          </w:tcPr>
          <w:p w:rsidR="00930843" w:rsidRPr="0019117E" w:rsidRDefault="007D63A1" w:rsidP="00AA31E1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422</w:t>
            </w:r>
          </w:p>
        </w:tc>
      </w:tr>
    </w:tbl>
    <w:p w:rsidR="00930843" w:rsidRPr="00930843" w:rsidRDefault="00930843" w:rsidP="00930843">
      <w:pPr>
        <w:numPr>
          <w:ilvl w:val="0"/>
          <w:numId w:val="1"/>
        </w:numPr>
        <w:tabs>
          <w:tab w:val="num" w:pos="0"/>
        </w:tabs>
        <w:spacing w:after="0" w:line="360" w:lineRule="auto"/>
        <w:ind w:left="0" w:firstLine="0"/>
        <w:jc w:val="both"/>
        <w:rPr>
          <w:b/>
          <w:i/>
          <w:color w:val="2E74B5" w:themeColor="accent1" w:themeShade="BF"/>
          <w:u w:val="single"/>
          <w:lang w:val="hr-HR"/>
        </w:rPr>
      </w:pPr>
      <w:r w:rsidRPr="00930843">
        <w:rPr>
          <w:b/>
          <w:i/>
          <w:color w:val="2E74B5" w:themeColor="accent1" w:themeShade="BF"/>
          <w:sz w:val="32"/>
          <w:szCs w:val="32"/>
          <w:u w:val="single"/>
        </w:rPr>
        <w:lastRenderedPageBreak/>
        <w:t>ADMINISTRATIVNI RASHODI</w:t>
      </w:r>
    </w:p>
    <w:p w:rsidR="00930843" w:rsidRPr="002918E1" w:rsidRDefault="00930843" w:rsidP="00930843">
      <w:pPr>
        <w:spacing w:after="0" w:line="360" w:lineRule="auto"/>
        <w:jc w:val="both"/>
        <w:rPr>
          <w:b/>
          <w:lang w:val="hr-HR"/>
        </w:rPr>
      </w:pPr>
      <w:r w:rsidRPr="003611E9">
        <w:rPr>
          <w:b/>
          <w:sz w:val="32"/>
          <w:szCs w:val="32"/>
          <w:lang w:val="hr-HR"/>
        </w:rPr>
        <w:tab/>
      </w:r>
    </w:p>
    <w:p w:rsidR="00930843" w:rsidRDefault="00930843" w:rsidP="00930843">
      <w:pPr>
        <w:spacing w:after="0" w:line="360" w:lineRule="auto"/>
        <w:rPr>
          <w:b/>
          <w:sz w:val="24"/>
          <w:szCs w:val="24"/>
        </w:rPr>
      </w:pPr>
      <w:r>
        <w:rPr>
          <w:sz w:val="24"/>
          <w:szCs w:val="24"/>
          <w:lang w:val="hr-HR"/>
        </w:rPr>
        <w:t xml:space="preserve">PLANIRANO:   </w:t>
      </w:r>
      <w:r w:rsidR="0079472E">
        <w:rPr>
          <w:sz w:val="24"/>
          <w:szCs w:val="24"/>
          <w:lang w:val="hr-HR"/>
        </w:rPr>
        <w:t>225.0</w:t>
      </w:r>
      <w:r>
        <w:rPr>
          <w:sz w:val="24"/>
          <w:szCs w:val="24"/>
          <w:lang w:val="hr-HR"/>
        </w:rPr>
        <w:t xml:space="preserve">00 kn   </w:t>
      </w:r>
      <w:r>
        <w:rPr>
          <w:sz w:val="24"/>
          <w:szCs w:val="24"/>
        </w:rPr>
        <w:tab/>
      </w:r>
      <w:r w:rsidR="00311AFC">
        <w:rPr>
          <w:sz w:val="24"/>
          <w:szCs w:val="24"/>
        </w:rPr>
        <w:t xml:space="preserve">         </w:t>
      </w:r>
      <w:r>
        <w:rPr>
          <w:b/>
          <w:sz w:val="24"/>
          <w:szCs w:val="24"/>
        </w:rPr>
        <w:t xml:space="preserve">  UTROŠENO:  </w:t>
      </w:r>
      <w:r w:rsidRPr="00BC5727">
        <w:rPr>
          <w:b/>
          <w:sz w:val="24"/>
          <w:szCs w:val="24"/>
        </w:rPr>
        <w:t>kn</w:t>
      </w:r>
    </w:p>
    <w:p w:rsidR="00930843" w:rsidRPr="00BC5727" w:rsidRDefault="00930843" w:rsidP="00930843">
      <w:pPr>
        <w:spacing w:after="0" w:line="360" w:lineRule="auto"/>
        <w:rPr>
          <w:b/>
          <w:sz w:val="24"/>
          <w:szCs w:val="24"/>
          <w:lang w:val="hr-HR"/>
        </w:rPr>
      </w:pPr>
    </w:p>
    <w:p w:rsidR="00930843" w:rsidRPr="004903F6" w:rsidRDefault="00930843" w:rsidP="00930843">
      <w:pPr>
        <w:numPr>
          <w:ilvl w:val="1"/>
          <w:numId w:val="1"/>
        </w:numPr>
        <w:tabs>
          <w:tab w:val="clear" w:pos="1440"/>
          <w:tab w:val="num" w:pos="720"/>
        </w:tabs>
        <w:spacing w:after="0" w:line="360" w:lineRule="auto"/>
        <w:ind w:left="0" w:firstLine="0"/>
        <w:jc w:val="both"/>
        <w:rPr>
          <w:b/>
          <w:u w:val="single"/>
          <w:lang w:val="hr-HR"/>
        </w:rPr>
      </w:pPr>
      <w:r w:rsidRPr="0019117E">
        <w:rPr>
          <w:b/>
          <w:u w:val="single"/>
        </w:rPr>
        <w:t>RASHODI</w:t>
      </w:r>
      <w:r>
        <w:rPr>
          <w:b/>
          <w:u w:val="single"/>
        </w:rPr>
        <w:t xml:space="preserve"> </w:t>
      </w:r>
      <w:r w:rsidRPr="0019117E">
        <w:rPr>
          <w:b/>
          <w:u w:val="single"/>
        </w:rPr>
        <w:t>ZA</w:t>
      </w:r>
      <w:r>
        <w:rPr>
          <w:b/>
          <w:u w:val="single"/>
        </w:rPr>
        <w:t xml:space="preserve"> </w:t>
      </w:r>
      <w:r w:rsidRPr="0019117E">
        <w:rPr>
          <w:b/>
          <w:u w:val="single"/>
        </w:rPr>
        <w:t>ZAPOSLENE</w:t>
      </w:r>
    </w:p>
    <w:p w:rsidR="00930843" w:rsidRPr="003611E9" w:rsidRDefault="00930843" w:rsidP="00930843">
      <w:pPr>
        <w:spacing w:after="0" w:line="360" w:lineRule="auto"/>
        <w:ind w:left="1080"/>
        <w:jc w:val="both"/>
        <w:rPr>
          <w:b/>
          <w:u w:val="single"/>
          <w:lang w:val="hr-HR"/>
        </w:rPr>
      </w:pPr>
    </w:p>
    <w:p w:rsidR="006235D7" w:rsidRDefault="00930843" w:rsidP="00930843">
      <w:pPr>
        <w:spacing w:after="0" w:line="360" w:lineRule="auto"/>
        <w:jc w:val="both"/>
        <w:rPr>
          <w:sz w:val="24"/>
          <w:szCs w:val="24"/>
          <w:lang w:val="hr-HR"/>
        </w:rPr>
      </w:pPr>
      <w:r w:rsidRPr="00A81549">
        <w:rPr>
          <w:sz w:val="24"/>
          <w:szCs w:val="24"/>
          <w:lang w:val="hr-HR"/>
        </w:rPr>
        <w:t>Turistička zajednica koristi prostor u vlasništvu Općine Tkon, u kojem je organiziran rad Turističko informativnog centra. Zaposlene su dvije djelatnice, koje rade u Turističko informativnom centru, te obavljaju administrativne poslove Turističke zajednice. Jedna djelatnica zaposlena je u periodu od 1. siječnja do 31. listopada, te nakon toga u prosincu, na puno radno vrijeme. Druga djelatnica je isto tako zaposlena na puno radno vrijeme</w:t>
      </w:r>
      <w:r w:rsidR="00B05197">
        <w:rPr>
          <w:sz w:val="24"/>
          <w:szCs w:val="24"/>
          <w:lang w:val="hr-HR"/>
        </w:rPr>
        <w:t>, ali u periodu od 01</w:t>
      </w:r>
      <w:r>
        <w:rPr>
          <w:sz w:val="24"/>
          <w:szCs w:val="24"/>
          <w:lang w:val="hr-HR"/>
        </w:rPr>
        <w:t>. travnja</w:t>
      </w:r>
      <w:r w:rsidRPr="00A81549">
        <w:rPr>
          <w:sz w:val="24"/>
          <w:szCs w:val="24"/>
          <w:lang w:val="hr-HR"/>
        </w:rPr>
        <w:t xml:space="preserve"> do 31. listopada. Za njihove plaće, stručno obrazovanje, putne troškove, te </w:t>
      </w:r>
      <w:r w:rsidR="00B05197">
        <w:rPr>
          <w:sz w:val="24"/>
          <w:szCs w:val="24"/>
          <w:lang w:val="hr-HR"/>
        </w:rPr>
        <w:t xml:space="preserve">jedna djelatnica </w:t>
      </w:r>
      <w:r w:rsidR="006235D7">
        <w:rPr>
          <w:sz w:val="24"/>
          <w:szCs w:val="24"/>
          <w:lang w:val="hr-HR"/>
        </w:rPr>
        <w:t>u Turističkom informativnom centru u periodu od 1. srpnja do 31. kolovoza.</w:t>
      </w:r>
    </w:p>
    <w:p w:rsidR="00930843" w:rsidRPr="00A81549" w:rsidRDefault="006235D7" w:rsidP="00930843">
      <w:pPr>
        <w:spacing w:after="0" w:line="360" w:lineRule="auto"/>
        <w:jc w:val="both"/>
        <w:rPr>
          <w:sz w:val="24"/>
          <w:szCs w:val="24"/>
          <w:lang w:val="hr-HR"/>
        </w:rPr>
      </w:pPr>
      <w:r w:rsidRPr="00A81549">
        <w:rPr>
          <w:sz w:val="24"/>
          <w:szCs w:val="24"/>
          <w:lang w:val="hr-HR"/>
        </w:rPr>
        <w:t xml:space="preserve"> </w:t>
      </w:r>
    </w:p>
    <w:p w:rsidR="00930843" w:rsidRPr="00A81549" w:rsidRDefault="00930843" w:rsidP="00930843">
      <w:pPr>
        <w:spacing w:line="360" w:lineRule="auto"/>
        <w:rPr>
          <w:sz w:val="24"/>
          <w:szCs w:val="24"/>
          <w:lang w:val="hr-HR"/>
        </w:rPr>
      </w:pPr>
      <w:r w:rsidRPr="00A81549">
        <w:rPr>
          <w:sz w:val="24"/>
          <w:szCs w:val="24"/>
          <w:lang w:val="hr-HR"/>
        </w:rPr>
        <w:t xml:space="preserve">PLANIRANO:  </w:t>
      </w:r>
      <w:r w:rsidR="0079472E">
        <w:rPr>
          <w:sz w:val="24"/>
          <w:szCs w:val="24"/>
          <w:lang w:val="hr-HR"/>
        </w:rPr>
        <w:t>155</w:t>
      </w:r>
      <w:r w:rsidRPr="00A81549">
        <w:rPr>
          <w:sz w:val="24"/>
          <w:szCs w:val="24"/>
          <w:lang w:val="hr-HR"/>
        </w:rPr>
        <w:t>.</w:t>
      </w:r>
      <w:r w:rsidR="0079472E">
        <w:rPr>
          <w:sz w:val="24"/>
          <w:szCs w:val="24"/>
          <w:lang w:val="hr-HR"/>
        </w:rPr>
        <w:t>0</w:t>
      </w:r>
      <w:r w:rsidRPr="00A81549">
        <w:rPr>
          <w:sz w:val="24"/>
          <w:szCs w:val="24"/>
          <w:lang w:val="hr-HR"/>
        </w:rPr>
        <w:t>00,00 kn</w:t>
      </w:r>
      <w:r w:rsidR="00311AFC">
        <w:rPr>
          <w:sz w:val="24"/>
          <w:szCs w:val="24"/>
          <w:lang w:val="hr-HR"/>
        </w:rPr>
        <w:t xml:space="preserve">             </w:t>
      </w:r>
      <w:r w:rsidRPr="00A81549">
        <w:rPr>
          <w:sz w:val="24"/>
          <w:szCs w:val="24"/>
          <w:lang w:val="hr-HR"/>
        </w:rPr>
        <w:tab/>
        <w:t>UTROŠENO:</w:t>
      </w:r>
      <w:r w:rsidR="0079472E">
        <w:rPr>
          <w:sz w:val="24"/>
          <w:szCs w:val="24"/>
          <w:lang w:val="hr-HR"/>
        </w:rPr>
        <w:t xml:space="preserve"> </w:t>
      </w:r>
      <w:r w:rsidRPr="00A81549">
        <w:rPr>
          <w:sz w:val="24"/>
          <w:szCs w:val="24"/>
          <w:lang w:val="hr-HR"/>
        </w:rPr>
        <w:t xml:space="preserve"> kn</w:t>
      </w:r>
    </w:p>
    <w:p w:rsidR="00930843" w:rsidRPr="003611E9" w:rsidRDefault="00930843" w:rsidP="00930843">
      <w:pPr>
        <w:spacing w:after="0" w:line="360" w:lineRule="auto"/>
        <w:jc w:val="both"/>
        <w:rPr>
          <w:b/>
          <w:u w:val="single"/>
          <w:lang w:val="hr-HR"/>
        </w:rPr>
      </w:pPr>
    </w:p>
    <w:p w:rsidR="00930843" w:rsidRPr="004903F6" w:rsidRDefault="00930843" w:rsidP="00930843">
      <w:pPr>
        <w:numPr>
          <w:ilvl w:val="1"/>
          <w:numId w:val="1"/>
        </w:numPr>
        <w:tabs>
          <w:tab w:val="clear" w:pos="1440"/>
          <w:tab w:val="num" w:pos="720"/>
        </w:tabs>
        <w:spacing w:after="0" w:line="360" w:lineRule="auto"/>
        <w:ind w:left="0" w:firstLine="0"/>
        <w:jc w:val="both"/>
        <w:rPr>
          <w:b/>
          <w:u w:val="single"/>
          <w:lang w:val="hr-HR"/>
        </w:rPr>
      </w:pPr>
      <w:r w:rsidRPr="004903F6">
        <w:rPr>
          <w:b/>
          <w:u w:val="single"/>
          <w:lang w:val="hr-HR"/>
        </w:rPr>
        <w:t>RASHODI TURISTIČKOG UREDA</w:t>
      </w:r>
    </w:p>
    <w:p w:rsidR="00930843" w:rsidRPr="004903F6" w:rsidRDefault="00930843" w:rsidP="00930843">
      <w:pPr>
        <w:spacing w:after="0" w:line="360" w:lineRule="auto"/>
        <w:ind w:left="1080"/>
        <w:jc w:val="both"/>
        <w:rPr>
          <w:b/>
          <w:u w:val="single"/>
          <w:lang w:val="hr-HR"/>
        </w:rPr>
      </w:pPr>
    </w:p>
    <w:p w:rsidR="00930843" w:rsidRPr="00A81549" w:rsidRDefault="00930843" w:rsidP="00930843">
      <w:pPr>
        <w:spacing w:after="0" w:line="360" w:lineRule="auto"/>
        <w:jc w:val="both"/>
        <w:rPr>
          <w:sz w:val="24"/>
          <w:szCs w:val="24"/>
          <w:lang w:val="hr-HR"/>
        </w:rPr>
      </w:pPr>
      <w:r w:rsidRPr="00A81549">
        <w:rPr>
          <w:sz w:val="24"/>
          <w:szCs w:val="24"/>
          <w:lang w:val="hr-HR"/>
        </w:rPr>
        <w:t>Turistički ured odnosi se na administrativni dio Turističke zajednice i služi kao potpora u odlučivanju Predsjedniku Turističke zajednice. Osim tog dijela, Turistički ured obuhvaća i Turističko informativni centar. Osnovna zadaća Turističko informativnog centra je prikupljanje, ažuriranje, obrada</w:t>
      </w:r>
      <w:r w:rsidR="006235D7">
        <w:rPr>
          <w:sz w:val="24"/>
          <w:szCs w:val="24"/>
          <w:lang w:val="hr-HR"/>
        </w:rPr>
        <w:t xml:space="preserve"> i</w:t>
      </w:r>
      <w:r w:rsidRPr="00A81549">
        <w:rPr>
          <w:sz w:val="24"/>
          <w:szCs w:val="24"/>
          <w:lang w:val="hr-HR"/>
        </w:rPr>
        <w:t xml:space="preserve"> distribucija  turističkih informacija, počevši od informiranja gostiju o turističkoj ponudi pa do informacija o manifestacijama, spomenicima, plažama, gastronomiji itd. </w:t>
      </w:r>
    </w:p>
    <w:p w:rsidR="00930843" w:rsidRPr="00A81549" w:rsidRDefault="00930843" w:rsidP="00930843">
      <w:pPr>
        <w:spacing w:line="360" w:lineRule="auto"/>
        <w:rPr>
          <w:sz w:val="24"/>
          <w:szCs w:val="24"/>
          <w:lang w:val="hr-HR"/>
        </w:rPr>
      </w:pPr>
      <w:r w:rsidRPr="00A81549">
        <w:rPr>
          <w:sz w:val="24"/>
          <w:szCs w:val="24"/>
          <w:lang w:val="hr-HR"/>
        </w:rPr>
        <w:t>Kako bi turistički ured funkcionirao, nastali su troškovi za usluge telefona, pošte, računalne usluge, uredski materijal, računovodstvene usluge, higijenske potrepštine, materijale za čišćenje i održavanje i nabavku sitnog inventara.</w:t>
      </w:r>
    </w:p>
    <w:p w:rsidR="00930843" w:rsidRPr="00A81549" w:rsidRDefault="00930843" w:rsidP="00930843">
      <w:pPr>
        <w:spacing w:line="360" w:lineRule="auto"/>
        <w:rPr>
          <w:sz w:val="24"/>
          <w:szCs w:val="24"/>
          <w:lang w:val="hr-HR"/>
        </w:rPr>
      </w:pPr>
      <w:r w:rsidRPr="00A81549">
        <w:rPr>
          <w:sz w:val="24"/>
          <w:szCs w:val="24"/>
          <w:lang w:val="hr-HR"/>
        </w:rPr>
        <w:t xml:space="preserve">PLANIRANO: </w:t>
      </w:r>
      <w:r w:rsidR="0079472E">
        <w:rPr>
          <w:sz w:val="24"/>
          <w:szCs w:val="24"/>
          <w:lang w:val="hr-HR"/>
        </w:rPr>
        <w:t>70.0</w:t>
      </w:r>
      <w:r w:rsidRPr="00A81549">
        <w:rPr>
          <w:sz w:val="24"/>
          <w:szCs w:val="24"/>
          <w:lang w:val="hr-HR"/>
        </w:rPr>
        <w:t>00,00 kn   UTROŠENO:</w:t>
      </w:r>
      <w:r w:rsidR="0079472E">
        <w:rPr>
          <w:sz w:val="24"/>
          <w:szCs w:val="24"/>
          <w:lang w:val="hr-HR"/>
        </w:rPr>
        <w:t xml:space="preserve"> </w:t>
      </w:r>
      <w:r w:rsidRPr="00A81549">
        <w:rPr>
          <w:sz w:val="24"/>
          <w:szCs w:val="24"/>
          <w:lang w:val="hr-HR"/>
        </w:rPr>
        <w:t xml:space="preserve"> kn</w:t>
      </w:r>
    </w:p>
    <w:p w:rsidR="00930843" w:rsidRDefault="00930843" w:rsidP="00930843">
      <w:pPr>
        <w:numPr>
          <w:ilvl w:val="0"/>
          <w:numId w:val="1"/>
        </w:numPr>
        <w:tabs>
          <w:tab w:val="num" w:pos="0"/>
        </w:tabs>
        <w:spacing w:after="0" w:line="360" w:lineRule="auto"/>
        <w:ind w:left="0" w:firstLine="0"/>
        <w:jc w:val="both"/>
        <w:rPr>
          <w:b/>
          <w:bCs/>
          <w:i/>
          <w:color w:val="F4B083" w:themeColor="accent2" w:themeTint="99"/>
          <w:sz w:val="32"/>
          <w:szCs w:val="32"/>
          <w:u w:val="single"/>
          <w:lang w:val="hr-HR"/>
        </w:rPr>
      </w:pPr>
      <w:r w:rsidRPr="00930843">
        <w:rPr>
          <w:b/>
          <w:bCs/>
          <w:i/>
          <w:color w:val="2E74B5" w:themeColor="accent1" w:themeShade="BF"/>
          <w:sz w:val="32"/>
          <w:szCs w:val="32"/>
          <w:u w:val="single"/>
        </w:rPr>
        <w:lastRenderedPageBreak/>
        <w:t>DIZAJN VRIJEDNOSTI</w:t>
      </w:r>
      <w:r w:rsidRPr="0057465C">
        <w:rPr>
          <w:b/>
          <w:bCs/>
          <w:i/>
          <w:color w:val="F4B083" w:themeColor="accent2" w:themeTint="99"/>
          <w:sz w:val="32"/>
          <w:szCs w:val="32"/>
          <w:u w:val="single"/>
          <w:lang w:val="hr-HR"/>
        </w:rPr>
        <w:tab/>
      </w:r>
    </w:p>
    <w:p w:rsidR="00930843" w:rsidRPr="003467A9" w:rsidRDefault="00930843" w:rsidP="00930843">
      <w:pPr>
        <w:spacing w:after="0" w:line="360" w:lineRule="auto"/>
        <w:jc w:val="both"/>
        <w:rPr>
          <w:b/>
          <w:bCs/>
          <w:i/>
          <w:color w:val="F4B083" w:themeColor="accent2" w:themeTint="99"/>
          <w:sz w:val="24"/>
          <w:szCs w:val="24"/>
          <w:u w:val="single"/>
          <w:lang w:val="hr-HR"/>
        </w:rPr>
      </w:pPr>
    </w:p>
    <w:p w:rsidR="00930843" w:rsidRPr="003467A9" w:rsidRDefault="00930843" w:rsidP="00930843">
      <w:pPr>
        <w:spacing w:after="0" w:line="360" w:lineRule="auto"/>
        <w:rPr>
          <w:bCs/>
          <w:sz w:val="24"/>
          <w:szCs w:val="24"/>
          <w:lang w:val="hr-HR"/>
        </w:rPr>
      </w:pPr>
      <w:r w:rsidRPr="003467A9">
        <w:rPr>
          <w:bCs/>
          <w:sz w:val="24"/>
          <w:szCs w:val="24"/>
          <w:lang w:val="hr-HR"/>
        </w:rPr>
        <w:t>PLANIRANO:</w:t>
      </w:r>
      <w:r w:rsidR="0079472E">
        <w:rPr>
          <w:bCs/>
          <w:sz w:val="24"/>
          <w:szCs w:val="24"/>
          <w:lang w:val="hr-HR"/>
        </w:rPr>
        <w:t xml:space="preserve"> 412.000</w:t>
      </w:r>
      <w:r>
        <w:rPr>
          <w:bCs/>
          <w:sz w:val="24"/>
          <w:szCs w:val="24"/>
          <w:lang w:val="hr-HR"/>
        </w:rPr>
        <w:t xml:space="preserve"> </w:t>
      </w:r>
      <w:r w:rsidRPr="003467A9">
        <w:rPr>
          <w:bCs/>
          <w:sz w:val="24"/>
          <w:szCs w:val="24"/>
          <w:lang w:val="hr-HR"/>
        </w:rPr>
        <w:t>kn</w:t>
      </w:r>
      <w:r>
        <w:rPr>
          <w:bCs/>
          <w:sz w:val="24"/>
          <w:szCs w:val="24"/>
          <w:lang w:val="hr-HR"/>
        </w:rPr>
        <w:tab/>
      </w:r>
      <w:r w:rsidRPr="003467A9">
        <w:rPr>
          <w:b/>
          <w:bCs/>
          <w:sz w:val="24"/>
          <w:szCs w:val="24"/>
        </w:rPr>
        <w:t>UTROŠENO:</w:t>
      </w:r>
      <w:r w:rsidR="0079472E">
        <w:rPr>
          <w:b/>
          <w:bCs/>
          <w:sz w:val="24"/>
          <w:szCs w:val="24"/>
        </w:rPr>
        <w:t xml:space="preserve"> </w:t>
      </w:r>
      <w:r w:rsidRPr="003467A9">
        <w:rPr>
          <w:b/>
          <w:bCs/>
          <w:sz w:val="24"/>
          <w:szCs w:val="24"/>
        </w:rPr>
        <w:t xml:space="preserve"> kn</w:t>
      </w:r>
      <w:r w:rsidRPr="003467A9">
        <w:rPr>
          <w:bCs/>
          <w:sz w:val="24"/>
          <w:szCs w:val="24"/>
        </w:rPr>
        <w:tab/>
      </w:r>
    </w:p>
    <w:p w:rsidR="00930843" w:rsidRPr="002918E1" w:rsidRDefault="00930843" w:rsidP="00930843">
      <w:pPr>
        <w:tabs>
          <w:tab w:val="num" w:pos="0"/>
        </w:tabs>
        <w:spacing w:line="360" w:lineRule="auto"/>
        <w:jc w:val="both"/>
        <w:rPr>
          <w:sz w:val="24"/>
          <w:szCs w:val="24"/>
          <w:u w:val="single"/>
          <w:lang w:val="hr-HR"/>
        </w:rPr>
      </w:pPr>
    </w:p>
    <w:p w:rsidR="00930843" w:rsidRPr="00A81549" w:rsidRDefault="00930843" w:rsidP="00930843">
      <w:pPr>
        <w:numPr>
          <w:ilvl w:val="1"/>
          <w:numId w:val="1"/>
        </w:numPr>
        <w:tabs>
          <w:tab w:val="clear" w:pos="1440"/>
          <w:tab w:val="num" w:pos="567"/>
        </w:tabs>
        <w:spacing w:line="360" w:lineRule="auto"/>
        <w:ind w:left="567" w:hanging="567"/>
        <w:jc w:val="both"/>
        <w:rPr>
          <w:b/>
          <w:u w:val="single"/>
          <w:lang w:val="hr-HR"/>
        </w:rPr>
      </w:pPr>
      <w:r w:rsidRPr="00A81549">
        <w:rPr>
          <w:b/>
          <w:u w:val="single"/>
          <w:lang w:val="hr-HR"/>
        </w:rPr>
        <w:t>UREĐENJE TURISTIČKIH DESTINACIJA</w:t>
      </w:r>
    </w:p>
    <w:p w:rsidR="00930843" w:rsidRPr="00A81549" w:rsidRDefault="00930843" w:rsidP="00930843">
      <w:pPr>
        <w:spacing w:line="360" w:lineRule="auto"/>
        <w:rPr>
          <w:sz w:val="24"/>
          <w:lang w:val="hr-HR"/>
        </w:rPr>
      </w:pPr>
      <w:r w:rsidRPr="00A81549">
        <w:rPr>
          <w:sz w:val="24"/>
          <w:lang w:val="hr-HR"/>
        </w:rPr>
        <w:t>Uređenje mjesta obavlja komunalno društvo, osnovano od strane jedinice lokalne samouprave.</w:t>
      </w:r>
    </w:p>
    <w:p w:rsidR="00930843" w:rsidRPr="003611E9" w:rsidRDefault="00930843" w:rsidP="00930843">
      <w:pPr>
        <w:spacing w:line="360" w:lineRule="auto"/>
        <w:rPr>
          <w:sz w:val="24"/>
          <w:lang w:val="hr-HR"/>
        </w:rPr>
      </w:pPr>
      <w:r>
        <w:rPr>
          <w:sz w:val="24"/>
        </w:rPr>
        <w:t>PLANIRANO:</w:t>
      </w:r>
      <w:r w:rsidR="0079472E">
        <w:rPr>
          <w:sz w:val="24"/>
        </w:rPr>
        <w:t xml:space="preserve"> 3.000</w:t>
      </w:r>
      <w:r>
        <w:rPr>
          <w:sz w:val="24"/>
        </w:rPr>
        <w:t xml:space="preserve"> kn </w:t>
      </w:r>
      <w:r w:rsidRPr="008B5465">
        <w:rPr>
          <w:sz w:val="24"/>
        </w:rPr>
        <w:t>UTRO</w:t>
      </w:r>
      <w:r w:rsidRPr="003611E9">
        <w:rPr>
          <w:sz w:val="24"/>
          <w:lang w:val="hr-HR"/>
        </w:rPr>
        <w:t>Š</w:t>
      </w:r>
      <w:r w:rsidRPr="008B5465">
        <w:rPr>
          <w:sz w:val="24"/>
        </w:rPr>
        <w:t>ENO</w:t>
      </w:r>
      <w:r>
        <w:rPr>
          <w:sz w:val="24"/>
          <w:lang w:val="hr-HR"/>
        </w:rPr>
        <w:t>: 0 kn</w:t>
      </w:r>
    </w:p>
    <w:p w:rsidR="00930843" w:rsidRPr="00A81549" w:rsidRDefault="00930843" w:rsidP="00930843">
      <w:pPr>
        <w:numPr>
          <w:ilvl w:val="1"/>
          <w:numId w:val="1"/>
        </w:numPr>
        <w:tabs>
          <w:tab w:val="clear" w:pos="1440"/>
          <w:tab w:val="num" w:pos="567"/>
        </w:tabs>
        <w:spacing w:line="360" w:lineRule="auto"/>
        <w:ind w:left="567" w:hanging="567"/>
        <w:jc w:val="both"/>
        <w:rPr>
          <w:b/>
          <w:u w:val="single"/>
          <w:lang w:val="hr-HR"/>
        </w:rPr>
      </w:pPr>
      <w:r>
        <w:rPr>
          <w:b/>
          <w:u w:val="single"/>
        </w:rPr>
        <w:t>MANIFESTACIJ</w:t>
      </w:r>
      <w:r w:rsidRPr="00A31B38">
        <w:rPr>
          <w:b/>
          <w:u w:val="single"/>
        </w:rPr>
        <w:t>E</w:t>
      </w:r>
    </w:p>
    <w:p w:rsidR="00930843" w:rsidRPr="00254312" w:rsidRDefault="00930843" w:rsidP="00930843">
      <w:pPr>
        <w:spacing w:line="360" w:lineRule="auto"/>
        <w:jc w:val="both"/>
        <w:rPr>
          <w:b/>
          <w:u w:val="single"/>
          <w:lang w:val="hr-HR"/>
        </w:rPr>
      </w:pPr>
      <w:r w:rsidRPr="00254312">
        <w:rPr>
          <w:sz w:val="24"/>
          <w:szCs w:val="24"/>
          <w:lang w:val="hr-HR"/>
        </w:rPr>
        <w:t>U suradnji sa Općinom Tkon, Orlić d.o.o. i DV Ćok, Turistička</w:t>
      </w:r>
      <w:r w:rsidR="006235D7">
        <w:rPr>
          <w:sz w:val="24"/>
          <w:szCs w:val="24"/>
          <w:lang w:val="hr-HR"/>
        </w:rPr>
        <w:t xml:space="preserve"> zajednica Općine Tkon je u 2019</w:t>
      </w:r>
      <w:r w:rsidRPr="00254312">
        <w:rPr>
          <w:sz w:val="24"/>
          <w:szCs w:val="24"/>
          <w:lang w:val="hr-HR"/>
        </w:rPr>
        <w:t>. godini organizirala brojne kulturne, zabavne i sportske manifestacije.</w:t>
      </w:r>
    </w:p>
    <w:p w:rsidR="00930843" w:rsidRPr="00254312" w:rsidRDefault="00930843" w:rsidP="00930843">
      <w:pPr>
        <w:spacing w:line="360" w:lineRule="auto"/>
        <w:jc w:val="both"/>
        <w:rPr>
          <w:sz w:val="24"/>
          <w:szCs w:val="24"/>
          <w:lang w:val="hr-HR"/>
        </w:rPr>
      </w:pPr>
      <w:r w:rsidRPr="00254312">
        <w:rPr>
          <w:sz w:val="24"/>
          <w:szCs w:val="24"/>
          <w:lang w:val="hr-HR"/>
        </w:rPr>
        <w:t>Kao najznačajniju sportsku manifestaciju možemo izdvojiti „Škraping“ koji se svaku godinu održava u ožujku. U sklopu manifestacije „Škraping“ organizira se „Sajam  otočnih proizvoda“ i „Škrapić“ za najmlađe.</w:t>
      </w:r>
    </w:p>
    <w:p w:rsidR="00930843" w:rsidRPr="00254312" w:rsidRDefault="00930843" w:rsidP="00930843">
      <w:pPr>
        <w:spacing w:line="360" w:lineRule="auto"/>
        <w:jc w:val="both"/>
        <w:rPr>
          <w:rFonts w:cstheme="minorHAnsi"/>
          <w:sz w:val="24"/>
          <w:szCs w:val="24"/>
          <w:lang w:val="hr-HR"/>
        </w:rPr>
      </w:pPr>
      <w:r w:rsidRPr="00254312">
        <w:rPr>
          <w:rFonts w:cstheme="minorHAnsi"/>
          <w:sz w:val="24"/>
          <w:szCs w:val="24"/>
          <w:lang w:val="hr-HR"/>
        </w:rPr>
        <w:t>1.  Božićni koncert u Tkonu</w:t>
      </w:r>
    </w:p>
    <w:p w:rsidR="00930843" w:rsidRPr="00254312" w:rsidRDefault="00930843" w:rsidP="00930843">
      <w:pPr>
        <w:spacing w:line="360" w:lineRule="auto"/>
        <w:jc w:val="both"/>
        <w:rPr>
          <w:rFonts w:cstheme="minorHAnsi"/>
          <w:sz w:val="24"/>
          <w:szCs w:val="24"/>
          <w:lang w:val="hr-HR"/>
        </w:rPr>
      </w:pPr>
      <w:r w:rsidRPr="00254312">
        <w:rPr>
          <w:rFonts w:cstheme="minorHAnsi"/>
          <w:sz w:val="24"/>
          <w:szCs w:val="24"/>
          <w:lang w:val="hr-HR"/>
        </w:rPr>
        <w:t>2.  Filmska večer za djecu „Vrapčić Richard“</w:t>
      </w:r>
    </w:p>
    <w:p w:rsidR="00930843" w:rsidRPr="00254312" w:rsidRDefault="00930843" w:rsidP="00930843">
      <w:pPr>
        <w:spacing w:line="360" w:lineRule="auto"/>
        <w:jc w:val="both"/>
        <w:rPr>
          <w:rFonts w:cstheme="minorHAnsi"/>
          <w:sz w:val="24"/>
          <w:szCs w:val="24"/>
          <w:lang w:val="hr-HR"/>
        </w:rPr>
      </w:pPr>
      <w:r w:rsidRPr="00254312">
        <w:rPr>
          <w:rFonts w:cstheme="minorHAnsi"/>
          <w:sz w:val="24"/>
          <w:szCs w:val="24"/>
          <w:lang w:val="hr-HR"/>
        </w:rPr>
        <w:t>3.  Kunjske maškare – Grupa Rockatansky i Kuzma &amp; Shaka Zulu</w:t>
      </w:r>
    </w:p>
    <w:p w:rsidR="00930843" w:rsidRPr="00254312" w:rsidRDefault="00930843" w:rsidP="00930843">
      <w:pPr>
        <w:spacing w:line="360" w:lineRule="auto"/>
        <w:jc w:val="both"/>
        <w:rPr>
          <w:rFonts w:cstheme="minorHAnsi"/>
          <w:sz w:val="24"/>
          <w:szCs w:val="24"/>
          <w:lang w:val="hr-HR"/>
        </w:rPr>
      </w:pPr>
      <w:r w:rsidRPr="00254312">
        <w:rPr>
          <w:rFonts w:cstheme="minorHAnsi"/>
          <w:sz w:val="24"/>
          <w:szCs w:val="24"/>
          <w:lang w:val="hr-HR"/>
        </w:rPr>
        <w:t>4.  Edukativna radionica HOP-a</w:t>
      </w:r>
    </w:p>
    <w:p w:rsidR="00930843" w:rsidRPr="00254312" w:rsidRDefault="00930843" w:rsidP="00930843">
      <w:pPr>
        <w:spacing w:line="360" w:lineRule="auto"/>
        <w:jc w:val="both"/>
        <w:rPr>
          <w:rFonts w:cstheme="minorHAnsi"/>
          <w:sz w:val="24"/>
          <w:szCs w:val="24"/>
          <w:lang w:val="hr-HR"/>
        </w:rPr>
      </w:pPr>
      <w:r w:rsidRPr="00254312">
        <w:rPr>
          <w:rFonts w:cstheme="minorHAnsi"/>
          <w:sz w:val="24"/>
          <w:szCs w:val="24"/>
          <w:lang w:val="hr-HR"/>
        </w:rPr>
        <w:t>5.  Škraping chess open</w:t>
      </w:r>
    </w:p>
    <w:p w:rsidR="00930843" w:rsidRPr="00254312" w:rsidRDefault="00930843" w:rsidP="00930843">
      <w:pPr>
        <w:spacing w:line="360" w:lineRule="auto"/>
        <w:jc w:val="both"/>
        <w:rPr>
          <w:rFonts w:cstheme="minorHAnsi"/>
          <w:sz w:val="24"/>
          <w:szCs w:val="24"/>
          <w:lang w:val="hr-HR"/>
        </w:rPr>
      </w:pPr>
      <w:r w:rsidRPr="00254312">
        <w:rPr>
          <w:rFonts w:cstheme="minorHAnsi"/>
          <w:sz w:val="24"/>
          <w:szCs w:val="24"/>
          <w:lang w:val="hr-HR"/>
        </w:rPr>
        <w:t>6.  Škraping</w:t>
      </w:r>
    </w:p>
    <w:p w:rsidR="00930843" w:rsidRPr="00254312" w:rsidRDefault="00930843" w:rsidP="00930843">
      <w:pPr>
        <w:spacing w:line="360" w:lineRule="auto"/>
        <w:jc w:val="both"/>
        <w:rPr>
          <w:rFonts w:cstheme="minorHAnsi"/>
          <w:sz w:val="24"/>
          <w:szCs w:val="24"/>
          <w:lang w:val="hr-HR"/>
        </w:rPr>
      </w:pPr>
      <w:r w:rsidRPr="00254312">
        <w:rPr>
          <w:rFonts w:cstheme="minorHAnsi"/>
          <w:sz w:val="24"/>
          <w:szCs w:val="24"/>
          <w:lang w:val="hr-HR"/>
        </w:rPr>
        <w:t>7.  Škrapić</w:t>
      </w:r>
    </w:p>
    <w:p w:rsidR="00930843" w:rsidRPr="00254312" w:rsidRDefault="00930843" w:rsidP="00930843">
      <w:pPr>
        <w:spacing w:line="360" w:lineRule="auto"/>
        <w:jc w:val="both"/>
        <w:rPr>
          <w:rFonts w:cstheme="minorHAnsi"/>
          <w:sz w:val="24"/>
          <w:szCs w:val="24"/>
          <w:lang w:val="hr-HR"/>
        </w:rPr>
      </w:pPr>
      <w:r w:rsidRPr="00254312">
        <w:rPr>
          <w:rFonts w:cstheme="minorHAnsi"/>
          <w:sz w:val="24"/>
          <w:szCs w:val="24"/>
          <w:lang w:val="hr-HR"/>
        </w:rPr>
        <w:t>8.  Radionica „Pletenje maslinovih grančica“</w:t>
      </w:r>
    </w:p>
    <w:p w:rsidR="00930843" w:rsidRPr="00254312" w:rsidRDefault="00930843" w:rsidP="00930843">
      <w:pPr>
        <w:spacing w:line="360" w:lineRule="auto"/>
        <w:jc w:val="both"/>
        <w:rPr>
          <w:rFonts w:cstheme="minorHAnsi"/>
          <w:sz w:val="24"/>
          <w:szCs w:val="24"/>
          <w:lang w:val="hr-HR"/>
        </w:rPr>
      </w:pPr>
      <w:r w:rsidRPr="00254312">
        <w:rPr>
          <w:rFonts w:cstheme="minorHAnsi"/>
          <w:sz w:val="24"/>
          <w:szCs w:val="24"/>
          <w:lang w:val="hr-HR"/>
        </w:rPr>
        <w:t>9.  Preduskršnji sajam otočnih proizvoda</w:t>
      </w:r>
    </w:p>
    <w:p w:rsidR="00930843" w:rsidRPr="00254312" w:rsidRDefault="00930843" w:rsidP="00930843">
      <w:pPr>
        <w:spacing w:line="360" w:lineRule="auto"/>
        <w:jc w:val="both"/>
        <w:rPr>
          <w:rFonts w:cstheme="minorHAnsi"/>
          <w:sz w:val="24"/>
          <w:szCs w:val="24"/>
          <w:lang w:val="hr-HR"/>
        </w:rPr>
      </w:pPr>
      <w:r w:rsidRPr="00254312">
        <w:rPr>
          <w:rFonts w:cstheme="minorHAnsi"/>
          <w:sz w:val="24"/>
          <w:szCs w:val="24"/>
          <w:lang w:val="hr-HR"/>
        </w:rPr>
        <w:lastRenderedPageBreak/>
        <w:t xml:space="preserve">10. Međunarodni dan dječje knjige - radionica za djecu od 1. – 4. razreda </w:t>
      </w:r>
    </w:p>
    <w:p w:rsidR="00930843" w:rsidRPr="00254312" w:rsidRDefault="00930843" w:rsidP="00930843">
      <w:pPr>
        <w:spacing w:line="360" w:lineRule="auto"/>
        <w:jc w:val="both"/>
        <w:rPr>
          <w:rFonts w:cstheme="minorHAnsi"/>
          <w:sz w:val="24"/>
          <w:szCs w:val="24"/>
          <w:lang w:val="hr-HR"/>
        </w:rPr>
      </w:pPr>
      <w:r w:rsidRPr="00254312">
        <w:rPr>
          <w:rFonts w:cstheme="minorHAnsi"/>
          <w:sz w:val="24"/>
          <w:szCs w:val="24"/>
          <w:lang w:val="hr-HR"/>
        </w:rPr>
        <w:t>11.  Radionica povodom Dana planeta zemlje u organizaciji</w:t>
      </w:r>
    </w:p>
    <w:p w:rsidR="00930843" w:rsidRPr="00254312" w:rsidRDefault="00930843" w:rsidP="00930843">
      <w:pPr>
        <w:spacing w:line="360" w:lineRule="auto"/>
        <w:jc w:val="both"/>
        <w:rPr>
          <w:rFonts w:cstheme="minorHAnsi"/>
          <w:sz w:val="24"/>
          <w:szCs w:val="24"/>
          <w:lang w:val="hr-HR"/>
        </w:rPr>
      </w:pPr>
      <w:r w:rsidRPr="00254312">
        <w:rPr>
          <w:rFonts w:cstheme="minorHAnsi"/>
          <w:sz w:val="24"/>
          <w:szCs w:val="24"/>
          <w:lang w:val="hr-HR"/>
        </w:rPr>
        <w:t>12. Radionica „Medijska kultura“</w:t>
      </w:r>
    </w:p>
    <w:p w:rsidR="00930843" w:rsidRPr="00254312" w:rsidRDefault="00930843" w:rsidP="00930843">
      <w:pPr>
        <w:spacing w:line="360" w:lineRule="auto"/>
        <w:jc w:val="both"/>
        <w:rPr>
          <w:rFonts w:cstheme="minorHAnsi"/>
          <w:sz w:val="24"/>
          <w:szCs w:val="24"/>
          <w:lang w:val="hr-HR"/>
        </w:rPr>
      </w:pPr>
      <w:r w:rsidRPr="00254312">
        <w:rPr>
          <w:rFonts w:cstheme="minorHAnsi"/>
          <w:sz w:val="24"/>
          <w:szCs w:val="24"/>
          <w:lang w:val="hr-HR"/>
        </w:rPr>
        <w:t>13.  Prvosvibanjski doručak u Tkonu</w:t>
      </w:r>
    </w:p>
    <w:p w:rsidR="00930843" w:rsidRPr="00254312" w:rsidRDefault="00930843" w:rsidP="00930843">
      <w:pPr>
        <w:spacing w:line="360" w:lineRule="auto"/>
        <w:rPr>
          <w:rFonts w:cstheme="minorHAnsi"/>
          <w:sz w:val="24"/>
          <w:szCs w:val="24"/>
          <w:lang w:val="hr-HR"/>
        </w:rPr>
      </w:pPr>
      <w:r w:rsidRPr="00254312">
        <w:rPr>
          <w:rFonts w:cstheme="minorHAnsi"/>
          <w:sz w:val="24"/>
          <w:szCs w:val="24"/>
          <w:lang w:val="hr-HR"/>
        </w:rPr>
        <w:t xml:space="preserve">14.  Demonstracija vatrogasaca DVD-a Tkon za djecu povodom -Svjetskog dana vatrogasaca </w:t>
      </w:r>
    </w:p>
    <w:p w:rsidR="00930843" w:rsidRPr="00254312" w:rsidRDefault="00930843" w:rsidP="00930843">
      <w:pPr>
        <w:spacing w:line="360" w:lineRule="auto"/>
        <w:rPr>
          <w:rFonts w:cstheme="minorHAnsi"/>
          <w:sz w:val="24"/>
          <w:szCs w:val="24"/>
          <w:lang w:val="hr-HR"/>
        </w:rPr>
      </w:pPr>
      <w:r w:rsidRPr="00254312">
        <w:rPr>
          <w:rFonts w:cstheme="minorHAnsi"/>
          <w:sz w:val="24"/>
          <w:szCs w:val="24"/>
          <w:lang w:val="hr-HR"/>
        </w:rPr>
        <w:t>15.  2. radionica Medijske kulture</w:t>
      </w:r>
    </w:p>
    <w:p w:rsidR="00930843" w:rsidRPr="00254312" w:rsidRDefault="00930843" w:rsidP="00930843">
      <w:pPr>
        <w:spacing w:line="360" w:lineRule="auto"/>
        <w:rPr>
          <w:rFonts w:cstheme="minorHAnsi"/>
          <w:sz w:val="24"/>
          <w:szCs w:val="24"/>
          <w:lang w:val="hr-HR"/>
        </w:rPr>
      </w:pPr>
      <w:r w:rsidRPr="00254312">
        <w:rPr>
          <w:rFonts w:cstheme="minorHAnsi"/>
          <w:sz w:val="24"/>
          <w:szCs w:val="24"/>
          <w:lang w:val="hr-HR"/>
        </w:rPr>
        <w:t>16.  Boćanje za djecu</w:t>
      </w:r>
    </w:p>
    <w:p w:rsidR="00930843" w:rsidRPr="00254312" w:rsidRDefault="00930843" w:rsidP="00930843">
      <w:pPr>
        <w:spacing w:line="360" w:lineRule="auto"/>
        <w:rPr>
          <w:rFonts w:cstheme="minorHAnsi"/>
          <w:sz w:val="24"/>
          <w:szCs w:val="24"/>
          <w:lang w:val="hr-HR"/>
        </w:rPr>
      </w:pPr>
      <w:r w:rsidRPr="00254312">
        <w:rPr>
          <w:rFonts w:cstheme="minorHAnsi"/>
          <w:sz w:val="24"/>
          <w:szCs w:val="24"/>
          <w:lang w:val="hr-HR"/>
        </w:rPr>
        <w:t>17.  Radionica suhozida – obnova suhozidnog zida na Glagoljaškoj stazi u orgnizaciji 4 Grada Dragodid,  DV „Ćok“ .</w:t>
      </w:r>
    </w:p>
    <w:p w:rsidR="00930843" w:rsidRPr="00254312" w:rsidRDefault="00930843" w:rsidP="00930843">
      <w:pPr>
        <w:spacing w:line="360" w:lineRule="auto"/>
        <w:rPr>
          <w:rFonts w:cstheme="minorHAnsi"/>
          <w:sz w:val="24"/>
          <w:szCs w:val="24"/>
          <w:lang w:val="hr-HR"/>
        </w:rPr>
      </w:pPr>
      <w:r w:rsidRPr="00254312">
        <w:rPr>
          <w:rFonts w:cstheme="minorHAnsi"/>
          <w:sz w:val="24"/>
          <w:szCs w:val="24"/>
          <w:lang w:val="hr-HR"/>
        </w:rPr>
        <w:t>18.  Gospodin Otpadić – radionica za djecu</w:t>
      </w:r>
    </w:p>
    <w:p w:rsidR="00930843" w:rsidRPr="00254312" w:rsidRDefault="00930843" w:rsidP="00930843">
      <w:pPr>
        <w:spacing w:line="360" w:lineRule="auto"/>
        <w:rPr>
          <w:rFonts w:cstheme="minorHAnsi"/>
          <w:sz w:val="24"/>
          <w:szCs w:val="24"/>
          <w:lang w:val="hr-HR"/>
        </w:rPr>
      </w:pPr>
      <w:r w:rsidRPr="00254312">
        <w:rPr>
          <w:rFonts w:cstheme="minorHAnsi"/>
          <w:sz w:val="24"/>
          <w:szCs w:val="24"/>
          <w:lang w:val="hr-HR"/>
        </w:rPr>
        <w:t>19.  Izložba radova  „Suhozidi“ u Škraping centru</w:t>
      </w:r>
    </w:p>
    <w:p w:rsidR="00930843" w:rsidRPr="00254312" w:rsidRDefault="00930843" w:rsidP="00930843">
      <w:pPr>
        <w:spacing w:line="360" w:lineRule="auto"/>
        <w:rPr>
          <w:rFonts w:cstheme="minorHAnsi"/>
          <w:sz w:val="24"/>
          <w:szCs w:val="24"/>
          <w:lang w:val="hr-HR"/>
        </w:rPr>
      </w:pPr>
      <w:r w:rsidRPr="00254312">
        <w:rPr>
          <w:rFonts w:cstheme="minorHAnsi"/>
          <w:sz w:val="24"/>
          <w:szCs w:val="24"/>
          <w:lang w:val="hr-HR"/>
        </w:rPr>
        <w:t xml:space="preserve">21.  Aquatlon i Otvorenje Ljetnog sajma otočnih proizvoda –uz nastup KUD Kunjka i gosti iz Vinkovaca </w:t>
      </w:r>
    </w:p>
    <w:p w:rsidR="00930843" w:rsidRPr="00254312" w:rsidRDefault="00930843" w:rsidP="00930843">
      <w:pPr>
        <w:spacing w:line="360" w:lineRule="auto"/>
        <w:rPr>
          <w:rFonts w:cstheme="minorHAnsi"/>
          <w:sz w:val="24"/>
          <w:szCs w:val="24"/>
          <w:lang w:val="hr-HR"/>
        </w:rPr>
      </w:pPr>
      <w:r w:rsidRPr="00254312">
        <w:rPr>
          <w:rFonts w:cstheme="minorHAnsi"/>
          <w:sz w:val="24"/>
          <w:szCs w:val="24"/>
          <w:lang w:val="hr-HR"/>
        </w:rPr>
        <w:t>22.  Kunjska fešta - Show legende i Sajam otočnih proizvoda</w:t>
      </w:r>
    </w:p>
    <w:p w:rsidR="00930843" w:rsidRPr="00254312" w:rsidRDefault="00930843" w:rsidP="00930843">
      <w:pPr>
        <w:spacing w:line="360" w:lineRule="auto"/>
        <w:rPr>
          <w:rFonts w:cstheme="minorHAnsi"/>
          <w:sz w:val="24"/>
          <w:szCs w:val="24"/>
          <w:lang w:val="hr-HR"/>
        </w:rPr>
      </w:pPr>
      <w:r w:rsidRPr="00254312">
        <w:rPr>
          <w:rFonts w:cstheme="minorHAnsi"/>
          <w:sz w:val="24"/>
          <w:szCs w:val="24"/>
          <w:lang w:val="hr-HR"/>
        </w:rPr>
        <w:t>23. Predstava za djecu – Kazalište Suncokret</w:t>
      </w:r>
    </w:p>
    <w:p w:rsidR="00930843" w:rsidRPr="00254312" w:rsidRDefault="00930843" w:rsidP="00930843">
      <w:pPr>
        <w:spacing w:line="360" w:lineRule="auto"/>
        <w:rPr>
          <w:rFonts w:cstheme="minorHAnsi"/>
          <w:sz w:val="24"/>
          <w:szCs w:val="24"/>
          <w:lang w:val="hr-HR"/>
        </w:rPr>
      </w:pPr>
      <w:r w:rsidRPr="00254312">
        <w:rPr>
          <w:rFonts w:cstheme="minorHAnsi"/>
          <w:sz w:val="24"/>
          <w:szCs w:val="24"/>
          <w:lang w:val="hr-HR"/>
        </w:rPr>
        <w:t>24.  7. Đir po konalu – Klapa Adria</w:t>
      </w:r>
    </w:p>
    <w:p w:rsidR="00930843" w:rsidRPr="00254312" w:rsidRDefault="00930843" w:rsidP="00930843">
      <w:pPr>
        <w:spacing w:line="360" w:lineRule="auto"/>
        <w:rPr>
          <w:rFonts w:cstheme="minorHAnsi"/>
          <w:sz w:val="24"/>
          <w:szCs w:val="24"/>
          <w:lang w:val="hr-HR"/>
        </w:rPr>
      </w:pPr>
      <w:r w:rsidRPr="00254312">
        <w:rPr>
          <w:rFonts w:cstheme="minorHAnsi"/>
          <w:sz w:val="24"/>
          <w:szCs w:val="24"/>
          <w:lang w:val="hr-HR"/>
        </w:rPr>
        <w:t>25.  Dan Općine Tkon – sv. Benedikt – klapa Intrade i Tomislav Bralić i Sajam otočnih proizvoda</w:t>
      </w:r>
    </w:p>
    <w:p w:rsidR="00930843" w:rsidRPr="00254312" w:rsidRDefault="00930843" w:rsidP="00930843">
      <w:pPr>
        <w:spacing w:line="360" w:lineRule="auto"/>
        <w:rPr>
          <w:rFonts w:cstheme="minorHAnsi"/>
          <w:sz w:val="24"/>
          <w:szCs w:val="24"/>
          <w:lang w:val="hr-HR"/>
        </w:rPr>
      </w:pPr>
      <w:r w:rsidRPr="00254312">
        <w:rPr>
          <w:rFonts w:cstheme="minorHAnsi"/>
          <w:sz w:val="24"/>
          <w:szCs w:val="24"/>
          <w:lang w:val="hr-HR"/>
        </w:rPr>
        <w:t>26.  Večer folklora – KUU Kunjka, KUD Hrvatska Baština iz Chicaga</w:t>
      </w:r>
    </w:p>
    <w:p w:rsidR="00930843" w:rsidRPr="00254312" w:rsidRDefault="00930843" w:rsidP="00930843">
      <w:pPr>
        <w:spacing w:line="360" w:lineRule="auto"/>
        <w:rPr>
          <w:rFonts w:cstheme="minorHAnsi"/>
          <w:sz w:val="24"/>
          <w:szCs w:val="24"/>
          <w:lang w:val="hr-HR"/>
        </w:rPr>
      </w:pPr>
      <w:r w:rsidRPr="00254312">
        <w:rPr>
          <w:rFonts w:cstheme="minorHAnsi"/>
          <w:sz w:val="24"/>
          <w:szCs w:val="24"/>
          <w:lang w:val="hr-HR"/>
        </w:rPr>
        <w:t>27.  Mini plivački maraton Ugrinić - Tkon</w:t>
      </w:r>
    </w:p>
    <w:p w:rsidR="00930843" w:rsidRPr="00254312" w:rsidRDefault="00930843" w:rsidP="00930843">
      <w:pPr>
        <w:spacing w:line="360" w:lineRule="auto"/>
        <w:rPr>
          <w:rFonts w:cstheme="minorHAnsi"/>
          <w:sz w:val="24"/>
          <w:szCs w:val="24"/>
          <w:lang w:val="hr-HR"/>
        </w:rPr>
      </w:pPr>
      <w:r w:rsidRPr="00254312">
        <w:rPr>
          <w:rFonts w:cstheme="minorHAnsi"/>
          <w:sz w:val="24"/>
          <w:szCs w:val="24"/>
          <w:lang w:val="hr-HR"/>
        </w:rPr>
        <w:t xml:space="preserve">28.  Hawaii beach party </w:t>
      </w:r>
    </w:p>
    <w:p w:rsidR="00930843" w:rsidRPr="00254312" w:rsidRDefault="00930843" w:rsidP="00930843">
      <w:pPr>
        <w:spacing w:line="360" w:lineRule="auto"/>
        <w:rPr>
          <w:rFonts w:cstheme="minorHAnsi"/>
          <w:sz w:val="24"/>
          <w:szCs w:val="24"/>
          <w:lang w:val="hr-HR"/>
        </w:rPr>
      </w:pPr>
      <w:r w:rsidRPr="00254312">
        <w:rPr>
          <w:rFonts w:cstheme="minorHAnsi"/>
          <w:sz w:val="24"/>
          <w:szCs w:val="24"/>
          <w:lang w:val="hr-HR"/>
        </w:rPr>
        <w:lastRenderedPageBreak/>
        <w:t>29. Ribarska noć - Jasmin Stavros i DJ Marko</w:t>
      </w:r>
    </w:p>
    <w:p w:rsidR="00930843" w:rsidRPr="00254312" w:rsidRDefault="00930843" w:rsidP="00930843">
      <w:pPr>
        <w:spacing w:line="360" w:lineRule="auto"/>
        <w:rPr>
          <w:rFonts w:cstheme="minorHAnsi"/>
          <w:sz w:val="24"/>
          <w:szCs w:val="24"/>
          <w:lang w:val="hr-HR"/>
        </w:rPr>
      </w:pPr>
      <w:r w:rsidRPr="00254312">
        <w:rPr>
          <w:rFonts w:cstheme="minorHAnsi"/>
          <w:sz w:val="24"/>
          <w:szCs w:val="24"/>
          <w:lang w:val="hr-HR"/>
        </w:rPr>
        <w:t>30.  Lutkarska predstava za djecu Z produkcija</w:t>
      </w:r>
    </w:p>
    <w:p w:rsidR="00930843" w:rsidRPr="00254312" w:rsidRDefault="00930843" w:rsidP="00930843">
      <w:pPr>
        <w:spacing w:line="360" w:lineRule="auto"/>
        <w:rPr>
          <w:rFonts w:cstheme="minorHAnsi"/>
          <w:i/>
          <w:sz w:val="24"/>
          <w:szCs w:val="24"/>
          <w:lang w:val="hr-HR"/>
        </w:rPr>
      </w:pPr>
      <w:r w:rsidRPr="00254312">
        <w:rPr>
          <w:rFonts w:cstheme="minorHAnsi"/>
          <w:sz w:val="24"/>
          <w:szCs w:val="24"/>
          <w:lang w:val="hr-HR"/>
        </w:rPr>
        <w:t>31.  Mini cirkus Tontorino</w:t>
      </w:r>
    </w:p>
    <w:p w:rsidR="00930843" w:rsidRPr="00254312" w:rsidRDefault="00930843" w:rsidP="00930843">
      <w:pPr>
        <w:spacing w:line="360" w:lineRule="auto"/>
        <w:rPr>
          <w:rFonts w:cstheme="minorHAnsi"/>
          <w:sz w:val="24"/>
          <w:szCs w:val="24"/>
          <w:lang w:val="hr-HR"/>
        </w:rPr>
      </w:pPr>
      <w:r w:rsidRPr="00254312">
        <w:rPr>
          <w:rFonts w:cstheme="minorHAnsi"/>
          <w:sz w:val="24"/>
          <w:szCs w:val="24"/>
          <w:lang w:val="hr-HR"/>
        </w:rPr>
        <w:t xml:space="preserve">32.  Smotra folklora </w:t>
      </w:r>
    </w:p>
    <w:p w:rsidR="00930843" w:rsidRPr="00254312" w:rsidRDefault="00930843" w:rsidP="00930843">
      <w:pPr>
        <w:spacing w:line="360" w:lineRule="auto"/>
        <w:rPr>
          <w:rFonts w:cstheme="minorHAnsi"/>
          <w:sz w:val="24"/>
          <w:szCs w:val="24"/>
          <w:lang w:val="hr-HR"/>
        </w:rPr>
      </w:pPr>
      <w:r w:rsidRPr="00254312">
        <w:rPr>
          <w:rFonts w:cstheme="minorHAnsi"/>
          <w:sz w:val="24"/>
          <w:szCs w:val="24"/>
          <w:lang w:val="hr-HR"/>
        </w:rPr>
        <w:t xml:space="preserve">33. Oluja – Dan domovinske zahvalnosti – Tamburaši za dušu </w:t>
      </w:r>
    </w:p>
    <w:p w:rsidR="00930843" w:rsidRPr="00254312" w:rsidRDefault="00930843" w:rsidP="00930843">
      <w:pPr>
        <w:spacing w:line="360" w:lineRule="auto"/>
        <w:rPr>
          <w:rFonts w:cstheme="minorHAnsi"/>
          <w:sz w:val="24"/>
          <w:szCs w:val="24"/>
          <w:lang w:val="hr-HR"/>
        </w:rPr>
      </w:pPr>
      <w:r w:rsidRPr="00254312">
        <w:rPr>
          <w:rFonts w:cstheme="minorHAnsi"/>
          <w:sz w:val="24"/>
          <w:szCs w:val="24"/>
          <w:lang w:val="hr-HR"/>
        </w:rPr>
        <w:t>34. Izložba Vjetar Mediterana – Jadranske tradicijske barke</w:t>
      </w:r>
    </w:p>
    <w:p w:rsidR="00930843" w:rsidRPr="00254312" w:rsidRDefault="00930843" w:rsidP="00930843">
      <w:pPr>
        <w:spacing w:line="360" w:lineRule="auto"/>
        <w:rPr>
          <w:rFonts w:cstheme="minorHAnsi"/>
          <w:sz w:val="24"/>
          <w:szCs w:val="24"/>
          <w:lang w:val="hr-HR"/>
        </w:rPr>
      </w:pPr>
      <w:r w:rsidRPr="00254312">
        <w:rPr>
          <w:rFonts w:cstheme="minorHAnsi"/>
          <w:sz w:val="24"/>
          <w:szCs w:val="24"/>
          <w:lang w:val="hr-HR"/>
        </w:rPr>
        <w:t>35.  Filmska večer - Kolešće</w:t>
      </w:r>
    </w:p>
    <w:p w:rsidR="00930843" w:rsidRPr="00254312" w:rsidRDefault="00930843" w:rsidP="00930843">
      <w:pPr>
        <w:spacing w:line="360" w:lineRule="auto"/>
        <w:rPr>
          <w:rFonts w:cstheme="minorHAnsi"/>
          <w:sz w:val="24"/>
          <w:szCs w:val="24"/>
          <w:lang w:val="hr-HR"/>
        </w:rPr>
      </w:pPr>
      <w:r w:rsidRPr="00254312">
        <w:rPr>
          <w:rFonts w:cstheme="minorHAnsi"/>
          <w:sz w:val="24"/>
          <w:szCs w:val="24"/>
          <w:lang w:val="hr-HR"/>
        </w:rPr>
        <w:t xml:space="preserve">36.   Dina e Mel – bossa nova/jazz koncert na Kolešću </w:t>
      </w:r>
    </w:p>
    <w:p w:rsidR="00930843" w:rsidRPr="00254312" w:rsidRDefault="00930843" w:rsidP="00930843">
      <w:pPr>
        <w:spacing w:line="360" w:lineRule="auto"/>
        <w:rPr>
          <w:rFonts w:cstheme="minorHAnsi"/>
          <w:sz w:val="24"/>
          <w:szCs w:val="24"/>
          <w:lang w:val="hr-HR"/>
        </w:rPr>
      </w:pPr>
      <w:r w:rsidRPr="00254312">
        <w:rPr>
          <w:rFonts w:cstheme="minorHAnsi"/>
          <w:sz w:val="24"/>
          <w:szCs w:val="24"/>
          <w:lang w:val="hr-HR"/>
        </w:rPr>
        <w:t>37.  Velika Gospa – Damir Kedžo i Sajam otočnih proizvoda</w:t>
      </w:r>
    </w:p>
    <w:p w:rsidR="00930843" w:rsidRPr="00254312" w:rsidRDefault="00930843" w:rsidP="00930843">
      <w:pPr>
        <w:spacing w:line="360" w:lineRule="auto"/>
        <w:rPr>
          <w:rFonts w:cstheme="minorHAnsi"/>
          <w:sz w:val="24"/>
          <w:szCs w:val="24"/>
          <w:lang w:val="hr-HR"/>
        </w:rPr>
      </w:pPr>
      <w:r w:rsidRPr="00254312">
        <w:rPr>
          <w:rFonts w:cstheme="minorHAnsi"/>
          <w:sz w:val="24"/>
          <w:szCs w:val="24"/>
          <w:lang w:val="hr-HR"/>
        </w:rPr>
        <w:t xml:space="preserve">38.  Filmska večer - Kolešće </w:t>
      </w:r>
    </w:p>
    <w:p w:rsidR="00930843" w:rsidRPr="00254312" w:rsidRDefault="00930843" w:rsidP="00930843">
      <w:pPr>
        <w:spacing w:line="360" w:lineRule="auto"/>
        <w:rPr>
          <w:rFonts w:cstheme="minorHAnsi"/>
          <w:sz w:val="24"/>
          <w:szCs w:val="24"/>
          <w:lang w:val="hr-HR"/>
        </w:rPr>
      </w:pPr>
      <w:r w:rsidRPr="00254312">
        <w:rPr>
          <w:rFonts w:cstheme="minorHAnsi"/>
          <w:sz w:val="24"/>
          <w:szCs w:val="24"/>
          <w:lang w:val="hr-HR"/>
        </w:rPr>
        <w:t xml:space="preserve">39.  Susret klapa </w:t>
      </w:r>
    </w:p>
    <w:p w:rsidR="00930843" w:rsidRPr="00254312" w:rsidRDefault="00930843" w:rsidP="00930843">
      <w:pPr>
        <w:pStyle w:val="NoSpacing"/>
        <w:spacing w:line="360" w:lineRule="auto"/>
        <w:jc w:val="both"/>
        <w:rPr>
          <w:szCs w:val="24"/>
          <w:lang w:val="hr-HR"/>
        </w:rPr>
      </w:pPr>
      <w:r w:rsidRPr="00254312">
        <w:rPr>
          <w:szCs w:val="24"/>
          <w:lang w:val="hr-HR"/>
        </w:rPr>
        <w:t>40. Stem radionica za djecu</w:t>
      </w:r>
    </w:p>
    <w:p w:rsidR="00930843" w:rsidRPr="00254312" w:rsidRDefault="00930843" w:rsidP="00930843">
      <w:pPr>
        <w:pStyle w:val="NoSpacing"/>
        <w:spacing w:line="360" w:lineRule="auto"/>
        <w:jc w:val="both"/>
        <w:rPr>
          <w:szCs w:val="24"/>
          <w:lang w:val="hr-HR"/>
        </w:rPr>
      </w:pPr>
    </w:p>
    <w:p w:rsidR="00930843" w:rsidRPr="00254312" w:rsidRDefault="00930843" w:rsidP="00930843">
      <w:pPr>
        <w:pStyle w:val="NoSpacing"/>
        <w:spacing w:line="360" w:lineRule="auto"/>
        <w:jc w:val="both"/>
        <w:rPr>
          <w:szCs w:val="24"/>
          <w:lang w:val="hr-HR"/>
        </w:rPr>
      </w:pPr>
      <w:r w:rsidRPr="00254312">
        <w:rPr>
          <w:szCs w:val="24"/>
          <w:lang w:val="hr-HR"/>
        </w:rPr>
        <w:t>41. Božićna predstava za djecu</w:t>
      </w:r>
    </w:p>
    <w:p w:rsidR="00930843" w:rsidRPr="00254312" w:rsidRDefault="00930843" w:rsidP="00930843">
      <w:pPr>
        <w:pStyle w:val="NoSpacing"/>
        <w:spacing w:line="360" w:lineRule="auto"/>
        <w:jc w:val="both"/>
        <w:rPr>
          <w:szCs w:val="24"/>
          <w:lang w:val="hr-HR"/>
        </w:rPr>
      </w:pPr>
    </w:p>
    <w:p w:rsidR="00930843" w:rsidRPr="00254312" w:rsidRDefault="00930843" w:rsidP="00930843">
      <w:pPr>
        <w:pStyle w:val="NoSpacing"/>
        <w:spacing w:line="360" w:lineRule="auto"/>
        <w:jc w:val="both"/>
        <w:rPr>
          <w:szCs w:val="24"/>
          <w:lang w:val="hr-HR"/>
        </w:rPr>
      </w:pPr>
      <w:r w:rsidRPr="00254312">
        <w:rPr>
          <w:szCs w:val="24"/>
          <w:lang w:val="hr-HR"/>
        </w:rPr>
        <w:t>42. Advent u našem mjestu</w:t>
      </w:r>
    </w:p>
    <w:p w:rsidR="00930843" w:rsidRPr="00254312" w:rsidRDefault="00930843" w:rsidP="00930843">
      <w:pPr>
        <w:pStyle w:val="NoSpacing"/>
        <w:spacing w:line="360" w:lineRule="auto"/>
        <w:jc w:val="both"/>
        <w:rPr>
          <w:szCs w:val="24"/>
          <w:lang w:val="hr-HR"/>
        </w:rPr>
      </w:pPr>
    </w:p>
    <w:p w:rsidR="00930843" w:rsidRPr="00254312" w:rsidRDefault="00930843" w:rsidP="00930843">
      <w:pPr>
        <w:spacing w:line="360" w:lineRule="auto"/>
        <w:rPr>
          <w:sz w:val="24"/>
          <w:lang w:val="hr-HR"/>
        </w:rPr>
      </w:pPr>
      <w:r w:rsidRPr="00254312">
        <w:rPr>
          <w:sz w:val="24"/>
          <w:lang w:val="hr-HR"/>
        </w:rPr>
        <w:t xml:space="preserve">PLANIRANO: </w:t>
      </w:r>
      <w:r w:rsidR="0079472E">
        <w:rPr>
          <w:sz w:val="24"/>
          <w:lang w:val="hr-HR"/>
        </w:rPr>
        <w:t>409.00</w:t>
      </w:r>
      <w:r w:rsidRPr="00254312">
        <w:rPr>
          <w:sz w:val="24"/>
          <w:lang w:val="hr-HR"/>
        </w:rPr>
        <w:t>0,00 kn</w:t>
      </w:r>
      <w:r w:rsidRPr="00254312">
        <w:rPr>
          <w:sz w:val="24"/>
          <w:lang w:val="hr-HR"/>
        </w:rPr>
        <w:tab/>
        <w:t>UTROŠENO:</w:t>
      </w:r>
      <w:r w:rsidR="0079472E">
        <w:rPr>
          <w:sz w:val="24"/>
          <w:lang w:val="hr-HR"/>
        </w:rPr>
        <w:t xml:space="preserve"> </w:t>
      </w:r>
      <w:r>
        <w:rPr>
          <w:sz w:val="24"/>
          <w:lang w:val="hr-HR"/>
        </w:rPr>
        <w:t xml:space="preserve"> </w:t>
      </w:r>
      <w:r w:rsidRPr="00254312">
        <w:rPr>
          <w:sz w:val="24"/>
          <w:lang w:val="hr-HR"/>
        </w:rPr>
        <w:t>kn</w:t>
      </w:r>
    </w:p>
    <w:p w:rsidR="00930843" w:rsidRDefault="00930843" w:rsidP="00930843">
      <w:pPr>
        <w:pStyle w:val="NoSpacing"/>
        <w:spacing w:line="360" w:lineRule="auto"/>
        <w:rPr>
          <w:sz w:val="24"/>
          <w:u w:val="single"/>
          <w:lang w:val="hr-HR"/>
        </w:rPr>
      </w:pPr>
    </w:p>
    <w:p w:rsidR="00930843" w:rsidRDefault="00930843" w:rsidP="00930843">
      <w:pPr>
        <w:pStyle w:val="NoSpacing"/>
        <w:spacing w:line="360" w:lineRule="auto"/>
        <w:rPr>
          <w:sz w:val="24"/>
          <w:u w:val="single"/>
          <w:lang w:val="hr-HR"/>
        </w:rPr>
      </w:pPr>
    </w:p>
    <w:p w:rsidR="00930843" w:rsidRDefault="00930843" w:rsidP="00930843">
      <w:pPr>
        <w:pStyle w:val="NoSpacing"/>
        <w:spacing w:line="360" w:lineRule="auto"/>
        <w:rPr>
          <w:sz w:val="24"/>
          <w:u w:val="single"/>
          <w:lang w:val="hr-HR"/>
        </w:rPr>
      </w:pPr>
    </w:p>
    <w:p w:rsidR="00930843" w:rsidRDefault="00930843" w:rsidP="00930843">
      <w:pPr>
        <w:pStyle w:val="NoSpacing"/>
        <w:spacing w:line="360" w:lineRule="auto"/>
        <w:rPr>
          <w:sz w:val="24"/>
          <w:u w:val="single"/>
          <w:lang w:val="hr-HR"/>
        </w:rPr>
      </w:pPr>
    </w:p>
    <w:p w:rsidR="00930843" w:rsidRDefault="00930843" w:rsidP="00930843">
      <w:pPr>
        <w:pStyle w:val="NoSpacing"/>
        <w:spacing w:line="360" w:lineRule="auto"/>
        <w:rPr>
          <w:sz w:val="24"/>
          <w:u w:val="single"/>
          <w:lang w:val="hr-HR"/>
        </w:rPr>
      </w:pPr>
    </w:p>
    <w:p w:rsidR="00930843" w:rsidRDefault="00930843" w:rsidP="00930843">
      <w:pPr>
        <w:pStyle w:val="NoSpacing"/>
        <w:spacing w:line="360" w:lineRule="auto"/>
        <w:rPr>
          <w:sz w:val="24"/>
          <w:u w:val="single"/>
          <w:lang w:val="hr-HR"/>
        </w:rPr>
      </w:pPr>
    </w:p>
    <w:p w:rsidR="00930843" w:rsidRDefault="00930843" w:rsidP="00930843">
      <w:pPr>
        <w:pStyle w:val="NoSpacing"/>
        <w:spacing w:line="360" w:lineRule="auto"/>
        <w:rPr>
          <w:sz w:val="24"/>
          <w:u w:val="single"/>
          <w:lang w:val="hr-HR"/>
        </w:rPr>
      </w:pPr>
    </w:p>
    <w:p w:rsidR="00930843" w:rsidRPr="00280CDE" w:rsidRDefault="00930843" w:rsidP="00930843">
      <w:pPr>
        <w:pStyle w:val="NoSpacing"/>
        <w:spacing w:line="360" w:lineRule="auto"/>
        <w:rPr>
          <w:sz w:val="24"/>
          <w:u w:val="single"/>
          <w:lang w:val="hr-HR"/>
        </w:rPr>
      </w:pPr>
    </w:p>
    <w:p w:rsidR="00930843" w:rsidRPr="00930843" w:rsidRDefault="00930843" w:rsidP="00930843">
      <w:pPr>
        <w:numPr>
          <w:ilvl w:val="0"/>
          <w:numId w:val="1"/>
        </w:numPr>
        <w:tabs>
          <w:tab w:val="num" w:pos="0"/>
        </w:tabs>
        <w:spacing w:after="0" w:line="360" w:lineRule="auto"/>
        <w:ind w:left="0" w:firstLine="0"/>
        <w:jc w:val="both"/>
        <w:rPr>
          <w:b/>
          <w:bCs/>
          <w:color w:val="2E74B5" w:themeColor="accent1" w:themeShade="BF"/>
          <w:sz w:val="32"/>
          <w:szCs w:val="32"/>
          <w:lang w:val="hr-HR"/>
        </w:rPr>
      </w:pPr>
      <w:r w:rsidRPr="00930843">
        <w:rPr>
          <w:b/>
          <w:bCs/>
          <w:i/>
          <w:color w:val="2E74B5" w:themeColor="accent1" w:themeShade="BF"/>
          <w:sz w:val="32"/>
          <w:szCs w:val="32"/>
          <w:u w:val="single"/>
        </w:rPr>
        <w:t>KOMUNIKACIJSKE VRIJEDNOSTI</w:t>
      </w:r>
    </w:p>
    <w:p w:rsidR="00930843" w:rsidRDefault="00930843" w:rsidP="00930843">
      <w:pPr>
        <w:spacing w:after="0" w:line="360" w:lineRule="auto"/>
        <w:jc w:val="both"/>
        <w:rPr>
          <w:b/>
          <w:bCs/>
          <w:sz w:val="32"/>
          <w:szCs w:val="32"/>
          <w:lang w:val="hr-HR"/>
        </w:rPr>
      </w:pPr>
    </w:p>
    <w:p w:rsidR="00930843" w:rsidRPr="00A81549" w:rsidRDefault="00930843" w:rsidP="00930843">
      <w:pPr>
        <w:spacing w:after="0" w:line="360" w:lineRule="auto"/>
        <w:rPr>
          <w:b/>
          <w:bCs/>
          <w:sz w:val="24"/>
          <w:szCs w:val="24"/>
          <w:lang w:val="hr-HR"/>
        </w:rPr>
      </w:pPr>
      <w:r w:rsidRPr="00A81549">
        <w:rPr>
          <w:bCs/>
          <w:sz w:val="24"/>
          <w:szCs w:val="24"/>
          <w:lang w:val="hr-HR"/>
        </w:rPr>
        <w:t xml:space="preserve">PLANIRANO: </w:t>
      </w:r>
      <w:r w:rsidR="0079472E">
        <w:rPr>
          <w:bCs/>
          <w:sz w:val="24"/>
          <w:szCs w:val="24"/>
          <w:lang w:val="hr-HR"/>
        </w:rPr>
        <w:t>33</w:t>
      </w:r>
      <w:r w:rsidRPr="00A81549">
        <w:rPr>
          <w:bCs/>
          <w:sz w:val="24"/>
          <w:szCs w:val="24"/>
          <w:lang w:val="hr-HR"/>
        </w:rPr>
        <w:t>.000 kn</w:t>
      </w:r>
      <w:r w:rsidRPr="00A81549">
        <w:rPr>
          <w:b/>
          <w:bCs/>
          <w:sz w:val="24"/>
          <w:szCs w:val="24"/>
        </w:rPr>
        <w:tab/>
        <w:t>UTROŠENO:</w:t>
      </w:r>
      <w:r w:rsidR="0079472E">
        <w:rPr>
          <w:b/>
          <w:bCs/>
          <w:sz w:val="24"/>
          <w:szCs w:val="24"/>
        </w:rPr>
        <w:t xml:space="preserve"> </w:t>
      </w:r>
      <w:r w:rsidRPr="00A81549">
        <w:rPr>
          <w:b/>
          <w:bCs/>
          <w:sz w:val="24"/>
          <w:szCs w:val="24"/>
        </w:rPr>
        <w:t xml:space="preserve"> kn</w:t>
      </w:r>
    </w:p>
    <w:p w:rsidR="00930843" w:rsidRPr="00A81549" w:rsidRDefault="00930843" w:rsidP="00930843">
      <w:pPr>
        <w:pStyle w:val="NoSpacing"/>
        <w:spacing w:line="360" w:lineRule="auto"/>
        <w:rPr>
          <w:sz w:val="24"/>
          <w:szCs w:val="24"/>
          <w:lang w:val="hr-HR"/>
        </w:rPr>
      </w:pPr>
    </w:p>
    <w:p w:rsidR="00930843" w:rsidRPr="00A81549" w:rsidRDefault="00930843" w:rsidP="00930843">
      <w:pPr>
        <w:pStyle w:val="NoSpacing"/>
        <w:numPr>
          <w:ilvl w:val="1"/>
          <w:numId w:val="1"/>
        </w:numPr>
        <w:tabs>
          <w:tab w:val="clear" w:pos="1440"/>
          <w:tab w:val="num" w:pos="567"/>
        </w:tabs>
        <w:spacing w:line="360" w:lineRule="auto"/>
        <w:ind w:hanging="1440"/>
        <w:rPr>
          <w:sz w:val="24"/>
          <w:szCs w:val="24"/>
          <w:u w:val="single"/>
        </w:rPr>
      </w:pPr>
      <w:r w:rsidRPr="00A81549">
        <w:rPr>
          <w:sz w:val="24"/>
          <w:szCs w:val="24"/>
          <w:u w:val="single"/>
        </w:rPr>
        <w:t>ONLINE KOMUNIKACIJA</w:t>
      </w:r>
    </w:p>
    <w:p w:rsidR="00930843" w:rsidRPr="00A81549" w:rsidRDefault="00930843" w:rsidP="00930843">
      <w:pPr>
        <w:pStyle w:val="NoSpacing"/>
        <w:spacing w:line="360" w:lineRule="auto"/>
        <w:rPr>
          <w:sz w:val="24"/>
          <w:szCs w:val="24"/>
        </w:rPr>
      </w:pPr>
    </w:p>
    <w:p w:rsidR="00930843" w:rsidRPr="00A81549" w:rsidRDefault="00930843" w:rsidP="00930843">
      <w:pPr>
        <w:spacing w:line="360" w:lineRule="auto"/>
        <w:rPr>
          <w:sz w:val="24"/>
          <w:szCs w:val="24"/>
          <w:lang w:val="hr-HR"/>
        </w:rPr>
      </w:pPr>
      <w:r w:rsidRPr="00A81549">
        <w:rPr>
          <w:sz w:val="24"/>
          <w:szCs w:val="24"/>
          <w:lang w:val="hr-HR"/>
        </w:rPr>
        <w:t>Za održavanje Internet stranice, promjene i WEB hosting planirano je i utrošeno kako slijedi:</w:t>
      </w:r>
    </w:p>
    <w:p w:rsidR="00930843" w:rsidRPr="00A81549" w:rsidRDefault="00930843" w:rsidP="00930843">
      <w:pPr>
        <w:spacing w:line="360" w:lineRule="auto"/>
        <w:rPr>
          <w:sz w:val="24"/>
          <w:szCs w:val="24"/>
          <w:lang w:val="hr-HR"/>
        </w:rPr>
      </w:pPr>
      <w:r w:rsidRPr="00A81549">
        <w:rPr>
          <w:sz w:val="24"/>
          <w:szCs w:val="24"/>
          <w:lang w:val="hr-HR"/>
        </w:rPr>
        <w:t>PLANIRANO:</w:t>
      </w:r>
      <w:r w:rsidR="0079472E">
        <w:rPr>
          <w:sz w:val="24"/>
          <w:szCs w:val="24"/>
          <w:lang w:val="hr-HR"/>
        </w:rPr>
        <w:t xml:space="preserve"> 9.0</w:t>
      </w:r>
      <w:r w:rsidRPr="00A81549">
        <w:rPr>
          <w:sz w:val="24"/>
          <w:szCs w:val="24"/>
          <w:lang w:val="hr-HR"/>
        </w:rPr>
        <w:t>00 kn</w:t>
      </w:r>
      <w:r w:rsidRPr="00A81549">
        <w:rPr>
          <w:sz w:val="24"/>
          <w:szCs w:val="24"/>
          <w:lang w:val="hr-HR"/>
        </w:rPr>
        <w:tab/>
      </w:r>
      <w:r w:rsidRPr="00A81549">
        <w:rPr>
          <w:sz w:val="24"/>
          <w:szCs w:val="24"/>
          <w:lang w:val="hr-HR"/>
        </w:rPr>
        <w:tab/>
        <w:t>UTROŠENO:</w:t>
      </w:r>
      <w:r w:rsidR="0079472E">
        <w:rPr>
          <w:sz w:val="24"/>
          <w:szCs w:val="24"/>
          <w:lang w:val="hr-HR"/>
        </w:rPr>
        <w:t xml:space="preserve"> </w:t>
      </w:r>
      <w:r w:rsidRPr="00A81549">
        <w:rPr>
          <w:sz w:val="24"/>
          <w:szCs w:val="24"/>
          <w:lang w:val="hr-HR"/>
        </w:rPr>
        <w:t xml:space="preserve"> kn</w:t>
      </w:r>
    </w:p>
    <w:p w:rsidR="00930843" w:rsidRPr="00A81549" w:rsidRDefault="00930843" w:rsidP="00930843">
      <w:pPr>
        <w:spacing w:line="360" w:lineRule="auto"/>
        <w:rPr>
          <w:sz w:val="24"/>
          <w:szCs w:val="24"/>
          <w:lang w:val="hr-HR"/>
        </w:rPr>
      </w:pPr>
    </w:p>
    <w:p w:rsidR="00930843" w:rsidRPr="00A81549" w:rsidRDefault="00930843" w:rsidP="00930843">
      <w:pPr>
        <w:pStyle w:val="NoSpacing"/>
        <w:numPr>
          <w:ilvl w:val="1"/>
          <w:numId w:val="1"/>
        </w:numPr>
        <w:tabs>
          <w:tab w:val="clear" w:pos="1440"/>
          <w:tab w:val="num" w:pos="567"/>
        </w:tabs>
        <w:spacing w:line="360" w:lineRule="auto"/>
        <w:ind w:hanging="1440"/>
        <w:rPr>
          <w:sz w:val="24"/>
          <w:szCs w:val="24"/>
          <w:u w:val="single"/>
          <w:lang w:val="hr-HR"/>
        </w:rPr>
      </w:pPr>
      <w:r w:rsidRPr="00A81549">
        <w:rPr>
          <w:sz w:val="24"/>
          <w:szCs w:val="24"/>
          <w:u w:val="single"/>
          <w:lang w:val="hr-HR"/>
        </w:rPr>
        <w:t>OFFLINE KOMUNIKACIJA</w:t>
      </w:r>
    </w:p>
    <w:p w:rsidR="00930843" w:rsidRPr="00A81549" w:rsidRDefault="00930843" w:rsidP="00930843">
      <w:pPr>
        <w:pStyle w:val="NoSpacing"/>
        <w:spacing w:line="360" w:lineRule="auto"/>
        <w:ind w:firstLine="567"/>
        <w:rPr>
          <w:sz w:val="24"/>
          <w:szCs w:val="24"/>
          <w:lang w:val="hr-HR"/>
        </w:rPr>
      </w:pPr>
    </w:p>
    <w:p w:rsidR="00930843" w:rsidRPr="00A81549" w:rsidRDefault="00930843" w:rsidP="00930843">
      <w:pPr>
        <w:spacing w:line="360" w:lineRule="auto"/>
        <w:rPr>
          <w:sz w:val="24"/>
          <w:szCs w:val="24"/>
          <w:lang w:val="hr-HR"/>
        </w:rPr>
      </w:pPr>
      <w:r w:rsidRPr="00A81549">
        <w:rPr>
          <w:sz w:val="24"/>
          <w:szCs w:val="24"/>
          <w:lang w:val="hr-HR"/>
        </w:rPr>
        <w:t xml:space="preserve">Iznos uključuje, oglašavanje u promotivnim kampanjama javnog i privatnog sektora, brošure i ostali tiskani materijali, opće oglašavanje i suvenire </w:t>
      </w:r>
      <w:r w:rsidR="006235D7">
        <w:rPr>
          <w:sz w:val="24"/>
          <w:szCs w:val="24"/>
          <w:lang w:val="hr-HR"/>
        </w:rPr>
        <w:t>i promotivni materijal. U 2019. godini utrošeno je za pretisak</w:t>
      </w:r>
      <w:r w:rsidRPr="00A81549">
        <w:rPr>
          <w:sz w:val="24"/>
          <w:szCs w:val="24"/>
          <w:lang w:val="hr-HR"/>
        </w:rPr>
        <w:t xml:space="preserve"> tur</w:t>
      </w:r>
      <w:r w:rsidR="006235D7">
        <w:rPr>
          <w:sz w:val="24"/>
          <w:szCs w:val="24"/>
          <w:lang w:val="hr-HR"/>
        </w:rPr>
        <w:t>ističke karte Zadarske županije</w:t>
      </w:r>
      <w:r w:rsidRPr="00A81549">
        <w:rPr>
          <w:sz w:val="24"/>
          <w:szCs w:val="24"/>
          <w:lang w:val="hr-HR"/>
        </w:rPr>
        <w:t xml:space="preserve"> i tiskanje plakata koji su komunicir</w:t>
      </w:r>
      <w:r w:rsidR="006235D7">
        <w:rPr>
          <w:sz w:val="24"/>
          <w:szCs w:val="24"/>
          <w:lang w:val="hr-HR"/>
        </w:rPr>
        <w:t xml:space="preserve">ali događanja „Kunjsko lito 2019“. </w:t>
      </w:r>
    </w:p>
    <w:p w:rsidR="00930843" w:rsidRPr="00A81549" w:rsidRDefault="00930843" w:rsidP="00930843">
      <w:pPr>
        <w:spacing w:line="360" w:lineRule="auto"/>
        <w:rPr>
          <w:sz w:val="24"/>
          <w:szCs w:val="24"/>
          <w:lang w:val="hr-HR"/>
        </w:rPr>
      </w:pPr>
      <w:r w:rsidRPr="00A81549">
        <w:rPr>
          <w:sz w:val="24"/>
          <w:szCs w:val="24"/>
          <w:lang w:val="hr-HR"/>
        </w:rPr>
        <w:t xml:space="preserve">PLANIRANO: </w:t>
      </w:r>
      <w:r w:rsidR="0079472E">
        <w:rPr>
          <w:sz w:val="24"/>
          <w:szCs w:val="24"/>
          <w:lang w:val="hr-HR"/>
        </w:rPr>
        <w:t>24.0</w:t>
      </w:r>
      <w:r w:rsidRPr="00A81549">
        <w:rPr>
          <w:sz w:val="24"/>
          <w:szCs w:val="24"/>
          <w:lang w:val="hr-HR"/>
        </w:rPr>
        <w:t xml:space="preserve">00,00 kn </w:t>
      </w:r>
      <w:r>
        <w:rPr>
          <w:sz w:val="24"/>
          <w:szCs w:val="24"/>
          <w:lang w:val="hr-HR"/>
        </w:rPr>
        <w:t xml:space="preserve">        </w:t>
      </w:r>
      <w:r w:rsidRPr="00A81549">
        <w:rPr>
          <w:sz w:val="24"/>
          <w:szCs w:val="24"/>
          <w:lang w:val="hr-HR"/>
        </w:rPr>
        <w:t>UTROŠENO: kn</w:t>
      </w:r>
    </w:p>
    <w:p w:rsidR="00930843" w:rsidRPr="00254312" w:rsidRDefault="00930843" w:rsidP="00930843">
      <w:pPr>
        <w:spacing w:line="360" w:lineRule="auto"/>
        <w:rPr>
          <w:sz w:val="24"/>
          <w:lang w:val="hr-HR"/>
        </w:rPr>
      </w:pPr>
    </w:p>
    <w:p w:rsidR="00930843" w:rsidRPr="00930843" w:rsidRDefault="00930843" w:rsidP="00930843">
      <w:pPr>
        <w:numPr>
          <w:ilvl w:val="0"/>
          <w:numId w:val="1"/>
        </w:numPr>
        <w:tabs>
          <w:tab w:val="clear" w:pos="1430"/>
          <w:tab w:val="num" w:pos="1418"/>
        </w:tabs>
        <w:spacing w:after="0" w:line="360" w:lineRule="auto"/>
        <w:ind w:left="0" w:firstLine="0"/>
        <w:rPr>
          <w:b/>
          <w:bCs/>
          <w:color w:val="2E74B5" w:themeColor="accent1" w:themeShade="BF"/>
          <w:sz w:val="32"/>
          <w:szCs w:val="32"/>
          <w:lang w:val="hr-HR"/>
        </w:rPr>
      </w:pPr>
      <w:r w:rsidRPr="00930843">
        <w:rPr>
          <w:b/>
          <w:bCs/>
          <w:i/>
          <w:color w:val="2E74B5" w:themeColor="accent1" w:themeShade="BF"/>
          <w:sz w:val="32"/>
          <w:szCs w:val="32"/>
          <w:u w:val="single"/>
          <w:lang w:val="it-IT"/>
        </w:rPr>
        <w:t xml:space="preserve">DISTRIBUCIJA I PRODAJA VRIJEDNOSTI </w:t>
      </w:r>
    </w:p>
    <w:p w:rsidR="00930843" w:rsidRPr="0004304C" w:rsidRDefault="00930843" w:rsidP="00930843">
      <w:pPr>
        <w:spacing w:after="0" w:line="360" w:lineRule="auto"/>
        <w:rPr>
          <w:b/>
          <w:bCs/>
          <w:sz w:val="32"/>
          <w:szCs w:val="32"/>
          <w:lang w:val="hr-HR"/>
        </w:rPr>
      </w:pPr>
    </w:p>
    <w:p w:rsidR="00930843" w:rsidRPr="00907DE6" w:rsidRDefault="00930843" w:rsidP="00930843">
      <w:pPr>
        <w:pStyle w:val="ListParagraph"/>
        <w:numPr>
          <w:ilvl w:val="0"/>
          <w:numId w:val="2"/>
        </w:numPr>
        <w:spacing w:line="360" w:lineRule="auto"/>
        <w:ind w:left="567" w:hanging="567"/>
        <w:jc w:val="both"/>
        <w:rPr>
          <w:sz w:val="24"/>
          <w:szCs w:val="24"/>
          <w:lang w:val="hr-HR"/>
        </w:rPr>
      </w:pPr>
      <w:r>
        <w:rPr>
          <w:sz w:val="24"/>
          <w:szCs w:val="24"/>
          <w:u w:val="single"/>
          <w:lang w:val="hr-HR"/>
        </w:rPr>
        <w:t>SAJMOVI</w:t>
      </w:r>
    </w:p>
    <w:p w:rsidR="00930843" w:rsidRDefault="00930843" w:rsidP="00930843">
      <w:pPr>
        <w:pStyle w:val="ListParagraph"/>
        <w:spacing w:line="360" w:lineRule="auto"/>
        <w:ind w:left="567"/>
        <w:jc w:val="both"/>
        <w:rPr>
          <w:sz w:val="24"/>
          <w:szCs w:val="24"/>
          <w:u w:val="single"/>
          <w:lang w:val="hr-HR"/>
        </w:rPr>
      </w:pPr>
    </w:p>
    <w:p w:rsidR="00930843" w:rsidRPr="00907DE6" w:rsidRDefault="006235D7" w:rsidP="00930843">
      <w:pPr>
        <w:pStyle w:val="ListParagraph"/>
        <w:spacing w:line="360" w:lineRule="auto"/>
        <w:ind w:left="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U 2019</w:t>
      </w:r>
      <w:r w:rsidR="00930843">
        <w:rPr>
          <w:sz w:val="24"/>
          <w:szCs w:val="24"/>
          <w:lang w:val="hr-HR"/>
        </w:rPr>
        <w:t>. godini Turistička zajedn</w:t>
      </w:r>
      <w:r w:rsidR="00A31BA5">
        <w:rPr>
          <w:sz w:val="24"/>
          <w:szCs w:val="24"/>
          <w:lang w:val="hr-HR"/>
        </w:rPr>
        <w:t>ica Općine Tkon je prezentirala suvenir Turističke zajednice Općine Tkon „Kunjsku kunjkaru“ na otoku Cresu za koji je dobila prestižnu nagradu Hrvatski otočni proizvod.</w:t>
      </w:r>
    </w:p>
    <w:p w:rsidR="00930843" w:rsidRDefault="0079472E" w:rsidP="00930843">
      <w:pPr>
        <w:spacing w:line="360" w:lineRule="auto"/>
        <w:jc w:val="both"/>
        <w:rPr>
          <w:lang w:val="it-IT"/>
        </w:rPr>
      </w:pPr>
      <w:r>
        <w:rPr>
          <w:sz w:val="24"/>
          <w:szCs w:val="24"/>
          <w:lang w:val="hr-HR"/>
        </w:rPr>
        <w:lastRenderedPageBreak/>
        <w:t>PLANIRANO: 0</w:t>
      </w:r>
      <w:r w:rsidR="00930843">
        <w:rPr>
          <w:sz w:val="24"/>
          <w:szCs w:val="24"/>
          <w:lang w:val="hr-HR"/>
        </w:rPr>
        <w:t xml:space="preserve"> kn          </w:t>
      </w:r>
      <w:r w:rsidR="00930843" w:rsidRPr="00907DE6">
        <w:rPr>
          <w:b/>
          <w:sz w:val="24"/>
          <w:szCs w:val="24"/>
          <w:lang w:val="hr-HR"/>
        </w:rPr>
        <w:t>UTROŠENO:</w:t>
      </w:r>
      <w:r>
        <w:rPr>
          <w:b/>
          <w:sz w:val="24"/>
          <w:szCs w:val="24"/>
          <w:lang w:val="hr-HR"/>
        </w:rPr>
        <w:t xml:space="preserve"> 0</w:t>
      </w:r>
      <w:r w:rsidR="00930843" w:rsidRPr="00907DE6">
        <w:rPr>
          <w:b/>
          <w:sz w:val="24"/>
          <w:szCs w:val="24"/>
          <w:lang w:val="hr-HR"/>
        </w:rPr>
        <w:t xml:space="preserve"> kn</w:t>
      </w:r>
    </w:p>
    <w:p w:rsidR="00930843" w:rsidRPr="00930843" w:rsidRDefault="00930843" w:rsidP="00930843">
      <w:pPr>
        <w:numPr>
          <w:ilvl w:val="0"/>
          <w:numId w:val="1"/>
        </w:numPr>
        <w:tabs>
          <w:tab w:val="num" w:pos="0"/>
        </w:tabs>
        <w:spacing w:after="0" w:line="360" w:lineRule="auto"/>
        <w:ind w:left="0" w:firstLine="0"/>
        <w:jc w:val="both"/>
        <w:rPr>
          <w:color w:val="2E74B5" w:themeColor="accent1" w:themeShade="BF"/>
          <w:sz w:val="24"/>
          <w:szCs w:val="24"/>
          <w:lang w:val="hr-HR"/>
        </w:rPr>
      </w:pPr>
      <w:r w:rsidRPr="00930843">
        <w:rPr>
          <w:b/>
          <w:i/>
          <w:color w:val="2E74B5" w:themeColor="accent1" w:themeShade="BF"/>
          <w:sz w:val="32"/>
          <w:szCs w:val="32"/>
          <w:u w:val="single"/>
          <w:lang w:val="hr-HR"/>
        </w:rPr>
        <w:t>INTERNI MARKETING</w:t>
      </w:r>
    </w:p>
    <w:p w:rsidR="00930843" w:rsidRPr="00907DE6" w:rsidRDefault="00A31BA5" w:rsidP="00930843">
      <w:pPr>
        <w:spacing w:after="0" w:line="360" w:lineRule="auto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U 2019</w:t>
      </w:r>
      <w:r w:rsidR="00930843">
        <w:rPr>
          <w:sz w:val="24"/>
          <w:szCs w:val="24"/>
          <w:lang w:val="hr-HR"/>
        </w:rPr>
        <w:t>. godini nije bilo odvajanja za interni marketing.</w:t>
      </w:r>
    </w:p>
    <w:p w:rsidR="00930843" w:rsidRPr="00907DE6" w:rsidRDefault="00930843" w:rsidP="00930843">
      <w:pPr>
        <w:spacing w:after="0" w:line="360" w:lineRule="auto"/>
        <w:jc w:val="both"/>
        <w:rPr>
          <w:sz w:val="24"/>
          <w:szCs w:val="24"/>
          <w:lang w:val="hr-HR"/>
        </w:rPr>
      </w:pPr>
    </w:p>
    <w:p w:rsidR="00930843" w:rsidRPr="00930843" w:rsidRDefault="00930843" w:rsidP="00930843">
      <w:pPr>
        <w:numPr>
          <w:ilvl w:val="0"/>
          <w:numId w:val="1"/>
        </w:numPr>
        <w:tabs>
          <w:tab w:val="num" w:pos="0"/>
        </w:tabs>
        <w:spacing w:after="0" w:line="360" w:lineRule="auto"/>
        <w:ind w:left="0" w:firstLine="0"/>
        <w:jc w:val="both"/>
        <w:rPr>
          <w:b/>
          <w:bCs/>
          <w:i/>
          <w:color w:val="2E74B5" w:themeColor="accent1" w:themeShade="BF"/>
          <w:sz w:val="32"/>
          <w:szCs w:val="32"/>
          <w:u w:val="single"/>
          <w:lang w:val="hr-HR"/>
        </w:rPr>
      </w:pPr>
      <w:r w:rsidRPr="00930843">
        <w:rPr>
          <w:b/>
          <w:bCs/>
          <w:i/>
          <w:color w:val="2E74B5" w:themeColor="accent1" w:themeShade="BF"/>
          <w:sz w:val="32"/>
          <w:szCs w:val="32"/>
          <w:u w:val="single"/>
        </w:rPr>
        <w:t>MARKETIN</w:t>
      </w:r>
      <w:r w:rsidRPr="00930843">
        <w:rPr>
          <w:b/>
          <w:bCs/>
          <w:i/>
          <w:color w:val="2E74B5" w:themeColor="accent1" w:themeShade="BF"/>
          <w:sz w:val="32"/>
          <w:szCs w:val="32"/>
          <w:u w:val="single"/>
          <w:lang w:val="hr-HR"/>
        </w:rPr>
        <w:t>Š</w:t>
      </w:r>
      <w:r w:rsidRPr="00930843">
        <w:rPr>
          <w:b/>
          <w:bCs/>
          <w:i/>
          <w:color w:val="2E74B5" w:themeColor="accent1" w:themeShade="BF"/>
          <w:sz w:val="32"/>
          <w:szCs w:val="32"/>
          <w:u w:val="single"/>
        </w:rPr>
        <w:t>KA INFRASTRUKTURA</w:t>
      </w:r>
    </w:p>
    <w:p w:rsidR="00930843" w:rsidRDefault="00930843" w:rsidP="00930843">
      <w:pPr>
        <w:pStyle w:val="NoSpacing"/>
        <w:spacing w:line="360" w:lineRule="auto"/>
        <w:rPr>
          <w:sz w:val="24"/>
          <w:szCs w:val="24"/>
          <w:lang w:val="hr-HR"/>
        </w:rPr>
      </w:pPr>
    </w:p>
    <w:p w:rsidR="00930843" w:rsidRDefault="00930843" w:rsidP="00930843">
      <w:pPr>
        <w:pStyle w:val="NoSpacing"/>
        <w:spacing w:line="360" w:lineRule="auto"/>
        <w:rPr>
          <w:sz w:val="24"/>
          <w:szCs w:val="24"/>
          <w:lang w:val="hr-HR"/>
        </w:rPr>
      </w:pPr>
      <w:r w:rsidRPr="00907DE6">
        <w:rPr>
          <w:sz w:val="24"/>
          <w:szCs w:val="24"/>
          <w:lang w:val="hr-HR"/>
        </w:rPr>
        <w:t>Za BANKU FOTOGRAFIJA OPĆINE TKON I PRIPREMU U IZDAVAŠTVU, PROIZVODNJU MULTIMEDIJALNIH MATERIJALA</w:t>
      </w:r>
      <w:r>
        <w:rPr>
          <w:sz w:val="24"/>
          <w:szCs w:val="24"/>
          <w:lang w:val="hr-HR"/>
        </w:rPr>
        <w:t xml:space="preserve"> </w:t>
      </w:r>
      <w:r w:rsidR="005B037E">
        <w:rPr>
          <w:sz w:val="24"/>
          <w:szCs w:val="24"/>
          <w:lang w:val="hr-HR"/>
        </w:rPr>
        <w:t>u</w:t>
      </w:r>
      <w:r>
        <w:rPr>
          <w:sz w:val="24"/>
          <w:szCs w:val="24"/>
          <w:lang w:val="hr-HR"/>
        </w:rPr>
        <w:t xml:space="preserve">trošen je iznos za </w:t>
      </w:r>
      <w:r w:rsidRPr="00907DE6">
        <w:rPr>
          <w:sz w:val="24"/>
          <w:szCs w:val="24"/>
          <w:lang w:val="hr-HR"/>
        </w:rPr>
        <w:t>dogovoren</w:t>
      </w:r>
      <w:r>
        <w:rPr>
          <w:sz w:val="24"/>
          <w:szCs w:val="24"/>
          <w:lang w:val="hr-HR"/>
        </w:rPr>
        <w:t>u</w:t>
      </w:r>
      <w:r w:rsidRPr="00907DE6">
        <w:rPr>
          <w:sz w:val="24"/>
          <w:szCs w:val="24"/>
          <w:lang w:val="hr-HR"/>
        </w:rPr>
        <w:t xml:space="preserve"> suradnj</w:t>
      </w:r>
      <w:r>
        <w:rPr>
          <w:sz w:val="24"/>
          <w:szCs w:val="24"/>
          <w:lang w:val="hr-HR"/>
        </w:rPr>
        <w:t>u</w:t>
      </w:r>
      <w:r w:rsidRPr="00907DE6">
        <w:rPr>
          <w:sz w:val="24"/>
          <w:szCs w:val="24"/>
          <w:lang w:val="hr-HR"/>
        </w:rPr>
        <w:t xml:space="preserve"> pri aplikaciji Pointers</w:t>
      </w:r>
      <w:r>
        <w:rPr>
          <w:sz w:val="24"/>
          <w:szCs w:val="24"/>
          <w:lang w:val="hr-HR"/>
        </w:rPr>
        <w:t>, te z</w:t>
      </w:r>
      <w:r w:rsidRPr="00907DE6">
        <w:rPr>
          <w:sz w:val="24"/>
          <w:szCs w:val="24"/>
          <w:lang w:val="hr-HR"/>
        </w:rPr>
        <w:t>a foto</w:t>
      </w:r>
      <w:r>
        <w:rPr>
          <w:sz w:val="24"/>
          <w:szCs w:val="24"/>
          <w:lang w:val="hr-HR"/>
        </w:rPr>
        <w:t xml:space="preserve"> </w:t>
      </w:r>
      <w:r w:rsidRPr="00907DE6">
        <w:rPr>
          <w:sz w:val="24"/>
          <w:szCs w:val="24"/>
          <w:lang w:val="hr-HR"/>
        </w:rPr>
        <w:t>radionicu, održavanjem koje se stvaraju fotografije, koje TZO kasnije koristi za promotivne fotografije mjesta.</w:t>
      </w:r>
    </w:p>
    <w:p w:rsidR="00930843" w:rsidRDefault="00930843" w:rsidP="00930843">
      <w:pPr>
        <w:pStyle w:val="NoSpacing"/>
        <w:spacing w:line="360" w:lineRule="auto"/>
        <w:rPr>
          <w:sz w:val="24"/>
          <w:szCs w:val="24"/>
          <w:lang w:val="hr-HR"/>
        </w:rPr>
      </w:pPr>
    </w:p>
    <w:p w:rsidR="00930843" w:rsidRDefault="00930843" w:rsidP="00930843">
      <w:pPr>
        <w:spacing w:line="360" w:lineRule="auto"/>
        <w:rPr>
          <w:b/>
          <w:sz w:val="24"/>
          <w:lang w:val="hr-HR"/>
        </w:rPr>
      </w:pPr>
      <w:r>
        <w:rPr>
          <w:sz w:val="24"/>
        </w:rPr>
        <w:t xml:space="preserve">PLANIRANO: </w:t>
      </w:r>
      <w:r w:rsidR="0079472E">
        <w:rPr>
          <w:sz w:val="24"/>
        </w:rPr>
        <w:t>6.500</w:t>
      </w:r>
      <w:r>
        <w:rPr>
          <w:sz w:val="24"/>
        </w:rPr>
        <w:t xml:space="preserve"> kn</w:t>
      </w:r>
      <w:r>
        <w:rPr>
          <w:sz w:val="24"/>
        </w:rPr>
        <w:tab/>
      </w:r>
      <w:r w:rsidR="0079472E">
        <w:rPr>
          <w:sz w:val="24"/>
        </w:rPr>
        <w:t xml:space="preserve">                  </w:t>
      </w:r>
      <w:r w:rsidRPr="009A70BD">
        <w:rPr>
          <w:b/>
          <w:sz w:val="24"/>
        </w:rPr>
        <w:t>UTRO</w:t>
      </w:r>
      <w:r w:rsidRPr="009A70BD">
        <w:rPr>
          <w:b/>
          <w:sz w:val="24"/>
          <w:lang w:val="hr-HR"/>
        </w:rPr>
        <w:t>Š</w:t>
      </w:r>
      <w:r w:rsidRPr="009A70BD">
        <w:rPr>
          <w:b/>
          <w:sz w:val="24"/>
        </w:rPr>
        <w:t>ENO</w:t>
      </w:r>
      <w:r>
        <w:rPr>
          <w:b/>
          <w:sz w:val="24"/>
          <w:lang w:val="hr-HR"/>
        </w:rPr>
        <w:t>:</w:t>
      </w:r>
      <w:r w:rsidR="0079472E">
        <w:rPr>
          <w:b/>
          <w:sz w:val="24"/>
          <w:lang w:val="hr-HR"/>
        </w:rPr>
        <w:t xml:space="preserve"> 0</w:t>
      </w:r>
      <w:r>
        <w:rPr>
          <w:b/>
          <w:sz w:val="24"/>
          <w:lang w:val="hr-HR"/>
        </w:rPr>
        <w:t xml:space="preserve"> </w:t>
      </w:r>
      <w:r w:rsidRPr="009A70BD">
        <w:rPr>
          <w:b/>
          <w:sz w:val="24"/>
          <w:lang w:val="hr-HR"/>
        </w:rPr>
        <w:t>kn</w:t>
      </w:r>
    </w:p>
    <w:p w:rsidR="00930843" w:rsidRPr="009A70BD" w:rsidRDefault="00930843" w:rsidP="00930843">
      <w:pPr>
        <w:spacing w:line="360" w:lineRule="auto"/>
        <w:rPr>
          <w:b/>
          <w:sz w:val="24"/>
          <w:lang w:val="hr-HR"/>
        </w:rPr>
      </w:pPr>
    </w:p>
    <w:p w:rsidR="00930843" w:rsidRPr="00930843" w:rsidRDefault="00930843" w:rsidP="00930843">
      <w:pPr>
        <w:pStyle w:val="NoSpacing"/>
        <w:numPr>
          <w:ilvl w:val="0"/>
          <w:numId w:val="1"/>
        </w:numPr>
        <w:spacing w:line="360" w:lineRule="auto"/>
        <w:ind w:left="0" w:firstLine="0"/>
        <w:rPr>
          <w:b/>
          <w:bCs/>
          <w:i/>
          <w:color w:val="2E74B5" w:themeColor="accent1" w:themeShade="BF"/>
          <w:sz w:val="32"/>
          <w:szCs w:val="32"/>
          <w:u w:val="single"/>
          <w:lang w:val="hr-HR"/>
        </w:rPr>
      </w:pPr>
      <w:r w:rsidRPr="00930843">
        <w:rPr>
          <w:b/>
          <w:bCs/>
          <w:i/>
          <w:color w:val="2E74B5" w:themeColor="accent1" w:themeShade="BF"/>
          <w:sz w:val="32"/>
          <w:szCs w:val="32"/>
          <w:u w:val="single"/>
        </w:rPr>
        <w:t>TRANSFER BORAVI</w:t>
      </w:r>
      <w:r w:rsidRPr="00930843">
        <w:rPr>
          <w:b/>
          <w:bCs/>
          <w:i/>
          <w:color w:val="2E74B5" w:themeColor="accent1" w:themeShade="BF"/>
          <w:sz w:val="32"/>
          <w:szCs w:val="32"/>
          <w:u w:val="single"/>
          <w:lang w:val="hr-HR"/>
        </w:rPr>
        <w:t>Š</w:t>
      </w:r>
      <w:r w:rsidRPr="00930843">
        <w:rPr>
          <w:b/>
          <w:bCs/>
          <w:i/>
          <w:color w:val="2E74B5" w:themeColor="accent1" w:themeShade="BF"/>
          <w:sz w:val="32"/>
          <w:szCs w:val="32"/>
          <w:u w:val="single"/>
        </w:rPr>
        <w:t>NE PRISTOJBE OP</w:t>
      </w:r>
      <w:r w:rsidRPr="00930843">
        <w:rPr>
          <w:b/>
          <w:bCs/>
          <w:i/>
          <w:color w:val="2E74B5" w:themeColor="accent1" w:themeShade="BF"/>
          <w:sz w:val="32"/>
          <w:szCs w:val="32"/>
          <w:u w:val="single"/>
          <w:lang w:val="hr-HR"/>
        </w:rPr>
        <w:t>Ć</w:t>
      </w:r>
      <w:r w:rsidRPr="00930843">
        <w:rPr>
          <w:b/>
          <w:bCs/>
          <w:i/>
          <w:color w:val="2E74B5" w:themeColor="accent1" w:themeShade="BF"/>
          <w:sz w:val="32"/>
          <w:szCs w:val="32"/>
          <w:u w:val="single"/>
        </w:rPr>
        <w:t>INI</w:t>
      </w:r>
    </w:p>
    <w:p w:rsidR="00930843" w:rsidRDefault="00930843" w:rsidP="00930843">
      <w:pPr>
        <w:pStyle w:val="NoSpacing"/>
        <w:spacing w:line="360" w:lineRule="auto"/>
        <w:rPr>
          <w:b/>
          <w:bCs/>
          <w:sz w:val="32"/>
          <w:szCs w:val="32"/>
        </w:rPr>
      </w:pPr>
    </w:p>
    <w:p w:rsidR="00930843" w:rsidRDefault="00930843" w:rsidP="00930843">
      <w:pPr>
        <w:spacing w:after="0" w:line="360" w:lineRule="auto"/>
        <w:rPr>
          <w:sz w:val="24"/>
          <w:szCs w:val="24"/>
          <w:lang w:val="hr-HR"/>
        </w:rPr>
      </w:pPr>
      <w:r w:rsidRPr="002E458C">
        <w:rPr>
          <w:sz w:val="24"/>
          <w:szCs w:val="24"/>
          <w:lang w:val="hr-HR"/>
        </w:rPr>
        <w:t>Zajedno sa lokalnom zajednicom TZO Tkon će financirati poboljšanje uvjeta boravka turista u Općini Tkon koje su predviđene Zakonom o turističkim zajednicama i Zakonom o boravišnoj pristojbi te definirane Sporazumom između TZO Tkon i Općine Tkon.</w:t>
      </w:r>
    </w:p>
    <w:p w:rsidR="00930843" w:rsidRPr="002E458C" w:rsidRDefault="00930843" w:rsidP="00930843">
      <w:pPr>
        <w:spacing w:after="0" w:line="360" w:lineRule="auto"/>
        <w:rPr>
          <w:b/>
          <w:sz w:val="24"/>
          <w:szCs w:val="24"/>
          <w:highlight w:val="cyan"/>
          <w:u w:val="single"/>
          <w:lang w:val="hr-HR"/>
        </w:rPr>
      </w:pPr>
    </w:p>
    <w:p w:rsidR="00930843" w:rsidRPr="009A70BD" w:rsidRDefault="00930843" w:rsidP="00930843">
      <w:pPr>
        <w:spacing w:after="0" w:line="360" w:lineRule="auto"/>
        <w:rPr>
          <w:b/>
          <w:sz w:val="24"/>
          <w:lang w:val="hr-HR"/>
        </w:rPr>
      </w:pPr>
      <w:r>
        <w:rPr>
          <w:sz w:val="24"/>
          <w:lang w:val="hr-HR"/>
        </w:rPr>
        <w:t xml:space="preserve">PLANIRANO: </w:t>
      </w:r>
      <w:r w:rsidR="0079472E">
        <w:rPr>
          <w:sz w:val="24"/>
          <w:lang w:val="hr-HR"/>
        </w:rPr>
        <w:t>126.5</w:t>
      </w:r>
      <w:r>
        <w:rPr>
          <w:sz w:val="24"/>
          <w:lang w:val="hr-HR"/>
        </w:rPr>
        <w:t>00,00 kn</w:t>
      </w:r>
      <w:r>
        <w:rPr>
          <w:sz w:val="24"/>
          <w:lang w:val="hr-HR"/>
        </w:rPr>
        <w:tab/>
      </w:r>
      <w:r w:rsidR="0079472E">
        <w:rPr>
          <w:sz w:val="24"/>
          <w:lang w:val="hr-HR"/>
        </w:rPr>
        <w:t xml:space="preserve">              </w:t>
      </w:r>
      <w:r w:rsidRPr="009A70BD">
        <w:rPr>
          <w:b/>
          <w:sz w:val="24"/>
        </w:rPr>
        <w:t>UTRO</w:t>
      </w:r>
      <w:r w:rsidRPr="009A70BD">
        <w:rPr>
          <w:b/>
          <w:sz w:val="24"/>
          <w:lang w:val="hr-HR"/>
        </w:rPr>
        <w:t>Š</w:t>
      </w:r>
      <w:r w:rsidRPr="009A70BD">
        <w:rPr>
          <w:b/>
          <w:sz w:val="24"/>
        </w:rPr>
        <w:t>ENO</w:t>
      </w:r>
      <w:r>
        <w:rPr>
          <w:b/>
          <w:sz w:val="24"/>
          <w:lang w:val="hr-HR"/>
        </w:rPr>
        <w:t>:</w:t>
      </w:r>
      <w:r w:rsidR="0079472E">
        <w:rPr>
          <w:b/>
          <w:sz w:val="24"/>
          <w:lang w:val="hr-HR"/>
        </w:rPr>
        <w:t xml:space="preserve"> 0</w:t>
      </w:r>
      <w:r>
        <w:rPr>
          <w:b/>
          <w:sz w:val="24"/>
          <w:lang w:val="hr-HR"/>
        </w:rPr>
        <w:t xml:space="preserve"> </w:t>
      </w:r>
      <w:r w:rsidRPr="009A70BD">
        <w:rPr>
          <w:b/>
          <w:sz w:val="24"/>
          <w:lang w:val="hr-HR"/>
        </w:rPr>
        <w:t>kn</w:t>
      </w:r>
    </w:p>
    <w:p w:rsidR="00930843" w:rsidRDefault="00930843" w:rsidP="00930843">
      <w:pPr>
        <w:spacing w:after="0" w:line="360" w:lineRule="auto"/>
      </w:pPr>
    </w:p>
    <w:p w:rsidR="00930843" w:rsidRDefault="00930843" w:rsidP="00930843">
      <w:pPr>
        <w:spacing w:after="0" w:line="360" w:lineRule="auto"/>
        <w:rPr>
          <w:sz w:val="24"/>
          <w:szCs w:val="24"/>
        </w:rPr>
      </w:pPr>
    </w:p>
    <w:p w:rsidR="00930843" w:rsidRDefault="00930843" w:rsidP="00930843">
      <w:pPr>
        <w:spacing w:after="0" w:line="360" w:lineRule="auto"/>
        <w:rPr>
          <w:sz w:val="24"/>
          <w:szCs w:val="24"/>
        </w:rPr>
      </w:pPr>
    </w:p>
    <w:p w:rsidR="00930843" w:rsidRPr="00A81549" w:rsidRDefault="00930843" w:rsidP="00930843">
      <w:pPr>
        <w:spacing w:after="0" w:line="360" w:lineRule="auto"/>
        <w:rPr>
          <w:sz w:val="24"/>
          <w:szCs w:val="24"/>
        </w:rPr>
      </w:pPr>
    </w:p>
    <w:p w:rsidR="00930843" w:rsidRPr="00A81549" w:rsidRDefault="00930843" w:rsidP="00930843">
      <w:pPr>
        <w:spacing w:line="360" w:lineRule="auto"/>
        <w:rPr>
          <w:sz w:val="24"/>
          <w:szCs w:val="24"/>
        </w:rPr>
      </w:pPr>
    </w:p>
    <w:p w:rsidR="001511A0" w:rsidRDefault="001511A0"/>
    <w:sectPr w:rsidR="001511A0" w:rsidSect="00B34D1B">
      <w:headerReference w:type="default" r:id="rId8"/>
      <w:footerReference w:type="default" r:id="rId9"/>
      <w:pgSz w:w="11906" w:h="16838"/>
      <w:pgMar w:top="1276" w:right="1417" w:bottom="1985" w:left="1417" w:header="708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28A2" w:rsidRDefault="008028A2" w:rsidP="00930843">
      <w:pPr>
        <w:spacing w:after="0" w:line="240" w:lineRule="auto"/>
      </w:pPr>
      <w:r>
        <w:separator/>
      </w:r>
    </w:p>
  </w:endnote>
  <w:endnote w:type="continuationSeparator" w:id="0">
    <w:p w:rsidR="008028A2" w:rsidRDefault="008028A2" w:rsidP="009308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4D1B" w:rsidRPr="001008AB" w:rsidRDefault="003A239E" w:rsidP="00B34D1B">
    <w:pPr>
      <w:pStyle w:val="Footer"/>
      <w:pBdr>
        <w:top w:val="thinThickSmallGap" w:sz="24" w:space="1" w:color="622423"/>
      </w:pBdr>
      <w:tabs>
        <w:tab w:val="clear" w:pos="4536"/>
      </w:tabs>
      <w:rPr>
        <w:i/>
      </w:rPr>
    </w:pPr>
    <w:r w:rsidRPr="001008AB">
      <w:rPr>
        <w:i/>
      </w:rPr>
      <w:t>TZO-TKON</w:t>
    </w:r>
    <w:r w:rsidRPr="001008AB">
      <w:rPr>
        <w:i/>
      </w:rPr>
      <w:tab/>
    </w:r>
    <w:r w:rsidRPr="001008AB">
      <w:rPr>
        <w:i/>
      </w:rPr>
      <w:fldChar w:fldCharType="begin"/>
    </w:r>
    <w:r w:rsidRPr="001008AB">
      <w:rPr>
        <w:i/>
      </w:rPr>
      <w:instrText xml:space="preserve"> PAGE   \* MERGEFORMAT </w:instrText>
    </w:r>
    <w:r w:rsidRPr="001008AB">
      <w:rPr>
        <w:i/>
      </w:rPr>
      <w:fldChar w:fldCharType="separate"/>
    </w:r>
    <w:r w:rsidR="001A1BA5">
      <w:rPr>
        <w:i/>
        <w:noProof/>
      </w:rPr>
      <w:t>10</w:t>
    </w:r>
    <w:r w:rsidRPr="001008AB">
      <w:rPr>
        <w:i/>
      </w:rPr>
      <w:fldChar w:fldCharType="end"/>
    </w:r>
  </w:p>
  <w:p w:rsidR="00B34D1B" w:rsidRDefault="008028A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28A2" w:rsidRDefault="008028A2" w:rsidP="00930843">
      <w:pPr>
        <w:spacing w:after="0" w:line="240" w:lineRule="auto"/>
      </w:pPr>
      <w:r>
        <w:separator/>
      </w:r>
    </w:p>
  </w:footnote>
  <w:footnote w:type="continuationSeparator" w:id="0">
    <w:p w:rsidR="008028A2" w:rsidRDefault="008028A2" w:rsidP="009308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4D1B" w:rsidRPr="00923898" w:rsidRDefault="00930843" w:rsidP="00B34D1B">
    <w:pPr>
      <w:pStyle w:val="Header"/>
      <w:pBdr>
        <w:bottom w:val="thickThinSmallGap" w:sz="24" w:space="1" w:color="622423"/>
      </w:pBdr>
      <w:jc w:val="right"/>
      <w:rPr>
        <w:rFonts w:eastAsia="Times New Roman"/>
        <w:i/>
        <w:sz w:val="20"/>
        <w:szCs w:val="32"/>
        <w:lang w:val="it-IT"/>
      </w:rPr>
    </w:pPr>
    <w:r>
      <w:rPr>
        <w:rFonts w:eastAsia="Times New Roman"/>
        <w:i/>
        <w:sz w:val="20"/>
        <w:szCs w:val="32"/>
        <w:lang w:val="it-IT"/>
      </w:rPr>
      <w:t xml:space="preserve">PRIJEDLOG </w:t>
    </w:r>
    <w:r w:rsidR="003A239E">
      <w:rPr>
        <w:rFonts w:eastAsia="Times New Roman"/>
        <w:i/>
        <w:sz w:val="20"/>
        <w:szCs w:val="32"/>
        <w:lang w:val="it-IT"/>
      </w:rPr>
      <w:t>IZVJEŠTAJ</w:t>
    </w:r>
    <w:r>
      <w:rPr>
        <w:rFonts w:eastAsia="Times New Roman"/>
        <w:i/>
        <w:sz w:val="20"/>
        <w:szCs w:val="32"/>
        <w:lang w:val="it-IT"/>
      </w:rPr>
      <w:t xml:space="preserve">A </w:t>
    </w:r>
    <w:r w:rsidR="003A239E" w:rsidRPr="00923898">
      <w:rPr>
        <w:rFonts w:eastAsia="Times New Roman"/>
        <w:i/>
        <w:sz w:val="20"/>
        <w:szCs w:val="32"/>
        <w:lang w:val="it-IT"/>
      </w:rPr>
      <w:t xml:space="preserve">O IZVRŠENJU PROGRAMA RADA </w:t>
    </w:r>
    <w:r>
      <w:rPr>
        <w:rFonts w:eastAsia="Times New Roman"/>
        <w:i/>
        <w:sz w:val="20"/>
        <w:szCs w:val="32"/>
        <w:lang w:val="it-IT"/>
      </w:rPr>
      <w:t>ZA 2019</w:t>
    </w:r>
    <w:r w:rsidR="003A239E" w:rsidRPr="00923898">
      <w:rPr>
        <w:rFonts w:eastAsia="Times New Roman"/>
        <w:i/>
        <w:sz w:val="20"/>
        <w:szCs w:val="32"/>
        <w:lang w:val="it-IT"/>
      </w:rPr>
      <w:t>.</w:t>
    </w:r>
  </w:p>
  <w:p w:rsidR="00B34D1B" w:rsidRPr="00923898" w:rsidRDefault="008028A2">
    <w:pPr>
      <w:pStyle w:val="Header"/>
      <w:rPr>
        <w:lang w:val="it-I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15317F"/>
    <w:multiLevelType w:val="hybridMultilevel"/>
    <w:tmpl w:val="D39457E2"/>
    <w:lvl w:ilvl="0" w:tplc="0C8495A6">
      <w:start w:val="1"/>
      <w:numFmt w:val="upperRoman"/>
      <w:lvlText w:val="%1."/>
      <w:lvlJc w:val="left"/>
      <w:pPr>
        <w:tabs>
          <w:tab w:val="num" w:pos="1430"/>
        </w:tabs>
        <w:ind w:left="1430" w:hanging="720"/>
      </w:pPr>
      <w:rPr>
        <w:rFonts w:hint="default"/>
        <w:b/>
        <w:color w:val="2E74B5" w:themeColor="accent1" w:themeShade="BF"/>
        <w:sz w:val="32"/>
      </w:rPr>
    </w:lvl>
    <w:lvl w:ilvl="1" w:tplc="FDDEDE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30D68E6"/>
    <w:multiLevelType w:val="hybridMultilevel"/>
    <w:tmpl w:val="2B302F0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843"/>
    <w:rsid w:val="000237F4"/>
    <w:rsid w:val="001511A0"/>
    <w:rsid w:val="001A1BA5"/>
    <w:rsid w:val="00311AFC"/>
    <w:rsid w:val="003A239E"/>
    <w:rsid w:val="005317CF"/>
    <w:rsid w:val="005B037E"/>
    <w:rsid w:val="00600BBE"/>
    <w:rsid w:val="006235D7"/>
    <w:rsid w:val="0076784E"/>
    <w:rsid w:val="0079472E"/>
    <w:rsid w:val="007D63A1"/>
    <w:rsid w:val="008028A2"/>
    <w:rsid w:val="00930843"/>
    <w:rsid w:val="00A31BA5"/>
    <w:rsid w:val="00B05197"/>
    <w:rsid w:val="00B53ED4"/>
    <w:rsid w:val="00B94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F662D19-5B8C-4752-9C79-24516EF45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0843"/>
    <w:pPr>
      <w:spacing w:after="200" w:line="276" w:lineRule="auto"/>
      <w:ind w:firstLine="0"/>
    </w:pPr>
    <w:rPr>
      <w:rFonts w:ascii="Calibri" w:eastAsia="Calibri" w:hAnsi="Calibri" w:cs="Times New Roman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3084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3084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0843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930843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NoSpacing">
    <w:name w:val="No Spacing"/>
    <w:uiPriority w:val="1"/>
    <w:qFormat/>
    <w:rsid w:val="00930843"/>
    <w:pPr>
      <w:spacing w:line="240" w:lineRule="auto"/>
      <w:ind w:firstLine="0"/>
    </w:pPr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93084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0843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3084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0843"/>
    <w:rPr>
      <w:rFonts w:ascii="Calibri" w:eastAsia="Calibri" w:hAnsi="Calibri" w:cs="Times New Roman"/>
      <w:lang w:val="en-US"/>
    </w:rPr>
  </w:style>
  <w:style w:type="paragraph" w:styleId="ListParagraph">
    <w:name w:val="List Paragraph"/>
    <w:basedOn w:val="Normal"/>
    <w:uiPriority w:val="34"/>
    <w:qFormat/>
    <w:rsid w:val="00930843"/>
    <w:pPr>
      <w:ind w:left="720"/>
      <w:contextualSpacing/>
    </w:pPr>
  </w:style>
  <w:style w:type="table" w:styleId="TableGridLight">
    <w:name w:val="Grid Table Light"/>
    <w:basedOn w:val="TableNormal"/>
    <w:uiPriority w:val="40"/>
    <w:rsid w:val="00930843"/>
    <w:pPr>
      <w:spacing w:line="240" w:lineRule="auto"/>
      <w:ind w:firstLine="0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</TotalTime>
  <Pages>10</Pages>
  <Words>1060</Words>
  <Characters>6045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TZ</dc:creator>
  <cp:keywords/>
  <dc:description/>
  <cp:lastModifiedBy>TZ</cp:lastModifiedBy>
  <cp:revision>5</cp:revision>
  <dcterms:created xsi:type="dcterms:W3CDTF">2020-03-13T06:27:00Z</dcterms:created>
  <dcterms:modified xsi:type="dcterms:W3CDTF">2020-03-20T10:57:00Z</dcterms:modified>
</cp:coreProperties>
</file>