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BD85D" w14:textId="40ADCE3C" w:rsidR="00292CFA" w:rsidRPr="0077006D" w:rsidRDefault="00D53F13" w:rsidP="00CF4A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06D">
        <w:rPr>
          <w:rFonts w:ascii="Times New Roman" w:hAnsi="Times New Roman" w:cs="Times New Roman"/>
          <w:b/>
          <w:sz w:val="28"/>
          <w:szCs w:val="28"/>
        </w:rPr>
        <w:t xml:space="preserve">OBAVIJESTI ZA IZNAJMLJIVAČE </w:t>
      </w:r>
    </w:p>
    <w:p w14:paraId="793532C9" w14:textId="77777777" w:rsidR="00CF4A8A" w:rsidRDefault="00CF4A8A" w:rsidP="008D26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CF7391" w14:textId="66CD9E0C" w:rsidR="008D2617" w:rsidRPr="0077006D" w:rsidRDefault="008D2617" w:rsidP="008D26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6D">
        <w:rPr>
          <w:rFonts w:ascii="Times New Roman" w:hAnsi="Times New Roman" w:cs="Times New Roman"/>
          <w:b/>
          <w:sz w:val="24"/>
          <w:szCs w:val="24"/>
        </w:rPr>
        <w:t xml:space="preserve">Osobe koje pružaju usluge smještaja u domaćinstvu obvezne su:  </w:t>
      </w:r>
    </w:p>
    <w:p w14:paraId="72915BF6" w14:textId="77777777" w:rsidR="008D2617" w:rsidRPr="0077006D" w:rsidRDefault="008D2617" w:rsidP="008D2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6D">
        <w:rPr>
          <w:rFonts w:ascii="Times New Roman" w:hAnsi="Times New Roman" w:cs="Times New Roman"/>
          <w:b/>
          <w:sz w:val="24"/>
          <w:szCs w:val="24"/>
        </w:rPr>
        <w:t>1</w:t>
      </w:r>
      <w:r w:rsidRPr="0077006D">
        <w:rPr>
          <w:rFonts w:ascii="Times New Roman" w:hAnsi="Times New Roman" w:cs="Times New Roman"/>
          <w:sz w:val="24"/>
          <w:szCs w:val="24"/>
        </w:rPr>
        <w:t>. </w:t>
      </w:r>
      <w:r w:rsidRPr="00F6590D">
        <w:rPr>
          <w:rFonts w:ascii="Times New Roman" w:hAnsi="Times New Roman" w:cs="Times New Roman"/>
          <w:b/>
          <w:bCs/>
          <w:sz w:val="24"/>
          <w:szCs w:val="24"/>
        </w:rPr>
        <w:t>Ishoditi</w:t>
      </w:r>
      <w:r w:rsidRPr="0077006D">
        <w:rPr>
          <w:rFonts w:ascii="Times New Roman" w:hAnsi="Times New Roman" w:cs="Times New Roman"/>
          <w:sz w:val="24"/>
          <w:szCs w:val="24"/>
        </w:rPr>
        <w:t> </w:t>
      </w:r>
      <w:r w:rsidRPr="0077006D">
        <w:rPr>
          <w:rFonts w:ascii="Times New Roman" w:hAnsi="Times New Roman" w:cs="Times New Roman"/>
          <w:b/>
          <w:sz w:val="24"/>
          <w:szCs w:val="24"/>
        </w:rPr>
        <w:t>Rješenje o odobrenju za pružanje ugostiteljskih usluga u domaćinstvu</w:t>
      </w:r>
      <w:r w:rsidRPr="0077006D">
        <w:rPr>
          <w:rFonts w:ascii="Times New Roman" w:hAnsi="Times New Roman" w:cs="Times New Roman"/>
          <w:sz w:val="24"/>
          <w:szCs w:val="24"/>
        </w:rPr>
        <w:t xml:space="preserve"> kod Ureda  državne uprave u Zadarskoj županiji ‐ Služba za gospodarstvo i imovinskopravne poslove ‐  Ispostava Biograd na Moru, Kralja Tvrtka 1 (tel. 023 / 385 487).  </w:t>
      </w:r>
    </w:p>
    <w:p w14:paraId="4D81E7D9" w14:textId="1ED1E9DB" w:rsidR="00532207" w:rsidRPr="0077006D" w:rsidRDefault="008D2617" w:rsidP="000A0A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6D">
        <w:rPr>
          <w:rFonts w:ascii="Times New Roman" w:hAnsi="Times New Roman" w:cs="Times New Roman"/>
          <w:b/>
          <w:sz w:val="24"/>
          <w:szCs w:val="24"/>
        </w:rPr>
        <w:t>2</w:t>
      </w:r>
      <w:r w:rsidRPr="0077006D">
        <w:rPr>
          <w:rFonts w:ascii="Times New Roman" w:hAnsi="Times New Roman" w:cs="Times New Roman"/>
          <w:sz w:val="24"/>
          <w:szCs w:val="24"/>
        </w:rPr>
        <w:t>. </w:t>
      </w:r>
      <w:r w:rsidRPr="00F6590D">
        <w:rPr>
          <w:rFonts w:ascii="Times New Roman" w:hAnsi="Times New Roman" w:cs="Times New Roman"/>
          <w:b/>
          <w:bCs/>
          <w:sz w:val="24"/>
          <w:szCs w:val="24"/>
        </w:rPr>
        <w:t>Nabaviti </w:t>
      </w:r>
      <w:r w:rsidRPr="0077006D">
        <w:rPr>
          <w:rFonts w:ascii="Times New Roman" w:hAnsi="Times New Roman" w:cs="Times New Roman"/>
          <w:b/>
          <w:sz w:val="24"/>
          <w:szCs w:val="24"/>
        </w:rPr>
        <w:t>standardiziranu ploču</w:t>
      </w:r>
      <w:r w:rsidRPr="0077006D">
        <w:rPr>
          <w:rFonts w:ascii="Times New Roman" w:hAnsi="Times New Roman" w:cs="Times New Roman"/>
          <w:sz w:val="24"/>
          <w:szCs w:val="24"/>
        </w:rPr>
        <w:t>, s oznakom vrste i kategorije objekta, utvrđene rješenjem  nadležnog ureda i vidno je istaknuti na ulazu u objekt ili u neposrednoj blizini, a koju je  potrebno naručiti izravno od proizvođača koji ima suglasno</w:t>
      </w:r>
      <w:r w:rsidR="0066475B">
        <w:rPr>
          <w:rFonts w:ascii="Times New Roman" w:hAnsi="Times New Roman" w:cs="Times New Roman"/>
          <w:sz w:val="24"/>
          <w:szCs w:val="24"/>
        </w:rPr>
        <w:t>st Ministarstva za turizam. Na </w:t>
      </w:r>
      <w:r w:rsidRPr="0077006D">
        <w:rPr>
          <w:rFonts w:ascii="Times New Roman" w:hAnsi="Times New Roman" w:cs="Times New Roman"/>
          <w:sz w:val="24"/>
          <w:szCs w:val="24"/>
        </w:rPr>
        <w:t>području Zadarske županije: </w:t>
      </w:r>
      <w:r w:rsidR="00583297" w:rsidRPr="004001A2">
        <w:rPr>
          <w:rFonts w:ascii="Times New Roman" w:hAnsi="Times New Roman" w:cs="Times New Roman"/>
          <w:color w:val="000000" w:themeColor="text1"/>
          <w:sz w:val="24"/>
          <w:szCs w:val="24"/>
        </w:rPr>
        <w:t>Svjetleće reklame „ROBI“</w:t>
      </w:r>
      <w:r w:rsidRPr="004001A2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77006D">
        <w:rPr>
          <w:rFonts w:ascii="Times New Roman" w:hAnsi="Times New Roman" w:cs="Times New Roman"/>
          <w:sz w:val="24"/>
          <w:szCs w:val="24"/>
        </w:rPr>
        <w:t>Put Nina </w:t>
      </w:r>
      <w:r w:rsidR="00583297" w:rsidRPr="004001A2">
        <w:rPr>
          <w:rFonts w:ascii="Times New Roman" w:hAnsi="Times New Roman" w:cs="Times New Roman"/>
          <w:color w:val="000000" w:themeColor="text1"/>
          <w:sz w:val="24"/>
          <w:szCs w:val="24"/>
        </w:rPr>
        <w:t>143 A</w:t>
      </w:r>
      <w:r w:rsidRPr="0077006D">
        <w:rPr>
          <w:rFonts w:ascii="Times New Roman" w:hAnsi="Times New Roman" w:cs="Times New Roman"/>
          <w:sz w:val="24"/>
          <w:szCs w:val="24"/>
        </w:rPr>
        <w:t>,</w:t>
      </w:r>
      <w:r w:rsidR="00583297">
        <w:rPr>
          <w:rFonts w:ascii="Times New Roman" w:hAnsi="Times New Roman" w:cs="Times New Roman"/>
          <w:sz w:val="24"/>
          <w:szCs w:val="24"/>
        </w:rPr>
        <w:t xml:space="preserve"> </w:t>
      </w:r>
      <w:r w:rsidRPr="0077006D">
        <w:rPr>
          <w:rFonts w:ascii="Times New Roman" w:hAnsi="Times New Roman" w:cs="Times New Roman"/>
          <w:sz w:val="24"/>
          <w:szCs w:val="24"/>
        </w:rPr>
        <w:t>23000 Zadar,</w:t>
      </w:r>
      <w:r w:rsidR="00583297">
        <w:rPr>
          <w:rFonts w:ascii="Times New Roman" w:hAnsi="Times New Roman" w:cs="Times New Roman"/>
          <w:sz w:val="24"/>
          <w:szCs w:val="24"/>
        </w:rPr>
        <w:t xml:space="preserve"> mob.:</w:t>
      </w:r>
      <w:r w:rsidR="00583297" w:rsidRPr="00583297">
        <w:t xml:space="preserve"> </w:t>
      </w:r>
      <w:r w:rsidR="00583297" w:rsidRPr="00583297">
        <w:rPr>
          <w:rFonts w:ascii="Times New Roman" w:hAnsi="Times New Roman" w:cs="Times New Roman"/>
          <w:sz w:val="24"/>
          <w:szCs w:val="24"/>
        </w:rPr>
        <w:t xml:space="preserve">098/532-016 </w:t>
      </w:r>
      <w:r w:rsidR="00583297">
        <w:rPr>
          <w:rFonts w:ascii="Times New Roman" w:hAnsi="Times New Roman" w:cs="Times New Roman"/>
          <w:sz w:val="24"/>
          <w:szCs w:val="24"/>
        </w:rPr>
        <w:t xml:space="preserve"> </w:t>
      </w:r>
      <w:r w:rsidRPr="0077006D">
        <w:rPr>
          <w:rFonts w:ascii="Times New Roman" w:hAnsi="Times New Roman" w:cs="Times New Roman"/>
          <w:sz w:val="24"/>
          <w:szCs w:val="24"/>
        </w:rPr>
        <w:t> tel. 023/220</w:t>
      </w:r>
      <w:r w:rsidR="00583297" w:rsidRPr="00583297">
        <w:rPr>
          <w:rFonts w:ascii="Times New Roman" w:hAnsi="Times New Roman" w:cs="Times New Roman"/>
          <w:color w:val="00B050"/>
          <w:sz w:val="24"/>
          <w:szCs w:val="24"/>
        </w:rPr>
        <w:t>-</w:t>
      </w:r>
      <w:r w:rsidR="0066475B">
        <w:rPr>
          <w:rFonts w:ascii="Times New Roman" w:hAnsi="Times New Roman" w:cs="Times New Roman"/>
          <w:sz w:val="24"/>
          <w:szCs w:val="24"/>
        </w:rPr>
        <w:t>655, </w:t>
      </w:r>
      <w:r w:rsidR="0058329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66475B" w:rsidRPr="00583297">
        <w:rPr>
          <w:rFonts w:ascii="Times New Roman" w:hAnsi="Times New Roman" w:cs="Times New Roman"/>
          <w:sz w:val="24"/>
          <w:szCs w:val="24"/>
        </w:rPr>
        <w:t>fax. 023/220</w:t>
      </w:r>
      <w:r w:rsidR="00583297" w:rsidRPr="00583297">
        <w:rPr>
          <w:rFonts w:ascii="Times New Roman" w:hAnsi="Times New Roman" w:cs="Times New Roman"/>
          <w:color w:val="00B050"/>
          <w:sz w:val="24"/>
          <w:szCs w:val="24"/>
        </w:rPr>
        <w:t>-</w:t>
      </w:r>
      <w:r w:rsidR="0066475B" w:rsidRPr="00583297">
        <w:rPr>
          <w:rFonts w:ascii="Times New Roman" w:hAnsi="Times New Roman" w:cs="Times New Roman"/>
          <w:sz w:val="24"/>
          <w:szCs w:val="24"/>
        </w:rPr>
        <w:t>654</w:t>
      </w:r>
      <w:r w:rsidR="0066475B">
        <w:rPr>
          <w:rFonts w:ascii="Times New Roman" w:hAnsi="Times New Roman" w:cs="Times New Roman"/>
          <w:sz w:val="24"/>
          <w:szCs w:val="24"/>
        </w:rPr>
        <w:t>,</w:t>
      </w:r>
      <w:r w:rsidR="00583297" w:rsidRPr="00583297">
        <w:t xml:space="preserve"> </w:t>
      </w:r>
      <w:r w:rsidR="00583297" w:rsidRPr="00583297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="00583297" w:rsidRPr="00B856A2">
          <w:rPr>
            <w:rStyle w:val="Hiperveza"/>
            <w:rFonts w:ascii="Times New Roman" w:hAnsi="Times New Roman" w:cs="Times New Roman"/>
            <w:sz w:val="24"/>
            <w:szCs w:val="24"/>
          </w:rPr>
          <w:t>reklame.mikic@gmail.com</w:t>
        </w:r>
      </w:hyperlink>
      <w:r w:rsidR="00583297">
        <w:rPr>
          <w:rFonts w:ascii="Times New Roman" w:hAnsi="Times New Roman" w:cs="Times New Roman"/>
          <w:sz w:val="24"/>
          <w:szCs w:val="24"/>
        </w:rPr>
        <w:t xml:space="preserve"> </w:t>
      </w:r>
      <w:r w:rsidR="0066475B">
        <w:rPr>
          <w:rFonts w:ascii="Times New Roman" w:hAnsi="Times New Roman" w:cs="Times New Roman"/>
          <w:sz w:val="24"/>
          <w:szCs w:val="24"/>
        </w:rPr>
        <w:t> cijena:</w:t>
      </w:r>
      <w:r w:rsidR="0066475B" w:rsidRPr="000A0ACB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="000A0ACB" w:rsidRPr="004001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35,00</w:t>
      </w:r>
      <w:r w:rsidR="00D67B5A" w:rsidRPr="004001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A0ACB" w:rsidRPr="004001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€</w:t>
      </w:r>
      <w:r w:rsidR="00625622" w:rsidRPr="004001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6475B">
        <w:rPr>
          <w:rFonts w:ascii="Times New Roman" w:hAnsi="Times New Roman" w:cs="Times New Roman"/>
          <w:sz w:val="24"/>
          <w:szCs w:val="24"/>
        </w:rPr>
        <w:t>s PDVom</w:t>
      </w:r>
      <w:r w:rsidR="004001A2">
        <w:rPr>
          <w:rFonts w:ascii="Times New Roman" w:hAnsi="Times New Roman" w:cs="Times New Roman"/>
          <w:sz w:val="24"/>
          <w:szCs w:val="24"/>
        </w:rPr>
        <w:t xml:space="preserve">. </w:t>
      </w:r>
      <w:r w:rsidR="000A0ACB" w:rsidRPr="004001A2">
        <w:rPr>
          <w:rFonts w:ascii="Times New Roman" w:hAnsi="Times New Roman" w:cs="Times New Roman"/>
          <w:color w:val="000000" w:themeColor="text1"/>
          <w:sz w:val="24"/>
          <w:szCs w:val="24"/>
        </w:rPr>
        <w:t>(Mogućnost</w:t>
      </w:r>
      <w:r w:rsidR="00400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0ACB" w:rsidRPr="004001A2">
        <w:rPr>
          <w:rFonts w:ascii="Times New Roman" w:hAnsi="Times New Roman" w:cs="Times New Roman"/>
          <w:color w:val="000000" w:themeColor="text1"/>
          <w:sz w:val="24"/>
          <w:szCs w:val="24"/>
        </w:rPr>
        <w:t>slanja</w:t>
      </w:r>
      <w:r w:rsidR="00625622" w:rsidRPr="00400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0ACB" w:rsidRPr="004001A2">
        <w:rPr>
          <w:rFonts w:ascii="Times New Roman" w:hAnsi="Times New Roman" w:cs="Times New Roman"/>
          <w:color w:val="000000" w:themeColor="text1"/>
          <w:sz w:val="24"/>
          <w:szCs w:val="24"/>
        </w:rPr>
        <w:t>pouzećem.)</w:t>
      </w:r>
      <w:r w:rsidRPr="004001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A0ACB">
        <w:rPr>
          <w:rFonts w:ascii="Times New Roman" w:hAnsi="Times New Roman" w:cs="Times New Roman"/>
          <w:color w:val="00B050"/>
          <w:sz w:val="24"/>
          <w:szCs w:val="24"/>
        </w:rPr>
        <w:t> </w:t>
      </w:r>
      <w:r w:rsidRPr="0077006D">
        <w:rPr>
          <w:rFonts w:ascii="Times New Roman" w:hAnsi="Times New Roman" w:cs="Times New Roman"/>
          <w:sz w:val="24"/>
          <w:szCs w:val="24"/>
        </w:rPr>
        <w:t>IBAN: HR71 2360000 1101984276. Uz zahtjev za ploču priložiti kopiju Rješenja i kopiju uplatni</w:t>
      </w:r>
      <w:r w:rsidR="00705164">
        <w:rPr>
          <w:rFonts w:ascii="Times New Roman" w:hAnsi="Times New Roman" w:cs="Times New Roman"/>
          <w:sz w:val="24"/>
          <w:szCs w:val="24"/>
        </w:rPr>
        <w:t>c</w:t>
      </w:r>
      <w:r w:rsidRPr="0077006D">
        <w:rPr>
          <w:rFonts w:ascii="Times New Roman" w:hAnsi="Times New Roman" w:cs="Times New Roman"/>
          <w:sz w:val="24"/>
          <w:szCs w:val="24"/>
        </w:rPr>
        <w:t>e. </w:t>
      </w:r>
    </w:p>
    <w:p w14:paraId="0BA856DD" w14:textId="77777777" w:rsidR="00532207" w:rsidRPr="0077006D" w:rsidRDefault="00532207" w:rsidP="0053220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6D">
        <w:rPr>
          <w:rFonts w:ascii="Times New Roman" w:hAnsi="Times New Roman" w:cs="Times New Roman"/>
          <w:b/>
          <w:sz w:val="24"/>
          <w:szCs w:val="24"/>
        </w:rPr>
        <w:t>3. Prijavljivati i odjavljivati sve goste</w:t>
      </w:r>
    </w:p>
    <w:p w14:paraId="54190665" w14:textId="77777777" w:rsidR="00532207" w:rsidRPr="0077006D" w:rsidRDefault="00532207" w:rsidP="008D2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6D">
        <w:rPr>
          <w:rFonts w:ascii="Times New Roman" w:hAnsi="Times New Roman" w:cs="Times New Roman"/>
          <w:sz w:val="24"/>
          <w:szCs w:val="24"/>
        </w:rPr>
        <w:t>Vlasnik kuće, apartmana ili stana za odmor obvezan je u roku od 24 sata od dolaska prijaviti u sustav</w:t>
      </w:r>
      <w:r w:rsidRPr="0077006D">
        <w:rPr>
          <w:rFonts w:ascii="Times New Roman" w:hAnsi="Times New Roman" w:cs="Times New Roman"/>
          <w:b/>
          <w:sz w:val="24"/>
          <w:szCs w:val="24"/>
        </w:rPr>
        <w:t xml:space="preserve"> eVisitor</w:t>
      </w:r>
      <w:r w:rsidR="00A6526B" w:rsidRPr="0077006D">
        <w:rPr>
          <w:rFonts w:ascii="Times New Roman" w:hAnsi="Times New Roman" w:cs="Times New Roman"/>
          <w:sz w:val="24"/>
          <w:szCs w:val="24"/>
        </w:rPr>
        <w:t xml:space="preserve"> </w:t>
      </w:r>
      <w:r w:rsidRPr="0077006D">
        <w:rPr>
          <w:rFonts w:ascii="Times New Roman" w:hAnsi="Times New Roman" w:cs="Times New Roman"/>
          <w:sz w:val="24"/>
          <w:szCs w:val="24"/>
        </w:rPr>
        <w:t xml:space="preserve"> sve osobe koje borave u toj kući apartmanu ili stanu te zadnjeg dana boravka odjaviti njihov boravak. Popis turista, prijava i odjava turista obavljaju se putem sustava eVisitor kao središnjeg elektroničkog sustava prijave i odjave turista u Republici Hrvatskoj. Pristupne podatke možete podići u lokalnom uredu turističke zajednice, uz predočenje OIB-a, osobne iskaznice i Rješenja o kategorizaciji. Tako više nije potrebno posebno voditi  knjigu gostiju, jer se popisom gostiju smatra evidencija gostiju unutar sustava eVisitor.</w:t>
      </w:r>
    </w:p>
    <w:p w14:paraId="5F172DAD" w14:textId="75D568A0" w:rsidR="00FF1FA4" w:rsidRPr="0077006D" w:rsidRDefault="00532207" w:rsidP="00FF1FA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006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4</w:t>
      </w:r>
      <w:r w:rsidR="006B1CA4" w:rsidRPr="0077006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 xml:space="preserve">. </w:t>
      </w:r>
      <w:r w:rsidR="00380BA8" w:rsidRPr="00F6590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hr-HR"/>
        </w:rPr>
        <w:t>Imati  dostupan</w:t>
      </w:r>
      <w:r w:rsidR="00380BA8" w:rsidRPr="0077006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 xml:space="preserve"> </w:t>
      </w:r>
      <w:hyperlink r:id="rId7" w:history="1">
        <w:r w:rsidR="0009617C" w:rsidRPr="0077006D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hr-HR"/>
          </w:rPr>
          <w:t>c</w:t>
        </w:r>
        <w:r w:rsidR="00757935" w:rsidRPr="0077006D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hr-HR"/>
          </w:rPr>
          <w:t>jenik</w:t>
        </w:r>
      </w:hyperlink>
      <w:r w:rsidR="00292CFA" w:rsidRPr="0077006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 xml:space="preserve"> </w:t>
      </w:r>
      <w:r w:rsidR="004E3ADD" w:rsidRPr="004E3A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(</w:t>
      </w:r>
      <w:hyperlink r:id="rId8" w:history="1">
        <w:r w:rsidR="004E3ADD" w:rsidRPr="004E3ADD">
          <w:rPr>
            <w:rStyle w:val="Hiperveza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hr-HR"/>
          </w:rPr>
          <w:t>http://www.tzo-tkon.hr/images/dokumenti/cjenik.doc</w:t>
        </w:r>
      </w:hyperlink>
      <w:r w:rsidR="004E3ADD" w:rsidRPr="004E3A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) </w:t>
      </w:r>
      <w:r w:rsidR="00380BA8" w:rsidRPr="0077006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r-HR"/>
        </w:rPr>
        <w:t>odnosno</w:t>
      </w:r>
      <w:r w:rsidR="00757935" w:rsidRPr="0077006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 xml:space="preserve"> </w:t>
      </w:r>
      <w:r w:rsidR="00757935" w:rsidRPr="0077006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r-HR"/>
        </w:rPr>
        <w:t>prikaz službenih cijena smještaja</w:t>
      </w:r>
      <w:r w:rsidR="00757935" w:rsidRPr="0077006D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="00380BA8" w:rsidRPr="0077006D">
        <w:rPr>
          <w:rFonts w:ascii="Times New Roman" w:eastAsia="Times New Roman" w:hAnsi="Times New Roman" w:cs="Times New Roman"/>
          <w:sz w:val="24"/>
          <w:szCs w:val="24"/>
          <w:lang w:eastAsia="hr-HR"/>
        </w:rPr>
        <w:t>koji</w:t>
      </w:r>
      <w:r w:rsidR="00757935" w:rsidRPr="007700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može biti </w:t>
      </w:r>
      <w:r w:rsidR="00757935" w:rsidRPr="0077006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r-HR"/>
        </w:rPr>
        <w:t>obješen na zid ili stavljen u mapu</w:t>
      </w:r>
      <w:r w:rsidR="00757935" w:rsidRPr="0077006D">
        <w:rPr>
          <w:rFonts w:ascii="Times New Roman" w:eastAsia="Times New Roman" w:hAnsi="Times New Roman" w:cs="Times New Roman"/>
          <w:sz w:val="24"/>
          <w:szCs w:val="24"/>
          <w:lang w:eastAsia="hr-HR"/>
        </w:rPr>
        <w:t> koja se nalazi u smještaju, a mora biti naveden na hrvatskom i barem još jednom svjetskom jeziku. Način podnošenja prigovora mora biti jasno istaknut i može biti naveden u mapi s cjenikom.</w:t>
      </w:r>
      <w:r w:rsidR="00FF1FA4" w:rsidRPr="007700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Iznajmljivač koji osim usluge smještaja gostima pruža usluge doručka, polupansiona ili pansiona, dužan je utvrditi normative namirnica, pića i </w:t>
      </w:r>
    </w:p>
    <w:p w14:paraId="17402FA6" w14:textId="77777777" w:rsidR="00A6526B" w:rsidRPr="0077006D" w:rsidRDefault="00FF1FA4" w:rsidP="00FF1FA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006D">
        <w:rPr>
          <w:rFonts w:ascii="Times New Roman" w:eastAsia="Times New Roman" w:hAnsi="Times New Roman" w:cs="Times New Roman"/>
          <w:sz w:val="24"/>
          <w:szCs w:val="24"/>
          <w:lang w:eastAsia="hr-HR"/>
        </w:rPr>
        <w:t>napitaka za pojedino jelo, piće i napitak i pružiti usluge po utvrđenim normativima te na zahtjev normativ predočiti gostu,</w:t>
      </w:r>
    </w:p>
    <w:p w14:paraId="1470B911" w14:textId="77777777" w:rsidR="00C04087" w:rsidRPr="0077006D" w:rsidRDefault="00C04087" w:rsidP="00757935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</w:pPr>
    </w:p>
    <w:p w14:paraId="437878C6" w14:textId="77777777" w:rsidR="00757935" w:rsidRPr="0077006D" w:rsidRDefault="00757935" w:rsidP="00757935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7006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lastRenderedPageBreak/>
        <w:t>Vaš službeni cjenik mora sadržavati:</w:t>
      </w:r>
    </w:p>
    <w:p w14:paraId="7FBE1539" w14:textId="77777777" w:rsidR="00757935" w:rsidRPr="0077006D" w:rsidRDefault="00757935" w:rsidP="00757935">
      <w:pPr>
        <w:numPr>
          <w:ilvl w:val="0"/>
          <w:numId w:val="9"/>
        </w:numPr>
        <w:shd w:val="clear" w:color="auto" w:fill="FFFFFF"/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006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Osnovne podatke iznajmljivača</w:t>
      </w:r>
      <w:r w:rsidRPr="0077006D">
        <w:rPr>
          <w:rFonts w:ascii="Times New Roman" w:eastAsia="Times New Roman" w:hAnsi="Times New Roman" w:cs="Times New Roman"/>
          <w:sz w:val="24"/>
          <w:szCs w:val="24"/>
          <w:lang w:eastAsia="hr-HR"/>
        </w:rPr>
        <w:t> (naziv smještaja, ime i prezime vlasnika, adresa i OIB)</w:t>
      </w:r>
    </w:p>
    <w:p w14:paraId="3A412EFB" w14:textId="77777777" w:rsidR="00757935" w:rsidRPr="0077006D" w:rsidRDefault="00150207" w:rsidP="00757935">
      <w:pPr>
        <w:numPr>
          <w:ilvl w:val="0"/>
          <w:numId w:val="9"/>
        </w:numPr>
        <w:shd w:val="clear" w:color="auto" w:fill="FFFFFF"/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006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Vrsta</w:t>
      </w:r>
      <w:r w:rsidR="00757935" w:rsidRPr="0077006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 xml:space="preserve"> usluge</w:t>
      </w:r>
      <w:r w:rsidR="00757935" w:rsidRPr="0077006D">
        <w:rPr>
          <w:rFonts w:ascii="Times New Roman" w:eastAsia="Times New Roman" w:hAnsi="Times New Roman" w:cs="Times New Roman"/>
          <w:sz w:val="24"/>
          <w:szCs w:val="24"/>
          <w:lang w:eastAsia="hr-HR"/>
        </w:rPr>
        <w:t> (noćenje za dvije osobe,  najam apartmana…)</w:t>
      </w:r>
    </w:p>
    <w:p w14:paraId="71B43603" w14:textId="77777777" w:rsidR="00757935" w:rsidRPr="0077006D" w:rsidRDefault="001E1E92" w:rsidP="00757935">
      <w:pPr>
        <w:numPr>
          <w:ilvl w:val="0"/>
          <w:numId w:val="9"/>
        </w:numPr>
        <w:shd w:val="clear" w:color="auto" w:fill="FFFFFF"/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006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Način</w:t>
      </w:r>
      <w:r w:rsidR="00757935" w:rsidRPr="0077006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 xml:space="preserve"> naplate</w:t>
      </w:r>
      <w:r w:rsidR="00757935" w:rsidRPr="0077006D">
        <w:rPr>
          <w:rFonts w:ascii="Times New Roman" w:eastAsia="Times New Roman" w:hAnsi="Times New Roman" w:cs="Times New Roman"/>
          <w:sz w:val="24"/>
          <w:szCs w:val="24"/>
          <w:lang w:eastAsia="hr-HR"/>
        </w:rPr>
        <w:t> (po noćenju, po osobi</w:t>
      </w:r>
      <w:r w:rsidR="00D5635F" w:rsidRPr="0077006D">
        <w:rPr>
          <w:rFonts w:ascii="Times New Roman" w:eastAsia="Times New Roman" w:hAnsi="Times New Roman" w:cs="Times New Roman"/>
          <w:sz w:val="24"/>
          <w:szCs w:val="24"/>
          <w:lang w:eastAsia="hr-HR"/>
        </w:rPr>
        <w:t>…</w:t>
      </w:r>
      <w:r w:rsidR="00757935" w:rsidRPr="0077006D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29890156" w14:textId="77777777" w:rsidR="00757935" w:rsidRPr="0077006D" w:rsidRDefault="00757935" w:rsidP="00757935">
      <w:pPr>
        <w:numPr>
          <w:ilvl w:val="0"/>
          <w:numId w:val="9"/>
        </w:numPr>
        <w:shd w:val="clear" w:color="auto" w:fill="FFFFFF"/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006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Termin</w:t>
      </w:r>
      <w:r w:rsidR="001E1E92" w:rsidRPr="0077006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i</w:t>
      </w:r>
      <w:r w:rsidRPr="0077006D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0804F79E" w14:textId="32726A84" w:rsidR="00757935" w:rsidRPr="0077006D" w:rsidRDefault="00757935" w:rsidP="00757935">
      <w:pPr>
        <w:numPr>
          <w:ilvl w:val="0"/>
          <w:numId w:val="9"/>
        </w:numPr>
        <w:shd w:val="clear" w:color="auto" w:fill="FFFFFF"/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006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 xml:space="preserve">Cijenu </w:t>
      </w:r>
      <w:r w:rsidR="0047448E" w:rsidRPr="004001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>(</w:t>
      </w:r>
      <w:r w:rsidR="00D67B5A" w:rsidRPr="004001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>izraženo u eurima, a informativno i u kunama</w:t>
      </w:r>
      <w:r w:rsidR="0047448E" w:rsidRPr="004001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>)</w:t>
      </w:r>
    </w:p>
    <w:p w14:paraId="419C24CA" w14:textId="77777777" w:rsidR="00757935" w:rsidRPr="0077006D" w:rsidRDefault="00757935" w:rsidP="00757935">
      <w:pPr>
        <w:numPr>
          <w:ilvl w:val="0"/>
          <w:numId w:val="9"/>
        </w:numPr>
        <w:shd w:val="clear" w:color="auto" w:fill="FFFFFF"/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006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Boravišnu pristojbu</w:t>
      </w:r>
      <w:r w:rsidRPr="0077006D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1E3C42A9" w14:textId="77777777" w:rsidR="00757935" w:rsidRPr="0077006D" w:rsidRDefault="00757935" w:rsidP="00757935">
      <w:pPr>
        <w:numPr>
          <w:ilvl w:val="0"/>
          <w:numId w:val="9"/>
        </w:numPr>
        <w:shd w:val="clear" w:color="auto" w:fill="FFFFFF"/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006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PDV</w:t>
      </w:r>
      <w:r w:rsidRPr="0077006D">
        <w:rPr>
          <w:rFonts w:ascii="Times New Roman" w:eastAsia="Times New Roman" w:hAnsi="Times New Roman" w:cs="Times New Roman"/>
          <w:sz w:val="24"/>
          <w:szCs w:val="24"/>
          <w:lang w:eastAsia="hr-HR"/>
        </w:rPr>
        <w:t> (ako cijena sadrži PDV onda posebno izraziti neto cijenu plus iznos PDV-a</w:t>
      </w:r>
      <w:r w:rsidR="002741EF" w:rsidRPr="007700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)</w:t>
      </w:r>
    </w:p>
    <w:p w14:paraId="08D608BE" w14:textId="77777777" w:rsidR="00757935" w:rsidRPr="0077006D" w:rsidRDefault="00757935" w:rsidP="00757935">
      <w:pPr>
        <w:numPr>
          <w:ilvl w:val="0"/>
          <w:numId w:val="9"/>
        </w:numPr>
        <w:shd w:val="clear" w:color="auto" w:fill="FFFFFF"/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006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 xml:space="preserve">Dodatne usluge </w:t>
      </w:r>
      <w:r w:rsidRPr="0077006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r-HR"/>
        </w:rPr>
        <w:t>(kućni ljubimci, klima, čišćenje, doručak, parking…)</w:t>
      </w:r>
    </w:p>
    <w:p w14:paraId="161A0F1B" w14:textId="77777777" w:rsidR="00757935" w:rsidRPr="0077006D" w:rsidRDefault="00757935" w:rsidP="00757935">
      <w:pPr>
        <w:numPr>
          <w:ilvl w:val="0"/>
          <w:numId w:val="9"/>
        </w:numPr>
        <w:shd w:val="clear" w:color="auto" w:fill="FFFFFF"/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006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Datum važenja cjenika</w:t>
      </w:r>
      <w:r w:rsidRPr="0077006D">
        <w:rPr>
          <w:rFonts w:ascii="Times New Roman" w:eastAsia="Times New Roman" w:hAnsi="Times New Roman" w:cs="Times New Roman"/>
          <w:sz w:val="24"/>
          <w:szCs w:val="24"/>
          <w:lang w:eastAsia="hr-HR"/>
        </w:rPr>
        <w:t> (navesti datum od kada je taj cjenik važeći)</w:t>
      </w:r>
    </w:p>
    <w:p w14:paraId="00C24D7D" w14:textId="77777777" w:rsidR="00757935" w:rsidRPr="0077006D" w:rsidRDefault="00757935" w:rsidP="00757935">
      <w:pPr>
        <w:numPr>
          <w:ilvl w:val="0"/>
          <w:numId w:val="9"/>
        </w:numPr>
        <w:shd w:val="clear" w:color="auto" w:fill="FFFFFF"/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006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Potpis</w:t>
      </w:r>
      <w:r w:rsidRPr="0077006D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="001E1E92" w:rsidRPr="007700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vlasnika </w:t>
      </w:r>
    </w:p>
    <w:p w14:paraId="6891E93E" w14:textId="77777777" w:rsidR="00CF4A8A" w:rsidRDefault="00CF4A8A" w:rsidP="00F7677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BD1381" w14:textId="63AC6B01" w:rsidR="00F7677C" w:rsidRPr="0077006D" w:rsidRDefault="00532207" w:rsidP="00F7677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006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7677C" w:rsidRPr="0077006D">
        <w:rPr>
          <w:rFonts w:ascii="Times New Roman" w:hAnsi="Times New Roman" w:cs="Times New Roman"/>
          <w:b/>
          <w:bCs/>
          <w:sz w:val="24"/>
          <w:szCs w:val="24"/>
        </w:rPr>
        <w:t>. Kućni red</w:t>
      </w:r>
    </w:p>
    <w:p w14:paraId="236E4983" w14:textId="77777777" w:rsidR="004E3ADD" w:rsidRDefault="00F7677C" w:rsidP="004E3ADD">
      <w:pPr>
        <w:spacing w:after="0" w:line="360" w:lineRule="auto"/>
        <w:jc w:val="both"/>
        <w:rPr>
          <w:rStyle w:val="Hiperveza"/>
          <w:rFonts w:ascii="Times New Roman" w:hAnsi="Times New Roman" w:cs="Times New Roman"/>
          <w:b/>
          <w:bCs/>
          <w:sz w:val="24"/>
          <w:szCs w:val="24"/>
        </w:rPr>
      </w:pPr>
      <w:r w:rsidRPr="00F6590D">
        <w:rPr>
          <w:rFonts w:ascii="Times New Roman" w:hAnsi="Times New Roman" w:cs="Times New Roman"/>
          <w:b/>
          <w:bCs/>
          <w:sz w:val="24"/>
          <w:szCs w:val="24"/>
        </w:rPr>
        <w:t>Osim cjenika potrebno je imati i</w:t>
      </w:r>
      <w:r w:rsidRPr="0077006D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77006D">
          <w:rPr>
            <w:rStyle w:val="Hiperveza"/>
            <w:rFonts w:ascii="Times New Roman" w:hAnsi="Times New Roman" w:cs="Times New Roman"/>
            <w:b/>
            <w:bCs/>
            <w:sz w:val="24"/>
            <w:szCs w:val="24"/>
          </w:rPr>
          <w:t>kućni red</w:t>
        </w:r>
      </w:hyperlink>
    </w:p>
    <w:p w14:paraId="1CA20419" w14:textId="5906F5A3" w:rsidR="00F7677C" w:rsidRPr="004E3ADD" w:rsidRDefault="004E3ADD" w:rsidP="004E3ADD">
      <w:pPr>
        <w:spacing w:line="360" w:lineRule="auto"/>
        <w:jc w:val="both"/>
        <w:rPr>
          <w:rFonts w:ascii="Times New Roman" w:hAnsi="Times New Roman" w:cs="Times New Roman"/>
          <w:b/>
          <w:bCs/>
          <w:color w:val="0563C1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Pr="00C52E15">
          <w:rPr>
            <w:rStyle w:val="Hiperveza"/>
            <w:rFonts w:ascii="Times New Roman" w:hAnsi="Times New Roman" w:cs="Times New Roman"/>
            <w:sz w:val="24"/>
            <w:szCs w:val="24"/>
          </w:rPr>
          <w:t>http://www.tzo-tkon.hr/images/dokumenti/KUCNI_RED.pdf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F7677C" w:rsidRPr="0077006D">
        <w:rPr>
          <w:rFonts w:ascii="Times New Roman" w:hAnsi="Times New Roman" w:cs="Times New Roman"/>
          <w:sz w:val="24"/>
          <w:szCs w:val="24"/>
        </w:rPr>
        <w:t>Bilo bi dobro kada bi bilo preveden na više jezika, kako bi gostima bio razumljiv i postavljen na vidnom mjestu u svakoj smještajnoj jedinici ( apartmanu, sobi, kući za odmor, kamp prikolici i slično).</w:t>
      </w:r>
    </w:p>
    <w:p w14:paraId="0E83EA75" w14:textId="77777777" w:rsidR="00CF579B" w:rsidRPr="0077006D" w:rsidRDefault="00CF579B" w:rsidP="00CF579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006D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8E6DFB" w:rsidRPr="0077006D">
        <w:rPr>
          <w:rFonts w:ascii="Times New Roman" w:hAnsi="Times New Roman" w:cs="Times New Roman"/>
          <w:b/>
          <w:sz w:val="24"/>
          <w:szCs w:val="24"/>
        </w:rPr>
        <w:t>Izdati gostu račun</w:t>
      </w:r>
      <w:r w:rsidR="008E6DFB" w:rsidRPr="0077006D">
        <w:rPr>
          <w:rFonts w:ascii="Times New Roman" w:hAnsi="Times New Roman" w:cs="Times New Roman"/>
          <w:sz w:val="24"/>
          <w:szCs w:val="24"/>
        </w:rPr>
        <w:t xml:space="preserve"> </w:t>
      </w:r>
      <w:r w:rsidR="009622DD" w:rsidRPr="0077006D">
        <w:rPr>
          <w:rFonts w:ascii="Times New Roman" w:hAnsi="Times New Roman" w:cs="Times New Roman"/>
          <w:sz w:val="24"/>
          <w:szCs w:val="24"/>
        </w:rPr>
        <w:t xml:space="preserve">-  </w:t>
      </w:r>
      <w:r w:rsidR="009622DD" w:rsidRPr="0077006D">
        <w:rPr>
          <w:rFonts w:ascii="Times New Roman" w:hAnsi="Times New Roman" w:cs="Times New Roman"/>
          <w:b/>
          <w:bCs/>
          <w:sz w:val="24"/>
          <w:szCs w:val="24"/>
        </w:rPr>
        <w:t>svaki račun mora sadržavati sljedeće podatke</w:t>
      </w:r>
      <w:r w:rsidRPr="0077006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5C646E5" w14:textId="77777777" w:rsidR="00561339" w:rsidRPr="0077006D" w:rsidRDefault="00CF579B" w:rsidP="00DA0298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6D">
        <w:rPr>
          <w:rFonts w:ascii="Times New Roman" w:hAnsi="Times New Roman" w:cs="Times New Roman"/>
          <w:b/>
          <w:bCs/>
          <w:sz w:val="24"/>
          <w:szCs w:val="24"/>
        </w:rPr>
        <w:t>Broj računa</w:t>
      </w:r>
      <w:r w:rsidRPr="0077006D">
        <w:rPr>
          <w:rFonts w:ascii="Times New Roman" w:hAnsi="Times New Roman" w:cs="Times New Roman"/>
          <w:sz w:val="24"/>
          <w:szCs w:val="24"/>
        </w:rPr>
        <w:t> </w:t>
      </w:r>
    </w:p>
    <w:p w14:paraId="529AA877" w14:textId="77777777" w:rsidR="00CF579B" w:rsidRPr="0077006D" w:rsidRDefault="00CF579B" w:rsidP="00DA0298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6D">
        <w:rPr>
          <w:rFonts w:ascii="Times New Roman" w:hAnsi="Times New Roman" w:cs="Times New Roman"/>
          <w:b/>
          <w:bCs/>
          <w:sz w:val="24"/>
          <w:szCs w:val="24"/>
        </w:rPr>
        <w:t>Podatke o iznajmljivaču</w:t>
      </w:r>
      <w:r w:rsidRPr="0077006D">
        <w:rPr>
          <w:rFonts w:ascii="Times New Roman" w:hAnsi="Times New Roman" w:cs="Times New Roman"/>
          <w:sz w:val="24"/>
          <w:szCs w:val="24"/>
        </w:rPr>
        <w:t> (ime i prezime iznajmljivača, adresu iznajmljivačevog objekta, OIB)</w:t>
      </w:r>
    </w:p>
    <w:p w14:paraId="123DBF04" w14:textId="77777777" w:rsidR="00CF579B" w:rsidRPr="0077006D" w:rsidRDefault="00CF579B" w:rsidP="00CF579B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6D">
        <w:rPr>
          <w:rFonts w:ascii="Times New Roman" w:hAnsi="Times New Roman" w:cs="Times New Roman"/>
          <w:b/>
          <w:bCs/>
          <w:sz w:val="24"/>
          <w:szCs w:val="24"/>
        </w:rPr>
        <w:t>Podatke o gost</w:t>
      </w:r>
      <w:r w:rsidRPr="0077006D">
        <w:rPr>
          <w:rFonts w:ascii="Times New Roman" w:hAnsi="Times New Roman" w:cs="Times New Roman"/>
          <w:sz w:val="24"/>
          <w:szCs w:val="24"/>
        </w:rPr>
        <w:t xml:space="preserve">u </w:t>
      </w:r>
    </w:p>
    <w:p w14:paraId="65D5B180" w14:textId="77777777" w:rsidR="00CF579B" w:rsidRPr="0077006D" w:rsidRDefault="00CF579B" w:rsidP="00CF579B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6D">
        <w:rPr>
          <w:rFonts w:ascii="Times New Roman" w:hAnsi="Times New Roman" w:cs="Times New Roman"/>
          <w:b/>
          <w:bCs/>
          <w:sz w:val="24"/>
          <w:szCs w:val="24"/>
        </w:rPr>
        <w:t>Vrsta usluge</w:t>
      </w:r>
      <w:r w:rsidRPr="0077006D">
        <w:rPr>
          <w:rFonts w:ascii="Times New Roman" w:hAnsi="Times New Roman" w:cs="Times New Roman"/>
          <w:sz w:val="24"/>
          <w:szCs w:val="24"/>
        </w:rPr>
        <w:t> – noćenje,  korištenje klime, i sl.</w:t>
      </w:r>
    </w:p>
    <w:p w14:paraId="52076C6B" w14:textId="77777777" w:rsidR="00CF579B" w:rsidRPr="0077006D" w:rsidRDefault="00CF579B" w:rsidP="00CF579B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6D">
        <w:rPr>
          <w:rFonts w:ascii="Times New Roman" w:hAnsi="Times New Roman" w:cs="Times New Roman"/>
          <w:b/>
          <w:bCs/>
          <w:sz w:val="24"/>
          <w:szCs w:val="24"/>
        </w:rPr>
        <w:t>Količina obavljenih usluga</w:t>
      </w:r>
      <w:r w:rsidRPr="0077006D">
        <w:rPr>
          <w:rFonts w:ascii="Times New Roman" w:hAnsi="Times New Roman" w:cs="Times New Roman"/>
          <w:sz w:val="24"/>
          <w:szCs w:val="24"/>
        </w:rPr>
        <w:t> – broj iznajmljenih jedinica te broj noćenja (i ostalih usluga ako ih je bilo).</w:t>
      </w:r>
    </w:p>
    <w:p w14:paraId="01D71473" w14:textId="28546B7F" w:rsidR="00CF579B" w:rsidRPr="00AF4A67" w:rsidRDefault="00CF579B" w:rsidP="00CF579B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7006D">
        <w:rPr>
          <w:rFonts w:ascii="Times New Roman" w:hAnsi="Times New Roman" w:cs="Times New Roman"/>
          <w:b/>
          <w:bCs/>
          <w:sz w:val="24"/>
          <w:szCs w:val="24"/>
        </w:rPr>
        <w:t>Jedinična cijena usluge</w:t>
      </w:r>
      <w:r w:rsidRPr="0077006D">
        <w:rPr>
          <w:rFonts w:ascii="Times New Roman" w:hAnsi="Times New Roman" w:cs="Times New Roman"/>
          <w:sz w:val="24"/>
          <w:szCs w:val="24"/>
        </w:rPr>
        <w:t> – cijena pojedinačne usluge koja obavezno mora biti u skladu s važećim cjenikom</w:t>
      </w:r>
      <w:r w:rsidR="00862746" w:rsidRPr="0077006D">
        <w:rPr>
          <w:rFonts w:ascii="Times New Roman" w:hAnsi="Times New Roman" w:cs="Times New Roman"/>
          <w:sz w:val="24"/>
          <w:szCs w:val="24"/>
        </w:rPr>
        <w:t>.</w:t>
      </w:r>
      <w:r w:rsidR="004001A2">
        <w:rPr>
          <w:rFonts w:ascii="Times New Roman" w:hAnsi="Times New Roman" w:cs="Times New Roman"/>
          <w:sz w:val="24"/>
          <w:szCs w:val="24"/>
        </w:rPr>
        <w:t xml:space="preserve"> </w:t>
      </w:r>
      <w:r w:rsidR="00AF4A67" w:rsidRPr="004001A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Cijene moraju biti izražene u eurima, </w:t>
      </w:r>
      <w:r w:rsidR="00AF4A67" w:rsidRPr="004001A2">
        <w:rPr>
          <w:rFonts w:ascii="Times New Roman" w:hAnsi="Times New Roman" w:cs="Times New Roman"/>
          <w:color w:val="000000" w:themeColor="text1"/>
          <w:sz w:val="24"/>
          <w:szCs w:val="24"/>
        </w:rPr>
        <w:t>a ukupan iznos informativno i u kunama</w:t>
      </w:r>
      <w:r w:rsidR="00AF4A67" w:rsidRPr="00AF4A67">
        <w:rPr>
          <w:rFonts w:ascii="Times New Roman" w:hAnsi="Times New Roman" w:cs="Times New Roman"/>
          <w:color w:val="00B050"/>
          <w:sz w:val="24"/>
          <w:szCs w:val="24"/>
        </w:rPr>
        <w:t xml:space="preserve">. </w:t>
      </w:r>
      <w:r w:rsidR="00AF4A67" w:rsidRPr="00AF4A67">
        <w:rPr>
          <w:rFonts w:ascii="Times New Roman" w:hAnsi="Times New Roman" w:cs="Times New Roman"/>
          <w:i/>
          <w:iCs/>
          <w:color w:val="00B050"/>
          <w:sz w:val="24"/>
          <w:szCs w:val="24"/>
        </w:rPr>
        <w:t xml:space="preserve"> </w:t>
      </w:r>
    </w:p>
    <w:p w14:paraId="33382F82" w14:textId="77777777" w:rsidR="00CF579B" w:rsidRPr="0077006D" w:rsidRDefault="00CF579B" w:rsidP="00CF579B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6D">
        <w:rPr>
          <w:rFonts w:ascii="Times New Roman" w:hAnsi="Times New Roman" w:cs="Times New Roman"/>
          <w:b/>
          <w:bCs/>
          <w:sz w:val="24"/>
          <w:szCs w:val="24"/>
        </w:rPr>
        <w:t>Ukupan iznos usluge i iznos za naplatu</w:t>
      </w:r>
      <w:r w:rsidRPr="0077006D">
        <w:rPr>
          <w:rFonts w:ascii="Times New Roman" w:hAnsi="Times New Roman" w:cs="Times New Roman"/>
          <w:sz w:val="24"/>
          <w:szCs w:val="24"/>
        </w:rPr>
        <w:t> – iznos za naplatu čini ukupan iznos usluge umanjen za eventualno odobren popust</w:t>
      </w:r>
    </w:p>
    <w:p w14:paraId="0D835CC2" w14:textId="77777777" w:rsidR="00CF579B" w:rsidRPr="0077006D" w:rsidRDefault="00CF579B" w:rsidP="00CF579B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6D">
        <w:rPr>
          <w:rFonts w:ascii="Times New Roman" w:hAnsi="Times New Roman" w:cs="Times New Roman"/>
          <w:b/>
          <w:bCs/>
          <w:sz w:val="24"/>
          <w:szCs w:val="24"/>
        </w:rPr>
        <w:lastRenderedPageBreak/>
        <w:t>Popust</w:t>
      </w:r>
      <w:r w:rsidRPr="0077006D">
        <w:rPr>
          <w:rFonts w:ascii="Times New Roman" w:hAnsi="Times New Roman" w:cs="Times New Roman"/>
          <w:sz w:val="24"/>
          <w:szCs w:val="24"/>
        </w:rPr>
        <w:t> – ukoliko ste gostu odobrili popust, napišite ukupan iznos popusta (nije potrebno u postocima)</w:t>
      </w:r>
    </w:p>
    <w:p w14:paraId="038A3062" w14:textId="7B3822A9" w:rsidR="00CF579B" w:rsidRPr="007A5F36" w:rsidRDefault="00D010B5" w:rsidP="00CF579B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F36">
        <w:rPr>
          <w:rFonts w:ascii="Times New Roman" w:hAnsi="Times New Roman" w:cs="Times New Roman"/>
          <w:b/>
          <w:bCs/>
          <w:sz w:val="24"/>
          <w:szCs w:val="24"/>
        </w:rPr>
        <w:t>Turis</w:t>
      </w:r>
      <w:r w:rsidR="00C53EAE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7A5F36">
        <w:rPr>
          <w:rFonts w:ascii="Times New Roman" w:hAnsi="Times New Roman" w:cs="Times New Roman"/>
          <w:b/>
          <w:bCs/>
          <w:sz w:val="24"/>
          <w:szCs w:val="24"/>
        </w:rPr>
        <w:t>ička pristojba</w:t>
      </w:r>
      <w:r w:rsidR="00CF579B" w:rsidRPr="007A5F36">
        <w:rPr>
          <w:rFonts w:ascii="Times New Roman" w:hAnsi="Times New Roman" w:cs="Times New Roman"/>
          <w:sz w:val="24"/>
          <w:szCs w:val="24"/>
        </w:rPr>
        <w:t xml:space="preserve"> – </w:t>
      </w:r>
      <w:r w:rsidR="00CF579B" w:rsidRPr="007A5F36">
        <w:rPr>
          <w:rFonts w:ascii="Times New Roman" w:hAnsi="Times New Roman" w:cs="Times New Roman"/>
          <w:b/>
          <w:i/>
          <w:sz w:val="24"/>
          <w:szCs w:val="24"/>
        </w:rPr>
        <w:t xml:space="preserve">iznajmljivači koji </w:t>
      </w:r>
      <w:r w:rsidRPr="007A5F36">
        <w:rPr>
          <w:rFonts w:ascii="Times New Roman" w:hAnsi="Times New Roman" w:cs="Times New Roman"/>
          <w:b/>
          <w:i/>
          <w:sz w:val="24"/>
          <w:szCs w:val="24"/>
        </w:rPr>
        <w:t>turis</w:t>
      </w:r>
      <w:r w:rsidR="007A5F36">
        <w:rPr>
          <w:rFonts w:ascii="Times New Roman" w:hAnsi="Times New Roman" w:cs="Times New Roman"/>
          <w:b/>
          <w:i/>
          <w:sz w:val="24"/>
          <w:szCs w:val="24"/>
        </w:rPr>
        <w:t>tičku</w:t>
      </w:r>
      <w:r w:rsidR="00CF579B" w:rsidRPr="007A5F36">
        <w:rPr>
          <w:rFonts w:ascii="Times New Roman" w:hAnsi="Times New Roman" w:cs="Times New Roman"/>
          <w:b/>
          <w:i/>
          <w:sz w:val="24"/>
          <w:szCs w:val="24"/>
        </w:rPr>
        <w:t xml:space="preserve"> pristojbu plaćaju paušalno nisu obvezni navoditi iznose u izdanom računu, samo napomenu da je </w:t>
      </w:r>
      <w:r w:rsidRPr="007A5F36">
        <w:rPr>
          <w:rFonts w:ascii="Times New Roman" w:hAnsi="Times New Roman" w:cs="Times New Roman"/>
          <w:b/>
          <w:i/>
          <w:sz w:val="24"/>
          <w:szCs w:val="24"/>
        </w:rPr>
        <w:t>turisitčka pristojba</w:t>
      </w:r>
      <w:r w:rsidR="00CF579B" w:rsidRPr="007A5F36">
        <w:rPr>
          <w:rFonts w:ascii="Times New Roman" w:hAnsi="Times New Roman" w:cs="Times New Roman"/>
          <w:b/>
          <w:i/>
          <w:sz w:val="24"/>
          <w:szCs w:val="24"/>
        </w:rPr>
        <w:t xml:space="preserve"> uključena u cijenu.</w:t>
      </w:r>
      <w:r w:rsidR="00CF579B" w:rsidRPr="007A5F36">
        <w:rPr>
          <w:rFonts w:ascii="Times New Roman" w:hAnsi="Times New Roman" w:cs="Times New Roman"/>
          <w:sz w:val="24"/>
          <w:szCs w:val="24"/>
        </w:rPr>
        <w:t xml:space="preserve"> Odrasli plaćaju puni iznos </w:t>
      </w:r>
      <w:r w:rsidRPr="007A5F36">
        <w:rPr>
          <w:rFonts w:ascii="Times New Roman" w:hAnsi="Times New Roman" w:cs="Times New Roman"/>
          <w:sz w:val="24"/>
          <w:szCs w:val="24"/>
        </w:rPr>
        <w:t>turisitčke pristojbe</w:t>
      </w:r>
      <w:r w:rsidR="00CF579B" w:rsidRPr="007A5F36">
        <w:rPr>
          <w:rFonts w:ascii="Times New Roman" w:hAnsi="Times New Roman" w:cs="Times New Roman"/>
          <w:sz w:val="24"/>
          <w:szCs w:val="24"/>
        </w:rPr>
        <w:t>, djeca od 12 do 18 godina 50 posto, a djeca ispod 12 godina oslobođena su plaćanja.</w:t>
      </w:r>
    </w:p>
    <w:p w14:paraId="676ED207" w14:textId="77777777" w:rsidR="00CF579B" w:rsidRPr="0077006D" w:rsidRDefault="00CF579B" w:rsidP="00CF579B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6D">
        <w:rPr>
          <w:rFonts w:ascii="Times New Roman" w:hAnsi="Times New Roman" w:cs="Times New Roman"/>
          <w:b/>
          <w:bCs/>
          <w:sz w:val="24"/>
          <w:szCs w:val="24"/>
        </w:rPr>
        <w:t>Nadnevak izdavanja računa/Datum</w:t>
      </w:r>
      <w:r w:rsidRPr="0077006D">
        <w:rPr>
          <w:rFonts w:ascii="Times New Roman" w:hAnsi="Times New Roman" w:cs="Times New Roman"/>
          <w:sz w:val="24"/>
          <w:szCs w:val="24"/>
        </w:rPr>
        <w:t> – se odnosi na datum izdavanja računa.</w:t>
      </w:r>
    </w:p>
    <w:p w14:paraId="217C39C0" w14:textId="77777777" w:rsidR="00CF579B" w:rsidRPr="0077006D" w:rsidRDefault="00CF579B" w:rsidP="00CF579B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6D">
        <w:rPr>
          <w:rFonts w:ascii="Times New Roman" w:hAnsi="Times New Roman" w:cs="Times New Roman"/>
          <w:b/>
          <w:bCs/>
          <w:sz w:val="24"/>
          <w:szCs w:val="24"/>
        </w:rPr>
        <w:t>Potpis</w:t>
      </w:r>
      <w:r w:rsidRPr="0077006D">
        <w:rPr>
          <w:rFonts w:ascii="Times New Roman" w:hAnsi="Times New Roman" w:cs="Times New Roman"/>
          <w:sz w:val="24"/>
          <w:szCs w:val="24"/>
        </w:rPr>
        <w:t> – vaš potpis koji je obvezan (pečat niste dužni imati)</w:t>
      </w:r>
    </w:p>
    <w:p w14:paraId="35C0411C" w14:textId="77777777" w:rsidR="00CF579B" w:rsidRPr="0077006D" w:rsidRDefault="00CF579B" w:rsidP="00CF579B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6D">
        <w:rPr>
          <w:rFonts w:ascii="Times New Roman" w:hAnsi="Times New Roman" w:cs="Times New Roman"/>
          <w:b/>
          <w:bCs/>
          <w:sz w:val="24"/>
          <w:szCs w:val="24"/>
        </w:rPr>
        <w:t>PDV</w:t>
      </w:r>
      <w:r w:rsidRPr="0077006D">
        <w:rPr>
          <w:rFonts w:ascii="Times New Roman" w:hAnsi="Times New Roman" w:cs="Times New Roman"/>
          <w:sz w:val="24"/>
          <w:szCs w:val="24"/>
        </w:rPr>
        <w:t> – iznajmljivači koji nisu u sustavu PDV-a moraju na računu imati još i napomenu ”Iznajmljivač nije obveznik PDV-a prema Zakonu o PDV-u, čl. 90., st. 2.”.</w:t>
      </w:r>
    </w:p>
    <w:p w14:paraId="2B8E9827" w14:textId="77777777" w:rsidR="00E71B78" w:rsidRPr="00F6590D" w:rsidRDefault="00E71B78" w:rsidP="00E71B7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590D">
        <w:rPr>
          <w:rFonts w:ascii="Times New Roman" w:hAnsi="Times New Roman" w:cs="Times New Roman"/>
          <w:b/>
          <w:bCs/>
          <w:sz w:val="24"/>
          <w:szCs w:val="24"/>
        </w:rPr>
        <w:t>Ako ste obveznik PDV-a, na računu morate imati još i sljedeće stavke:</w:t>
      </w:r>
    </w:p>
    <w:p w14:paraId="186FE6DD" w14:textId="77777777" w:rsidR="00E71B78" w:rsidRPr="0077006D" w:rsidRDefault="00E71B78" w:rsidP="00E71B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6D">
        <w:rPr>
          <w:rFonts w:ascii="Times New Roman" w:hAnsi="Times New Roman" w:cs="Times New Roman"/>
          <w:sz w:val="24"/>
          <w:szCs w:val="24"/>
        </w:rPr>
        <w:t>• Jedinična cijena usluge bez PDV-a</w:t>
      </w:r>
    </w:p>
    <w:p w14:paraId="17F865D5" w14:textId="77777777" w:rsidR="00E71B78" w:rsidRPr="0077006D" w:rsidRDefault="00E71B78" w:rsidP="00E71B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6D">
        <w:rPr>
          <w:rFonts w:ascii="Times New Roman" w:hAnsi="Times New Roman" w:cs="Times New Roman"/>
          <w:sz w:val="24"/>
          <w:szCs w:val="24"/>
        </w:rPr>
        <w:t>• Stopa PDV-a na usluge smještaja u iznosu od 13 posto (na ukupnu jediničnu cijenu usluge).</w:t>
      </w:r>
    </w:p>
    <w:p w14:paraId="2C4F3520" w14:textId="55C0E20A" w:rsidR="000563E1" w:rsidRPr="0077006D" w:rsidRDefault="00E71B78" w:rsidP="00E71B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6D">
        <w:rPr>
          <w:rFonts w:ascii="Times New Roman" w:hAnsi="Times New Roman" w:cs="Times New Roman"/>
          <w:sz w:val="24"/>
          <w:szCs w:val="24"/>
        </w:rPr>
        <w:t>• Ukupnu cijenu usluge kao zbroj ukupne jedinične cijene i PDV-a obračunatog na jediničnu cijenu.</w:t>
      </w:r>
    </w:p>
    <w:p w14:paraId="75B5D2D4" w14:textId="77777777" w:rsidR="00A262CE" w:rsidRPr="0077006D" w:rsidRDefault="00A262CE" w:rsidP="00E71B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6D">
        <w:rPr>
          <w:rFonts w:ascii="Times New Roman" w:hAnsi="Times New Roman" w:cs="Times New Roman"/>
          <w:b/>
          <w:sz w:val="24"/>
          <w:szCs w:val="24"/>
        </w:rPr>
        <w:t> </w:t>
      </w:r>
      <w:r w:rsidR="000563E1" w:rsidRPr="0077006D">
        <w:rPr>
          <w:rFonts w:ascii="Times New Roman" w:hAnsi="Times New Roman" w:cs="Times New Roman"/>
          <w:b/>
          <w:sz w:val="24"/>
          <w:szCs w:val="24"/>
        </w:rPr>
        <w:t>7.</w:t>
      </w:r>
      <w:r w:rsidR="003D0A6F" w:rsidRPr="00F6590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F6590D">
        <w:rPr>
          <w:rFonts w:ascii="Times New Roman" w:hAnsi="Times New Roman" w:cs="Times New Roman"/>
          <w:b/>
          <w:bCs/>
          <w:sz w:val="24"/>
          <w:szCs w:val="24"/>
        </w:rPr>
        <w:t>bveza posjedovanja</w:t>
      </w:r>
      <w:r w:rsidRPr="0077006D">
        <w:rPr>
          <w:rFonts w:ascii="Times New Roman" w:hAnsi="Times New Roman" w:cs="Times New Roman"/>
          <w:sz w:val="24"/>
          <w:szCs w:val="24"/>
        </w:rPr>
        <w:t> </w:t>
      </w:r>
      <w:r w:rsidRPr="0077006D">
        <w:rPr>
          <w:rFonts w:ascii="Times New Roman" w:hAnsi="Times New Roman" w:cs="Times New Roman"/>
          <w:b/>
          <w:sz w:val="24"/>
          <w:szCs w:val="24"/>
        </w:rPr>
        <w:t>evakuacijskog plana</w:t>
      </w:r>
      <w:r w:rsidRPr="0077006D">
        <w:rPr>
          <w:rFonts w:ascii="Times New Roman" w:hAnsi="Times New Roman" w:cs="Times New Roman"/>
          <w:sz w:val="24"/>
          <w:szCs w:val="24"/>
        </w:rPr>
        <w:t> sve smještajne jedinice (tlocrt prostora sa  označenim izlaznim vratima)</w:t>
      </w:r>
    </w:p>
    <w:p w14:paraId="5B6616C9" w14:textId="77777777" w:rsidR="000563E1" w:rsidRPr="0077006D" w:rsidRDefault="00906280" w:rsidP="000563E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6D">
        <w:rPr>
          <w:rFonts w:ascii="Times New Roman" w:hAnsi="Times New Roman" w:cs="Times New Roman"/>
          <w:b/>
          <w:sz w:val="24"/>
          <w:szCs w:val="24"/>
        </w:rPr>
        <w:t>8. O</w:t>
      </w:r>
      <w:r w:rsidR="000563E1" w:rsidRPr="0077006D">
        <w:rPr>
          <w:rFonts w:ascii="Times New Roman" w:hAnsi="Times New Roman" w:cs="Times New Roman"/>
          <w:b/>
          <w:sz w:val="24"/>
          <w:szCs w:val="24"/>
        </w:rPr>
        <w:t>bavijest o načinu podnošenja prigovora gostiju</w:t>
      </w:r>
      <w:r w:rsidR="000563E1" w:rsidRPr="0077006D">
        <w:rPr>
          <w:rFonts w:ascii="Times New Roman" w:hAnsi="Times New Roman" w:cs="Times New Roman"/>
          <w:sz w:val="24"/>
          <w:szCs w:val="24"/>
        </w:rPr>
        <w:t xml:space="preserve"> (na hrvatskom i jednom stranom jeziku) da gost može svoj prigovor izraziti putem dopisa (e‐mail/na adresu),  </w:t>
      </w:r>
    </w:p>
    <w:p w14:paraId="7684FBF3" w14:textId="405B6245" w:rsidR="00906280" w:rsidRPr="0077006D" w:rsidRDefault="00906280" w:rsidP="000563E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6D">
        <w:rPr>
          <w:rFonts w:ascii="Times New Roman" w:hAnsi="Times New Roman" w:cs="Times New Roman"/>
          <w:sz w:val="24"/>
          <w:szCs w:val="24"/>
        </w:rPr>
        <w:t> </w:t>
      </w:r>
      <w:r w:rsidRPr="0077006D">
        <w:rPr>
          <w:rFonts w:ascii="Times New Roman" w:hAnsi="Times New Roman" w:cs="Times New Roman"/>
          <w:b/>
          <w:sz w:val="24"/>
          <w:szCs w:val="24"/>
        </w:rPr>
        <w:t>9.Obavijest o zabrani konzumiranja alkohola osobama mlađima od 18 godina</w:t>
      </w:r>
      <w:r w:rsidRPr="0077006D">
        <w:rPr>
          <w:rFonts w:ascii="Times New Roman" w:hAnsi="Times New Roman" w:cs="Times New Roman"/>
          <w:sz w:val="24"/>
          <w:szCs w:val="24"/>
        </w:rPr>
        <w:t> (za </w:t>
      </w:r>
      <w:r w:rsidR="00064C72" w:rsidRPr="0077006D">
        <w:rPr>
          <w:rFonts w:ascii="Times New Roman" w:hAnsi="Times New Roman" w:cs="Times New Roman"/>
          <w:sz w:val="24"/>
          <w:szCs w:val="24"/>
        </w:rPr>
        <w:t xml:space="preserve">objekte </w:t>
      </w:r>
      <w:r w:rsidRPr="0077006D">
        <w:rPr>
          <w:rFonts w:ascii="Times New Roman" w:hAnsi="Times New Roman" w:cs="Times New Roman"/>
          <w:sz w:val="24"/>
          <w:szCs w:val="24"/>
        </w:rPr>
        <w:t>koji pružaju uslugu hrane i pića), </w:t>
      </w:r>
    </w:p>
    <w:p w14:paraId="66C29ECC" w14:textId="77777777" w:rsidR="00906280" w:rsidRPr="0077006D" w:rsidRDefault="00906280" w:rsidP="000563E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6D">
        <w:rPr>
          <w:rFonts w:ascii="Times New Roman" w:hAnsi="Times New Roman" w:cs="Times New Roman"/>
          <w:b/>
          <w:sz w:val="24"/>
          <w:szCs w:val="24"/>
        </w:rPr>
        <w:t>10.Kutija prve pomoći</w:t>
      </w:r>
      <w:r w:rsidRPr="0077006D">
        <w:rPr>
          <w:rFonts w:ascii="Times New Roman" w:hAnsi="Times New Roman" w:cs="Times New Roman"/>
          <w:sz w:val="24"/>
          <w:szCs w:val="24"/>
        </w:rPr>
        <w:t> (automobilska) dostupna svim gostima iz smještajnih jedinica (etažni  ormarić ili smještajna jedinica), </w:t>
      </w:r>
    </w:p>
    <w:p w14:paraId="5352EC53" w14:textId="77777777" w:rsidR="000563E1" w:rsidRPr="0077006D" w:rsidRDefault="00564154" w:rsidP="009E4A7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6D">
        <w:rPr>
          <w:rFonts w:ascii="Times New Roman" w:hAnsi="Times New Roman" w:cs="Times New Roman"/>
          <w:b/>
          <w:sz w:val="24"/>
          <w:szCs w:val="24"/>
        </w:rPr>
        <w:t>11</w:t>
      </w:r>
      <w:r w:rsidRPr="0077006D">
        <w:rPr>
          <w:rFonts w:ascii="Times New Roman" w:hAnsi="Times New Roman" w:cs="Times New Roman"/>
          <w:sz w:val="24"/>
          <w:szCs w:val="24"/>
        </w:rPr>
        <w:t>.</w:t>
      </w:r>
      <w:r w:rsidRPr="0077006D">
        <w:t xml:space="preserve">  </w:t>
      </w:r>
      <w:r w:rsidRPr="0077006D">
        <w:rPr>
          <w:rFonts w:ascii="Times New Roman" w:hAnsi="Times New Roman" w:cs="Times New Roman"/>
          <w:b/>
          <w:sz w:val="24"/>
          <w:szCs w:val="24"/>
        </w:rPr>
        <w:t>Sanitarna knjižica</w:t>
      </w:r>
      <w:r w:rsidRPr="0077006D">
        <w:rPr>
          <w:rFonts w:ascii="Times New Roman" w:hAnsi="Times New Roman" w:cs="Times New Roman"/>
          <w:sz w:val="24"/>
          <w:szCs w:val="24"/>
        </w:rPr>
        <w:t>  (za objekte koji pružaju uslugu hrane i pića),</w:t>
      </w:r>
      <w:r w:rsidRPr="0077006D">
        <w:t> </w:t>
      </w:r>
    </w:p>
    <w:p w14:paraId="230874B9" w14:textId="6CAD1F4D" w:rsidR="00451812" w:rsidRPr="008116A5" w:rsidRDefault="001B2229" w:rsidP="005708FF">
      <w:pPr>
        <w:spacing w:line="360" w:lineRule="auto"/>
        <w:jc w:val="both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  <w:r w:rsidRPr="0077006D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>12.</w:t>
      </w:r>
      <w:r w:rsidRPr="0077006D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</w:t>
      </w:r>
      <w:r w:rsidR="0056097A" w:rsidRPr="00F6590D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Obveza plaćanja</w:t>
      </w:r>
      <w:r w:rsidR="0056097A" w:rsidRPr="005970AB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</w:t>
      </w:r>
      <w:r w:rsidR="0056097A" w:rsidRPr="005970AB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>turističke pristojbe</w:t>
      </w:r>
      <w:r w:rsidR="0056097A" w:rsidRPr="005970AB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</w:t>
      </w:r>
    </w:p>
    <w:p w14:paraId="021BEAFB" w14:textId="71D5A495" w:rsidR="00944A52" w:rsidRPr="00944A52" w:rsidRDefault="00944A52" w:rsidP="00944A52">
      <w:pPr>
        <w:spacing w:line="360" w:lineRule="auto"/>
        <w:jc w:val="both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  <w:r w:rsidRPr="00944A5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lastRenderedPageBreak/>
        <w:t xml:space="preserve">Turistička pristojba plaća se po svakom ostvarenom noćenju, u paušalnom iznosu ili na drugi način utvrđen ovim Zakonom. Djeca do 12 godina ne plaćaju turističku pristojbu. Turističku pristojbu umanjenu za 50 % plaćaju osobe od navršenih 12 do 18 godina. </w:t>
      </w:r>
    </w:p>
    <w:p w14:paraId="079BDB6E" w14:textId="67A6470E" w:rsidR="00126A93" w:rsidRDefault="00944A52" w:rsidP="005970AB">
      <w:pPr>
        <w:spacing w:line="360" w:lineRule="auto"/>
        <w:jc w:val="both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Prema </w:t>
      </w:r>
      <w:r w:rsidRPr="00944A52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Odluci o visini turističke pristojbe za</w:t>
      </w:r>
      <w:r w:rsidR="00747797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 xml:space="preserve"> </w:t>
      </w:r>
      <w:r w:rsidR="00532679" w:rsidRPr="00747797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  <w:shd w:val="clear" w:color="auto" w:fill="FFFFFF"/>
        </w:rPr>
        <w:t xml:space="preserve">2023. </w:t>
      </w:r>
      <w:r w:rsidRPr="00944A52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godinu</w:t>
      </w:r>
      <w:r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koju je donijela Županijska skupština Zadarske županije određena je visina </w:t>
      </w:r>
      <w:r w:rsidR="00DD2CE2" w:rsidRPr="0077006D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godišnj</w:t>
      </w:r>
      <w:r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eg</w:t>
      </w:r>
      <w:r w:rsidR="00DD2CE2" w:rsidRPr="0077006D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paušaln</w:t>
      </w:r>
      <w:r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og</w:t>
      </w:r>
      <w:r w:rsidR="00DD2CE2" w:rsidRPr="0077006D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iznos</w:t>
      </w:r>
      <w:r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a</w:t>
      </w:r>
      <w:r w:rsidR="00DD2CE2" w:rsidRPr="0077006D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turističke pristojbe</w:t>
      </w:r>
      <w:r w:rsidR="00126A93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:</w:t>
      </w:r>
    </w:p>
    <w:p w14:paraId="659C8F9F" w14:textId="7DFACD33" w:rsidR="00126A93" w:rsidRDefault="00DD2CE2" w:rsidP="00126A93">
      <w:pPr>
        <w:pStyle w:val="Odlomakpopisa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  <w:r w:rsidRPr="00126A93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za smještaj u domaćinstvu (po krevetu; glavni i pomoćni) od </w:t>
      </w:r>
      <w:r w:rsidR="00532679" w:rsidRPr="00747797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  <w:shd w:val="clear" w:color="auto" w:fill="FFFFFF"/>
        </w:rPr>
        <w:t>46,45 eura (350,00 kuna)</w:t>
      </w:r>
      <w:r w:rsidR="00747797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  <w:shd w:val="clear" w:color="auto" w:fill="FFFFFF"/>
        </w:rPr>
        <w:t>;</w:t>
      </w:r>
    </w:p>
    <w:p w14:paraId="54ED5945" w14:textId="4D79F0BA" w:rsidR="00126A93" w:rsidRDefault="00DD2CE2" w:rsidP="00126A93">
      <w:pPr>
        <w:pStyle w:val="Odlomakpopisa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  <w:r w:rsidRPr="00126A93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za smještaj na obiteljskom poljoprivrednom gospodarstvu (OPG; po krevetu, glavni i pomoćni)</w:t>
      </w:r>
      <w:r w:rsidR="00126A93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</w:t>
      </w:r>
      <w:r w:rsidR="00F456C6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od</w:t>
      </w:r>
      <w:r w:rsidR="00532679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</w:t>
      </w:r>
      <w:r w:rsidR="00532679" w:rsidRPr="00747797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  <w:shd w:val="clear" w:color="auto" w:fill="FFFFFF"/>
        </w:rPr>
        <w:t>26,54 eura (200,00 kuna)</w:t>
      </w:r>
      <w:r w:rsidR="00747797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  <w:shd w:val="clear" w:color="auto" w:fill="FFFFFF"/>
        </w:rPr>
        <w:t>;</w:t>
      </w:r>
      <w:r w:rsidR="00F456C6" w:rsidRPr="00747797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 </w:t>
      </w:r>
    </w:p>
    <w:p w14:paraId="280C7433" w14:textId="4A40A2F8" w:rsidR="00126A93" w:rsidRDefault="00DD2CE2" w:rsidP="00126A93">
      <w:pPr>
        <w:pStyle w:val="Odlomakpopisa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  <w:r w:rsidRPr="00126A93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za smještaj u domaćinstvu u kampu te </w:t>
      </w:r>
      <w:bookmarkStart w:id="0" w:name="_Hlk101790054"/>
      <w:r w:rsidRPr="00126A93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u objektu vrste kamp odredište ili kamp odredište-robinzonski turizam,</w:t>
      </w:r>
      <w:bookmarkEnd w:id="0"/>
      <w:r w:rsidRPr="00126A93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za svaku smještajnu jedinicu iznosi </w:t>
      </w:r>
      <w:r w:rsidR="00E47BFE" w:rsidRPr="00747797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  <w:shd w:val="clear" w:color="auto" w:fill="FFFFFF"/>
        </w:rPr>
        <w:t>66,36 eura (500,00 kuna)</w:t>
      </w:r>
      <w:r w:rsidR="00126A93" w:rsidRPr="00747797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14:paraId="2BEBDCA4" w14:textId="4E1D2BC1" w:rsidR="00126A93" w:rsidRDefault="00126A93" w:rsidP="00126A93">
      <w:pPr>
        <w:pStyle w:val="Odlomakpopisa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za </w:t>
      </w:r>
      <w:r w:rsidR="00DD2CE2" w:rsidRPr="00126A93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smještaj na </w:t>
      </w:r>
      <w:r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OPG-u </w:t>
      </w:r>
      <w:r w:rsidRPr="00126A93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u objektu vrste kamp odredište ili kamp odredište-robinzonski turizam,</w:t>
      </w:r>
      <w:r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</w:t>
      </w:r>
      <w:r w:rsidR="00DD2CE2" w:rsidRPr="00126A93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za svaku smještajnu jedinicu </w:t>
      </w:r>
      <w:r w:rsidR="00BD3D6B" w:rsidRPr="00747797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  <w:shd w:val="clear" w:color="auto" w:fill="FFFFFF"/>
        </w:rPr>
        <w:t>33,18 eura (250,00 kuna).</w:t>
      </w:r>
      <w:r w:rsidR="00BD3D6B" w:rsidRPr="00747797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 </w:t>
      </w:r>
      <w:r w:rsidR="00DD2CE2" w:rsidRPr="00747797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  </w:t>
      </w:r>
    </w:p>
    <w:p w14:paraId="6AC772AA" w14:textId="0A1A3EE7" w:rsidR="00982BAF" w:rsidRPr="00126A93" w:rsidRDefault="003E37D6" w:rsidP="00126A93">
      <w:pPr>
        <w:spacing w:line="360" w:lineRule="auto"/>
        <w:jc w:val="both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  <w:r w:rsidRPr="00126A93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Iznajmljivači turističku pristojbu mogu uplatiti jednokratno u punom iznosu do 31. srpnja tekuće godine ili u tri jednaka obroka sa dospijećem plaćanja</w:t>
      </w:r>
      <w:r w:rsidRPr="00126A93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 xml:space="preserve">: </w:t>
      </w:r>
      <w:r w:rsidR="00963E3B" w:rsidRPr="00126A93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 xml:space="preserve"> </w:t>
      </w:r>
      <w:r w:rsidRPr="00126A93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31. srpnja,  31. kolovoza, te  30. rujna tekuće godine</w:t>
      </w:r>
      <w:r w:rsidRPr="00126A93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. </w:t>
      </w:r>
    </w:p>
    <w:p w14:paraId="4F888146" w14:textId="334AFF22" w:rsidR="00DE3D29" w:rsidRPr="00B974E2" w:rsidRDefault="00B974E2" w:rsidP="008116A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4E2">
        <w:rPr>
          <w:rFonts w:ascii="Times New Roman" w:eastAsia="Calibri" w:hAnsi="Times New Roman" w:cs="Times New Roman"/>
          <w:sz w:val="24"/>
          <w:szCs w:val="24"/>
        </w:rPr>
        <w:t xml:space="preserve">Na području </w:t>
      </w:r>
      <w:r w:rsidR="003831DE" w:rsidRPr="003831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</w:t>
      </w:r>
      <w:r w:rsidRPr="00B974E2">
        <w:rPr>
          <w:rFonts w:ascii="Times New Roman" w:eastAsia="Calibri" w:hAnsi="Times New Roman" w:cs="Times New Roman"/>
          <w:sz w:val="24"/>
          <w:szCs w:val="24"/>
        </w:rPr>
        <w:t xml:space="preserve">adarske županije u </w:t>
      </w:r>
      <w:r w:rsidR="00C011A3" w:rsidRPr="0087799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2023.</w:t>
      </w:r>
      <w:r w:rsidRPr="0087799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26A93">
        <w:rPr>
          <w:rFonts w:ascii="Times New Roman" w:eastAsia="Calibri" w:hAnsi="Times New Roman" w:cs="Times New Roman"/>
          <w:b/>
          <w:bCs/>
          <w:sz w:val="24"/>
          <w:szCs w:val="24"/>
        </w:rPr>
        <w:t>godini</w:t>
      </w:r>
      <w:r w:rsidRPr="00B974E2">
        <w:rPr>
          <w:rFonts w:ascii="Times New Roman" w:eastAsia="Calibri" w:hAnsi="Times New Roman" w:cs="Times New Roman"/>
          <w:sz w:val="24"/>
          <w:szCs w:val="24"/>
        </w:rPr>
        <w:t xml:space="preserve">, turistička pristojba za obveznike koji plaćaju po svakom ostvarenom noćenju iznosi </w:t>
      </w:r>
      <w:r w:rsidR="00D96909" w:rsidRPr="0087799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1,33 eura (10, 00 kuna)</w:t>
      </w:r>
      <w:r w:rsidRPr="00B974E2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3D29" w:rsidRPr="008116A5">
        <w:rPr>
          <w:rFonts w:ascii="Times New Roman" w:eastAsia="Calibri" w:hAnsi="Times New Roman" w:cs="Times New Roman"/>
          <w:sz w:val="24"/>
          <w:szCs w:val="24"/>
        </w:rPr>
        <w:t xml:space="preserve">Prema novom Zakonu u obračun godišnjeg paušalnog iznosa turističke  pristojbe  </w:t>
      </w:r>
      <w:r w:rsidR="00DE3D29" w:rsidRPr="008116A5">
        <w:rPr>
          <w:rFonts w:ascii="Times New Roman" w:eastAsia="Calibri" w:hAnsi="Times New Roman" w:cs="Times New Roman"/>
          <w:b/>
          <w:sz w:val="24"/>
          <w:szCs w:val="24"/>
        </w:rPr>
        <w:t xml:space="preserve">ulaze glavni i pomoćni kreveti. </w:t>
      </w:r>
      <w:r w:rsidR="00211704" w:rsidRPr="00211704">
        <w:rPr>
          <w:rFonts w:ascii="Times New Roman" w:eastAsia="Calibri" w:hAnsi="Times New Roman" w:cs="Times New Roman"/>
          <w:sz w:val="24"/>
          <w:szCs w:val="24"/>
        </w:rPr>
        <w:t>Ukoliko pomoćne ležajeve koristite isključivo za djecu do 12 godina, onda nije potrebno imati registriran pomoćni ležaj, ali ih je potrebno prijaviti u sustavu eVisitor.</w:t>
      </w:r>
    </w:p>
    <w:p w14:paraId="51B76046" w14:textId="3F276447" w:rsidR="008116A5" w:rsidRPr="00CF4A8A" w:rsidRDefault="00DE3D29" w:rsidP="00FD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CF4A8A">
        <w:rPr>
          <w:rFonts w:ascii="Times New Roman" w:eastAsia="Calibri" w:hAnsi="Times New Roman" w:cs="Times New Roman"/>
          <w:b/>
        </w:rPr>
        <w:t>Iznajmljivači</w:t>
      </w:r>
      <w:r w:rsidR="00AB4BC6" w:rsidRPr="00CF4A8A">
        <w:rPr>
          <w:rFonts w:ascii="Times New Roman" w:eastAsia="Calibri" w:hAnsi="Times New Roman" w:cs="Times New Roman"/>
          <w:b/>
        </w:rPr>
        <w:t>ma</w:t>
      </w:r>
      <w:r w:rsidRPr="00CF4A8A">
        <w:rPr>
          <w:rFonts w:ascii="Times New Roman" w:eastAsia="Calibri" w:hAnsi="Times New Roman" w:cs="Times New Roman"/>
          <w:b/>
        </w:rPr>
        <w:t xml:space="preserve"> koji su ishodili rješenje</w:t>
      </w:r>
      <w:r w:rsidRPr="00CF4A8A">
        <w:rPr>
          <w:rFonts w:ascii="Times New Roman" w:eastAsia="Calibri" w:hAnsi="Times New Roman" w:cs="Times New Roman"/>
        </w:rPr>
        <w:t xml:space="preserve"> o odobrenju za pružanje ugostiteljskih usluga u domaćinstvu </w:t>
      </w:r>
      <w:r w:rsidRPr="00CF4A8A">
        <w:rPr>
          <w:rFonts w:ascii="Times New Roman" w:eastAsia="Calibri" w:hAnsi="Times New Roman" w:cs="Times New Roman"/>
          <w:b/>
        </w:rPr>
        <w:t xml:space="preserve">do </w:t>
      </w:r>
      <w:r w:rsidR="00AB4BC6" w:rsidRPr="00CF4A8A">
        <w:rPr>
          <w:rFonts w:ascii="Times New Roman" w:eastAsia="Calibri" w:hAnsi="Times New Roman" w:cs="Times New Roman"/>
          <w:b/>
        </w:rPr>
        <w:t xml:space="preserve">31. kolovoza </w:t>
      </w:r>
      <w:r w:rsidRPr="00CF4A8A">
        <w:rPr>
          <w:rFonts w:ascii="Times New Roman" w:eastAsia="Calibri" w:hAnsi="Times New Roman" w:cs="Times New Roman"/>
          <w:b/>
        </w:rPr>
        <w:t>2007. godine</w:t>
      </w:r>
      <w:r w:rsidR="00AB4BC6" w:rsidRPr="00CF4A8A">
        <w:rPr>
          <w:rFonts w:ascii="Times New Roman" w:eastAsia="Calibri" w:hAnsi="Times New Roman" w:cs="Times New Roman"/>
        </w:rPr>
        <w:t>,</w:t>
      </w:r>
      <w:r w:rsidRPr="00CF4A8A">
        <w:rPr>
          <w:rFonts w:ascii="Times New Roman" w:eastAsia="Calibri" w:hAnsi="Times New Roman" w:cs="Times New Roman"/>
        </w:rPr>
        <w:t xml:space="preserve">  pomoćn</w:t>
      </w:r>
      <w:r w:rsidR="00AB4BC6" w:rsidRPr="00CF4A8A">
        <w:rPr>
          <w:rFonts w:ascii="Times New Roman" w:eastAsia="Calibri" w:hAnsi="Times New Roman" w:cs="Times New Roman"/>
        </w:rPr>
        <w:t>i</w:t>
      </w:r>
      <w:r w:rsidRPr="00CF4A8A">
        <w:rPr>
          <w:rFonts w:ascii="Times New Roman" w:eastAsia="Calibri" w:hAnsi="Times New Roman" w:cs="Times New Roman"/>
        </w:rPr>
        <w:t xml:space="preserve"> ležaje</w:t>
      </w:r>
      <w:r w:rsidR="00AB4BC6" w:rsidRPr="00CF4A8A">
        <w:rPr>
          <w:rFonts w:ascii="Times New Roman" w:eastAsia="Calibri" w:hAnsi="Times New Roman" w:cs="Times New Roman"/>
        </w:rPr>
        <w:t>vi</w:t>
      </w:r>
      <w:r w:rsidRPr="00CF4A8A">
        <w:rPr>
          <w:rFonts w:ascii="Times New Roman" w:eastAsia="Calibri" w:hAnsi="Times New Roman" w:cs="Times New Roman"/>
        </w:rPr>
        <w:t xml:space="preserve"> naveden</w:t>
      </w:r>
      <w:r w:rsidR="00AB4BC6" w:rsidRPr="00CF4A8A">
        <w:rPr>
          <w:rFonts w:ascii="Times New Roman" w:eastAsia="Calibri" w:hAnsi="Times New Roman" w:cs="Times New Roman"/>
        </w:rPr>
        <w:t>i</w:t>
      </w:r>
      <w:r w:rsidRPr="00CF4A8A">
        <w:rPr>
          <w:rFonts w:ascii="Times New Roman" w:eastAsia="Calibri" w:hAnsi="Times New Roman" w:cs="Times New Roman"/>
        </w:rPr>
        <w:t xml:space="preserve"> </w:t>
      </w:r>
      <w:r w:rsidR="00AB4BC6" w:rsidRPr="00CF4A8A">
        <w:rPr>
          <w:rFonts w:ascii="Times New Roman" w:eastAsia="Calibri" w:hAnsi="Times New Roman" w:cs="Times New Roman"/>
        </w:rPr>
        <w:t xml:space="preserve">su </w:t>
      </w:r>
      <w:r w:rsidRPr="00CF4A8A">
        <w:rPr>
          <w:rFonts w:ascii="Times New Roman" w:eastAsia="Calibri" w:hAnsi="Times New Roman" w:cs="Times New Roman"/>
        </w:rPr>
        <w:t>u izreci rješenja te će se tim iznajmljivačima uplatnice za glavni i pomoćni ležaj automatski generirati iz sustava eVisitor. Ukoliko ne žel</w:t>
      </w:r>
      <w:r w:rsidR="00AB4BC6" w:rsidRPr="00CF4A8A">
        <w:rPr>
          <w:rFonts w:ascii="Times New Roman" w:eastAsia="Calibri" w:hAnsi="Times New Roman" w:cs="Times New Roman"/>
        </w:rPr>
        <w:t>e dalje</w:t>
      </w:r>
      <w:r w:rsidRPr="00CF4A8A">
        <w:rPr>
          <w:rFonts w:ascii="Times New Roman" w:eastAsia="Calibri" w:hAnsi="Times New Roman" w:cs="Times New Roman"/>
        </w:rPr>
        <w:t xml:space="preserve"> koristiti pomoćne krevete, a </w:t>
      </w:r>
      <w:r w:rsidR="00AB4BC6" w:rsidRPr="00CF4A8A">
        <w:rPr>
          <w:rFonts w:ascii="Times New Roman" w:eastAsia="Calibri" w:hAnsi="Times New Roman" w:cs="Times New Roman"/>
        </w:rPr>
        <w:t xml:space="preserve">koji </w:t>
      </w:r>
      <w:r w:rsidRPr="00CF4A8A">
        <w:rPr>
          <w:rFonts w:ascii="Times New Roman" w:eastAsia="Calibri" w:hAnsi="Times New Roman" w:cs="Times New Roman"/>
        </w:rPr>
        <w:t>stoje u izreci rješenja dužni s</w:t>
      </w:r>
      <w:r w:rsidR="00AB4BC6" w:rsidRPr="00CF4A8A">
        <w:rPr>
          <w:rFonts w:ascii="Times New Roman" w:eastAsia="Calibri" w:hAnsi="Times New Roman" w:cs="Times New Roman"/>
        </w:rPr>
        <w:t>u</w:t>
      </w:r>
      <w:r w:rsidRPr="00CF4A8A">
        <w:rPr>
          <w:rFonts w:ascii="Times New Roman" w:eastAsia="Calibri" w:hAnsi="Times New Roman" w:cs="Times New Roman"/>
        </w:rPr>
        <w:t xml:space="preserve"> ih odjaviti u Uredu državne uprave te ih </w:t>
      </w:r>
      <w:r w:rsidR="005F65C0" w:rsidRPr="00CF4A8A">
        <w:rPr>
          <w:rFonts w:ascii="Times New Roman" w:eastAsia="Calibri" w:hAnsi="Times New Roman" w:cs="Times New Roman"/>
        </w:rPr>
        <w:t xml:space="preserve">se onda </w:t>
      </w:r>
      <w:r w:rsidRPr="00CF4A8A">
        <w:rPr>
          <w:rFonts w:ascii="Times New Roman" w:eastAsia="Calibri" w:hAnsi="Times New Roman" w:cs="Times New Roman"/>
        </w:rPr>
        <w:t>ne smije oglašavati.</w:t>
      </w:r>
    </w:p>
    <w:p w14:paraId="1B30CDB0" w14:textId="77777777" w:rsidR="00CF4A8A" w:rsidRPr="00CF4A8A" w:rsidRDefault="00CF4A8A" w:rsidP="00B47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14:paraId="090E734E" w14:textId="08EA2F9A" w:rsidR="002D46A2" w:rsidRPr="00CF4A8A" w:rsidRDefault="00DE3D29" w:rsidP="00B47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CF4A8A">
        <w:rPr>
          <w:rFonts w:ascii="Times New Roman" w:eastAsia="Calibri" w:hAnsi="Times New Roman" w:cs="Times New Roman"/>
          <w:b/>
        </w:rPr>
        <w:t>Iznajmljivači koji imaju rješenje o odobrenju za pružanje ugostiteljskih usluga u domaćinstvu od 1.</w:t>
      </w:r>
      <w:r w:rsidR="00D73E6E" w:rsidRPr="00CF4A8A">
        <w:rPr>
          <w:rFonts w:ascii="Times New Roman" w:eastAsia="Calibri" w:hAnsi="Times New Roman" w:cs="Times New Roman"/>
          <w:b/>
        </w:rPr>
        <w:t xml:space="preserve"> </w:t>
      </w:r>
      <w:r w:rsidRPr="00CF4A8A">
        <w:rPr>
          <w:rFonts w:ascii="Times New Roman" w:eastAsia="Calibri" w:hAnsi="Times New Roman" w:cs="Times New Roman"/>
          <w:b/>
        </w:rPr>
        <w:t>9. 2007. godine</w:t>
      </w:r>
      <w:r w:rsidRPr="00CF4A8A">
        <w:rPr>
          <w:rFonts w:ascii="Times New Roman" w:eastAsia="Calibri" w:hAnsi="Times New Roman" w:cs="Times New Roman"/>
        </w:rPr>
        <w:t xml:space="preserve"> pomoćni lež</w:t>
      </w:r>
      <w:r w:rsidR="0041417B" w:rsidRPr="00CF4A8A">
        <w:rPr>
          <w:rFonts w:ascii="Times New Roman" w:eastAsia="Calibri" w:hAnsi="Times New Roman" w:cs="Times New Roman"/>
        </w:rPr>
        <w:t>ajevi</w:t>
      </w:r>
      <w:r w:rsidRPr="00CF4A8A">
        <w:rPr>
          <w:rFonts w:ascii="Times New Roman" w:eastAsia="Calibri" w:hAnsi="Times New Roman" w:cs="Times New Roman"/>
        </w:rPr>
        <w:t xml:space="preserve"> su im navedeni u obrazloženju rješenja, te </w:t>
      </w:r>
      <w:r w:rsidR="00D73E6E" w:rsidRPr="00CF4A8A">
        <w:rPr>
          <w:rFonts w:ascii="Times New Roman" w:eastAsia="Calibri" w:hAnsi="Times New Roman" w:cs="Times New Roman"/>
        </w:rPr>
        <w:t>ako</w:t>
      </w:r>
      <w:r w:rsidRPr="00CF4A8A">
        <w:rPr>
          <w:rFonts w:ascii="Times New Roman" w:eastAsia="Calibri" w:hAnsi="Times New Roman" w:cs="Times New Roman"/>
        </w:rPr>
        <w:t xml:space="preserve"> žele koristiti pomoćne ležaje</w:t>
      </w:r>
      <w:r w:rsidR="00D73E6E" w:rsidRPr="00CF4A8A">
        <w:rPr>
          <w:rFonts w:ascii="Times New Roman" w:eastAsia="Calibri" w:hAnsi="Times New Roman" w:cs="Times New Roman"/>
        </w:rPr>
        <w:t>ve</w:t>
      </w:r>
      <w:r w:rsidRPr="00CF4A8A">
        <w:rPr>
          <w:rFonts w:ascii="Times New Roman" w:eastAsia="Calibri" w:hAnsi="Times New Roman" w:cs="Times New Roman"/>
        </w:rPr>
        <w:t xml:space="preserve"> za smještaj turista trebaju podnijeti upravnom tijelu županije nadležnom za poslove ugostiteljstva Zahtjev za izdavanje rješenja u kojem će se pomoćni kreveti navesti u izreci rješenja.</w:t>
      </w:r>
      <w:r w:rsidR="00FD73F8" w:rsidRPr="00CF4A8A">
        <w:rPr>
          <w:rFonts w:ascii="Times New Roman" w:eastAsia="Calibri" w:hAnsi="Times New Roman" w:cs="Times New Roman"/>
        </w:rPr>
        <w:t xml:space="preserve"> </w:t>
      </w:r>
      <w:r w:rsidRPr="00CF4A8A">
        <w:rPr>
          <w:rFonts w:ascii="Times New Roman" w:eastAsia="Calibri" w:hAnsi="Times New Roman" w:cs="Times New Roman"/>
        </w:rPr>
        <w:t xml:space="preserve">Iznajmljivači koji ne žele koristiti pomoćne ležaje, a stoje im u obrazloženju rješenja dužni su </w:t>
      </w:r>
      <w:r w:rsidR="008E6094" w:rsidRPr="00CF4A8A">
        <w:rPr>
          <w:rFonts w:ascii="Times New Roman" w:eastAsia="Calibri" w:hAnsi="Times New Roman" w:cs="Times New Roman"/>
        </w:rPr>
        <w:t xml:space="preserve">obavijestiti nadležnu turističku zajednicu kako bi </w:t>
      </w:r>
      <w:r w:rsidR="004C46BE" w:rsidRPr="00CF4A8A">
        <w:rPr>
          <w:rFonts w:ascii="Times New Roman" w:eastAsia="Calibri" w:hAnsi="Times New Roman" w:cs="Times New Roman"/>
        </w:rPr>
        <w:t xml:space="preserve">im </w:t>
      </w:r>
      <w:r w:rsidR="008E6094" w:rsidRPr="00CF4A8A">
        <w:rPr>
          <w:rFonts w:ascii="Times New Roman" w:eastAsia="Calibri" w:hAnsi="Times New Roman" w:cs="Times New Roman"/>
        </w:rPr>
        <w:t xml:space="preserve">se </w:t>
      </w:r>
      <w:r w:rsidR="004C46BE" w:rsidRPr="00CF4A8A">
        <w:rPr>
          <w:rFonts w:ascii="Times New Roman" w:eastAsia="Calibri" w:hAnsi="Times New Roman" w:cs="Times New Roman"/>
        </w:rPr>
        <w:t xml:space="preserve">u </w:t>
      </w:r>
      <w:r w:rsidR="008E6094" w:rsidRPr="00CF4A8A">
        <w:rPr>
          <w:rFonts w:ascii="Times New Roman" w:eastAsia="Calibri" w:hAnsi="Times New Roman" w:cs="Times New Roman"/>
        </w:rPr>
        <w:t>sustav</w:t>
      </w:r>
      <w:r w:rsidR="004C46BE" w:rsidRPr="00CF4A8A">
        <w:rPr>
          <w:rFonts w:ascii="Times New Roman" w:eastAsia="Calibri" w:hAnsi="Times New Roman" w:cs="Times New Roman"/>
        </w:rPr>
        <w:t>e</w:t>
      </w:r>
      <w:r w:rsidR="008E6094" w:rsidRPr="00CF4A8A">
        <w:rPr>
          <w:rFonts w:ascii="Times New Roman" w:eastAsia="Calibri" w:hAnsi="Times New Roman" w:cs="Times New Roman"/>
        </w:rPr>
        <w:t xml:space="preserve"> eVisitor </w:t>
      </w:r>
      <w:r w:rsidRPr="00CF4A8A">
        <w:rPr>
          <w:rFonts w:ascii="Times New Roman" w:eastAsia="Calibri" w:hAnsi="Times New Roman" w:cs="Times New Roman"/>
        </w:rPr>
        <w:t>mogli izbrisati pomoćn</w:t>
      </w:r>
      <w:r w:rsidR="009212D6" w:rsidRPr="00CF4A8A">
        <w:rPr>
          <w:rFonts w:ascii="Times New Roman" w:eastAsia="Calibri" w:hAnsi="Times New Roman" w:cs="Times New Roman"/>
        </w:rPr>
        <w:t>i</w:t>
      </w:r>
      <w:r w:rsidRPr="00CF4A8A">
        <w:rPr>
          <w:rFonts w:ascii="Times New Roman" w:eastAsia="Calibri" w:hAnsi="Times New Roman" w:cs="Times New Roman"/>
        </w:rPr>
        <w:t xml:space="preserve"> ležaje</w:t>
      </w:r>
      <w:r w:rsidR="00924FD0" w:rsidRPr="00CF4A8A">
        <w:rPr>
          <w:rFonts w:ascii="Times New Roman" w:eastAsia="Calibri" w:hAnsi="Times New Roman" w:cs="Times New Roman"/>
        </w:rPr>
        <w:t>vi</w:t>
      </w:r>
      <w:r w:rsidRPr="00CF4A8A">
        <w:rPr>
          <w:rFonts w:ascii="Times New Roman" w:eastAsia="Calibri" w:hAnsi="Times New Roman" w:cs="Times New Roman"/>
        </w:rPr>
        <w:t xml:space="preserve"> te ih </w:t>
      </w:r>
      <w:r w:rsidR="009212D6" w:rsidRPr="00CF4A8A">
        <w:rPr>
          <w:rFonts w:ascii="Times New Roman" w:eastAsia="Calibri" w:hAnsi="Times New Roman" w:cs="Times New Roman"/>
        </w:rPr>
        <w:t xml:space="preserve">u tom slučaju također </w:t>
      </w:r>
      <w:r w:rsidRPr="00CF4A8A">
        <w:rPr>
          <w:rFonts w:ascii="Times New Roman" w:eastAsia="Calibri" w:hAnsi="Times New Roman" w:cs="Times New Roman"/>
        </w:rPr>
        <w:t>ne smiju oglašavati.</w:t>
      </w:r>
    </w:p>
    <w:p w14:paraId="32150A56" w14:textId="77777777" w:rsidR="002A2B9F" w:rsidRDefault="002A2B9F" w:rsidP="002D46A2">
      <w:pPr>
        <w:spacing w:line="36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</w:pPr>
    </w:p>
    <w:p w14:paraId="72957A8D" w14:textId="29F4DED3" w:rsidR="008E5730" w:rsidRPr="002D46A2" w:rsidRDefault="00E42851" w:rsidP="002D46A2">
      <w:pPr>
        <w:spacing w:line="36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</w:pPr>
      <w:r w:rsidRPr="0077006D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lastRenderedPageBreak/>
        <w:t xml:space="preserve">13.  </w:t>
      </w:r>
      <w:r w:rsidR="003A281B" w:rsidRPr="0077006D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>P</w:t>
      </w:r>
      <w:r w:rsidRPr="0077006D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>laćanj</w:t>
      </w:r>
      <w:r w:rsidR="003A281B" w:rsidRPr="0077006D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>e</w:t>
      </w:r>
      <w:r w:rsidRPr="0077006D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 xml:space="preserve"> turističke članarine</w:t>
      </w:r>
    </w:p>
    <w:p w14:paraId="42E8254D" w14:textId="1A35FD13" w:rsidR="00682EE7" w:rsidRPr="007A5F36" w:rsidRDefault="009214A9" w:rsidP="007A5F3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6A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U skladu s novim  Zakonu o članarinama u turističkim zajednicama  </w:t>
      </w:r>
      <w:r w:rsidRPr="002D46A2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>iznajmljivači  od 1. siječnja 2020. godine plaćaju godišnji paušalni iznos turističke  članarine</w:t>
      </w:r>
      <w:r w:rsidRPr="002D46A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</w:t>
      </w:r>
      <w:r w:rsidR="00D53DE5" w:rsidRPr="002D46A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(</w:t>
      </w:r>
      <w:r w:rsidRPr="002D46A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turistička članarina ne obračunava se više na temelju ukupnog prihoda iz protekle godine i koeficijenta turističkog razreda</w:t>
      </w:r>
      <w:r w:rsidR="00D53DE5" w:rsidRPr="002D46A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).</w:t>
      </w:r>
      <w:r w:rsidRPr="002D46A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Godišnji paušalni iznos turističke  članarine </w:t>
      </w:r>
      <w:r w:rsidR="009B3102" w:rsidRPr="002D46A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je </w:t>
      </w:r>
      <w:r w:rsidR="00F12403" w:rsidRPr="005579C5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  <w:shd w:val="clear" w:color="auto" w:fill="FFFFFF"/>
        </w:rPr>
        <w:t>5,97 eura</w:t>
      </w:r>
      <w:r w:rsidR="00F12403" w:rsidRPr="005579C5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 (</w:t>
      </w:r>
      <w:r w:rsidR="009B3102" w:rsidRPr="002D46A2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>45,00 kuna</w:t>
      </w:r>
      <w:r w:rsidR="00F12403" w:rsidRPr="005579C5">
        <w:rPr>
          <w:rFonts w:ascii="Times New Roman" w:hAnsi="Times New Roman" w:cs="Times New Roman"/>
          <w:b/>
          <w:color w:val="000000" w:themeColor="text1"/>
          <w:spacing w:val="-8"/>
          <w:sz w:val="24"/>
          <w:szCs w:val="24"/>
          <w:shd w:val="clear" w:color="auto" w:fill="FFFFFF"/>
        </w:rPr>
        <w:t>)</w:t>
      </w:r>
      <w:r w:rsidR="009B3102" w:rsidRPr="00F12403">
        <w:rPr>
          <w:rFonts w:ascii="Times New Roman" w:hAnsi="Times New Roman" w:cs="Times New Roman"/>
          <w:b/>
          <w:color w:val="00B050"/>
          <w:spacing w:val="-8"/>
          <w:sz w:val="24"/>
          <w:szCs w:val="24"/>
          <w:shd w:val="clear" w:color="auto" w:fill="FFFFFF"/>
        </w:rPr>
        <w:t xml:space="preserve"> </w:t>
      </w:r>
      <w:r w:rsidR="009B3102" w:rsidRPr="002D46A2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>za glavni krevet</w:t>
      </w:r>
      <w:r w:rsidR="009B3102" w:rsidRPr="002D46A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</w:t>
      </w:r>
      <w:r w:rsidR="000E1217" w:rsidRPr="005579C5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dok se za pomoćne krevete plaća članarina umanjena za 50%</w:t>
      </w:r>
      <w:r w:rsidR="00350049" w:rsidRPr="005579C5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 odnosno 2,99 eura ili 22,50 kuna</w:t>
      </w:r>
      <w:r w:rsidR="000E1217" w:rsidRPr="005579C5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 </w:t>
      </w:r>
      <w:r w:rsidR="009B3102" w:rsidRPr="002D46A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</w:t>
      </w:r>
      <w:r w:rsidR="000E1217" w:rsidRPr="005579C5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(</w:t>
      </w:r>
      <w:r w:rsidR="009B3102" w:rsidRPr="002D46A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ukupni </w:t>
      </w:r>
      <w:r w:rsidRPr="002D46A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</w:t>
      </w:r>
      <w:r w:rsidR="009B3102" w:rsidRPr="002D46A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broj </w:t>
      </w:r>
      <w:r w:rsidRPr="002D46A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kreveta određuje se prema podacima iz sustava eVisitor</w:t>
      </w:r>
      <w:r w:rsidR="000E1217" w:rsidRPr="005579C5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).</w:t>
      </w:r>
      <w:r w:rsidRPr="002D46A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</w:t>
      </w:r>
      <w:r w:rsidR="00990DAC" w:rsidRPr="002D46A2">
        <w:rPr>
          <w:rFonts w:ascii="Times New Roman" w:hAnsi="Times New Roman" w:cs="Times New Roman"/>
          <w:bCs/>
          <w:spacing w:val="-8"/>
          <w:sz w:val="24"/>
          <w:szCs w:val="24"/>
          <w:shd w:val="clear" w:color="auto" w:fill="FFFFFF"/>
        </w:rPr>
        <w:t>G</w:t>
      </w:r>
      <w:r w:rsidR="00682EE7" w:rsidRPr="002D46A2">
        <w:rPr>
          <w:rFonts w:ascii="Times New Roman" w:hAnsi="Times New Roman" w:cs="Times New Roman"/>
          <w:bCs/>
          <w:spacing w:val="-8"/>
          <w:sz w:val="24"/>
          <w:szCs w:val="24"/>
          <w:shd w:val="clear" w:color="auto" w:fill="FFFFFF"/>
        </w:rPr>
        <w:t>odišnji iznos članarine moći će se platiti</w:t>
      </w:r>
      <w:r w:rsidR="00682EE7" w:rsidRPr="0077006D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 xml:space="preserve"> jednokratno do 31. srpnja tekuće godine ili u tri jednaka obroka, s </w:t>
      </w:r>
      <w:r w:rsidR="00682EE7" w:rsidRPr="002D46A2">
        <w:rPr>
          <w:rFonts w:ascii="Times New Roman" w:hAnsi="Times New Roman" w:cs="Times New Roman"/>
          <w:bCs/>
          <w:spacing w:val="-8"/>
          <w:sz w:val="24"/>
          <w:szCs w:val="24"/>
          <w:shd w:val="clear" w:color="auto" w:fill="FFFFFF"/>
        </w:rPr>
        <w:t>time da prvi obrok dospijeva</w:t>
      </w:r>
      <w:r w:rsidR="00682EE7" w:rsidRPr="0077006D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 xml:space="preserve"> 31. srpnja, </w:t>
      </w:r>
      <w:r w:rsidR="00682EE7" w:rsidRPr="002D46A2">
        <w:rPr>
          <w:rFonts w:ascii="Times New Roman" w:hAnsi="Times New Roman" w:cs="Times New Roman"/>
          <w:bCs/>
          <w:spacing w:val="-8"/>
          <w:sz w:val="24"/>
          <w:szCs w:val="24"/>
          <w:shd w:val="clear" w:color="auto" w:fill="FFFFFF"/>
        </w:rPr>
        <w:t>drugi</w:t>
      </w:r>
      <w:r w:rsidR="00682EE7" w:rsidRPr="002D46A2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 xml:space="preserve"> </w:t>
      </w:r>
      <w:r w:rsidR="00682EE7" w:rsidRPr="0077006D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 xml:space="preserve">31. kolovoza, </w:t>
      </w:r>
      <w:r w:rsidR="00682EE7" w:rsidRPr="002D46A2">
        <w:rPr>
          <w:rFonts w:ascii="Times New Roman" w:hAnsi="Times New Roman" w:cs="Times New Roman"/>
          <w:bCs/>
          <w:spacing w:val="-8"/>
          <w:sz w:val="24"/>
          <w:szCs w:val="24"/>
          <w:shd w:val="clear" w:color="auto" w:fill="FFFFFF"/>
        </w:rPr>
        <w:t>a treći</w:t>
      </w:r>
      <w:r w:rsidR="00682EE7" w:rsidRPr="0077006D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 xml:space="preserve"> 30. rujna tekuće godine.   </w:t>
      </w:r>
      <w:r w:rsidR="002D46A2" w:rsidRPr="002D46A2">
        <w:rPr>
          <w:rFonts w:ascii="Times New Roman" w:hAnsi="Times New Roman" w:cs="Times New Roman"/>
          <w:bCs/>
          <w:spacing w:val="-8"/>
          <w:sz w:val="24"/>
          <w:szCs w:val="24"/>
          <w:shd w:val="clear" w:color="auto" w:fill="FFFFFF"/>
        </w:rPr>
        <w:t>Iz</w:t>
      </w:r>
      <w:r w:rsidR="00682EE7" w:rsidRPr="002D46A2">
        <w:rPr>
          <w:rFonts w:ascii="Times New Roman" w:hAnsi="Times New Roman" w:cs="Times New Roman"/>
          <w:bCs/>
          <w:spacing w:val="-8"/>
          <w:sz w:val="24"/>
          <w:szCs w:val="24"/>
          <w:shd w:val="clear" w:color="auto" w:fill="FFFFFF"/>
        </w:rPr>
        <w:t xml:space="preserve">najmljivači </w:t>
      </w:r>
      <w:r w:rsidR="002D46A2">
        <w:rPr>
          <w:rFonts w:ascii="Times New Roman" w:hAnsi="Times New Roman" w:cs="Times New Roman"/>
          <w:bCs/>
          <w:spacing w:val="-8"/>
          <w:sz w:val="24"/>
          <w:szCs w:val="24"/>
          <w:shd w:val="clear" w:color="auto" w:fill="FFFFFF"/>
        </w:rPr>
        <w:t xml:space="preserve">su </w:t>
      </w:r>
      <w:r w:rsidR="00640300" w:rsidRPr="00D83E6B">
        <w:rPr>
          <w:rFonts w:ascii="Times New Roman" w:hAnsi="Times New Roman" w:cs="Times New Roman"/>
          <w:bCs/>
          <w:color w:val="000000" w:themeColor="text1"/>
          <w:spacing w:val="-8"/>
          <w:sz w:val="24"/>
          <w:szCs w:val="24"/>
          <w:shd w:val="clear" w:color="auto" w:fill="FFFFFF"/>
        </w:rPr>
        <w:t>o</w:t>
      </w:r>
      <w:r w:rsidR="00682EE7" w:rsidRPr="002D46A2">
        <w:rPr>
          <w:rFonts w:ascii="Times New Roman" w:hAnsi="Times New Roman" w:cs="Times New Roman"/>
          <w:bCs/>
          <w:spacing w:val="-8"/>
          <w:sz w:val="24"/>
          <w:szCs w:val="24"/>
          <w:shd w:val="clear" w:color="auto" w:fill="FFFFFF"/>
        </w:rPr>
        <w:t>bvezni nadležnoj</w:t>
      </w:r>
      <w:r w:rsidR="00682EE7" w:rsidRPr="0077006D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 xml:space="preserve"> Poreznoj upravi </w:t>
      </w:r>
      <w:r w:rsidR="00682EE7" w:rsidRPr="002D46A2">
        <w:rPr>
          <w:rFonts w:ascii="Times New Roman" w:hAnsi="Times New Roman" w:cs="Times New Roman"/>
          <w:bCs/>
          <w:spacing w:val="-8"/>
          <w:sz w:val="24"/>
          <w:szCs w:val="24"/>
          <w:shd w:val="clear" w:color="auto" w:fill="FFFFFF"/>
        </w:rPr>
        <w:t>dostaviti</w:t>
      </w:r>
      <w:r w:rsidR="00682EE7" w:rsidRPr="0077006D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 xml:space="preserve"> obrazac TZ-2 </w:t>
      </w:r>
      <w:r w:rsidR="007A5F36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>do</w:t>
      </w:r>
      <w:r w:rsidR="00682EE7" w:rsidRPr="0077006D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 xml:space="preserve"> 15. siječnja tekuće godine za</w:t>
      </w:r>
      <w:r w:rsidR="0022215F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 xml:space="preserve"> </w:t>
      </w:r>
      <w:r w:rsidR="0022215F" w:rsidRPr="00D83E6B">
        <w:rPr>
          <w:rFonts w:ascii="Times New Roman" w:hAnsi="Times New Roman" w:cs="Times New Roman"/>
          <w:b/>
          <w:color w:val="000000" w:themeColor="text1"/>
          <w:spacing w:val="-8"/>
          <w:sz w:val="24"/>
          <w:szCs w:val="24"/>
          <w:shd w:val="clear" w:color="auto" w:fill="FFFFFF"/>
        </w:rPr>
        <w:t>tekuću</w:t>
      </w:r>
      <w:r w:rsidR="00682EE7" w:rsidRPr="0077006D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 xml:space="preserve"> godinu (</w:t>
      </w:r>
      <w:r w:rsidR="002D46A2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 xml:space="preserve">npr. </w:t>
      </w:r>
      <w:r w:rsidR="00682EE7" w:rsidRPr="0077006D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 xml:space="preserve"> za </w:t>
      </w:r>
      <w:r w:rsidR="0022215F" w:rsidRPr="00D83E6B">
        <w:rPr>
          <w:rFonts w:ascii="Times New Roman" w:hAnsi="Times New Roman" w:cs="Times New Roman"/>
          <w:b/>
          <w:color w:val="000000" w:themeColor="text1"/>
          <w:spacing w:val="-8"/>
          <w:sz w:val="24"/>
          <w:szCs w:val="24"/>
          <w:shd w:val="clear" w:color="auto" w:fill="FFFFFF"/>
        </w:rPr>
        <w:t>2023</w:t>
      </w:r>
      <w:r w:rsidR="0022215F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>.</w:t>
      </w:r>
      <w:r w:rsidR="00682EE7" w:rsidRPr="0022215F">
        <w:rPr>
          <w:rFonts w:ascii="Times New Roman" w:hAnsi="Times New Roman" w:cs="Times New Roman"/>
          <w:b/>
          <w:color w:val="FF0000"/>
          <w:spacing w:val="-8"/>
          <w:sz w:val="24"/>
          <w:szCs w:val="24"/>
          <w:shd w:val="clear" w:color="auto" w:fill="FFFFFF"/>
        </w:rPr>
        <w:t xml:space="preserve"> </w:t>
      </w:r>
      <w:r w:rsidR="00682EE7" w:rsidRPr="0077006D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>godinu</w:t>
      </w:r>
      <w:r w:rsidR="00635847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 xml:space="preserve"> do 15. 1. </w:t>
      </w:r>
      <w:r w:rsidR="0022215F" w:rsidRPr="00D83E6B">
        <w:rPr>
          <w:rFonts w:ascii="Times New Roman" w:hAnsi="Times New Roman" w:cs="Times New Roman"/>
          <w:b/>
          <w:color w:val="000000" w:themeColor="text1"/>
          <w:spacing w:val="-8"/>
          <w:sz w:val="24"/>
          <w:szCs w:val="24"/>
          <w:shd w:val="clear" w:color="auto" w:fill="FFFFFF"/>
        </w:rPr>
        <w:t>2023</w:t>
      </w:r>
      <w:r w:rsidR="0022215F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 xml:space="preserve">. </w:t>
      </w:r>
      <w:r w:rsidR="00635847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 xml:space="preserve"> godine</w:t>
      </w:r>
      <w:r w:rsidR="00682EE7" w:rsidRPr="0077006D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>). </w:t>
      </w:r>
      <w:r w:rsidR="00682EE7" w:rsidRPr="0077006D">
        <w:rPr>
          <w:rFonts w:ascii="Times New Roman" w:hAnsi="Times New Roman" w:cs="Times New Roman"/>
          <w:b/>
          <w:i/>
          <w:iCs/>
          <w:spacing w:val="-8"/>
          <w:sz w:val="24"/>
          <w:szCs w:val="24"/>
          <w:shd w:val="clear" w:color="auto" w:fill="FFFFFF"/>
        </w:rPr>
        <w:t> </w:t>
      </w:r>
    </w:p>
    <w:p w14:paraId="4398E4B7" w14:textId="77777777" w:rsidR="00D5774D" w:rsidRDefault="00D5774D" w:rsidP="005708FF">
      <w:pPr>
        <w:spacing w:line="360" w:lineRule="auto"/>
        <w:jc w:val="both"/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</w:pPr>
      <w:bookmarkStart w:id="1" w:name="_Hlk39662120"/>
    </w:p>
    <w:p w14:paraId="1AC864C9" w14:textId="13306B81" w:rsidR="003A281B" w:rsidRPr="0077006D" w:rsidRDefault="005014DF" w:rsidP="005708FF">
      <w:pPr>
        <w:spacing w:line="360" w:lineRule="auto"/>
        <w:jc w:val="both"/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</w:pPr>
      <w:r w:rsidRPr="0077006D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 xml:space="preserve">14. </w:t>
      </w:r>
      <w:r w:rsidR="003A281B" w:rsidRPr="0077006D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Porez za iznajmljivače</w:t>
      </w:r>
    </w:p>
    <w:p w14:paraId="35B5D1B1" w14:textId="51972E1C" w:rsidR="0070231D" w:rsidRPr="00DF3AFB" w:rsidRDefault="003A281B" w:rsidP="00DF3AFB">
      <w:pPr>
        <w:spacing w:line="360" w:lineRule="auto"/>
        <w:jc w:val="both"/>
        <w:rPr>
          <w:rFonts w:ascii="Times New Roman" w:hAnsi="Times New Roman" w:cs="Times New Roman"/>
          <w:bCs/>
          <w:spacing w:val="-8"/>
          <w:sz w:val="24"/>
          <w:szCs w:val="24"/>
          <w:shd w:val="clear" w:color="auto" w:fill="FFFFFF"/>
        </w:rPr>
      </w:pPr>
      <w:r w:rsidRPr="0077006D">
        <w:rPr>
          <w:rFonts w:ascii="Times New Roman" w:hAnsi="Times New Roman" w:cs="Times New Roman"/>
          <w:bCs/>
          <w:spacing w:val="-8"/>
          <w:sz w:val="24"/>
          <w:szCs w:val="24"/>
          <w:shd w:val="clear" w:color="auto" w:fill="FFFFFF"/>
        </w:rPr>
        <w:t>Porez na dohodak plaća se</w:t>
      </w:r>
      <w:r w:rsidR="00BF572A" w:rsidRPr="0077006D">
        <w:rPr>
          <w:rFonts w:ascii="Times New Roman" w:hAnsi="Times New Roman" w:cs="Times New Roman"/>
          <w:bCs/>
          <w:spacing w:val="-8"/>
          <w:sz w:val="24"/>
          <w:szCs w:val="24"/>
          <w:shd w:val="clear" w:color="auto" w:fill="FFFFFF"/>
        </w:rPr>
        <w:t xml:space="preserve"> paušalno, a točan iznos utvrđuje </w:t>
      </w:r>
      <w:r w:rsidRPr="0077006D">
        <w:rPr>
          <w:rFonts w:ascii="Times New Roman" w:hAnsi="Times New Roman" w:cs="Times New Roman"/>
          <w:bCs/>
          <w:spacing w:val="-8"/>
          <w:sz w:val="24"/>
          <w:szCs w:val="24"/>
          <w:shd w:val="clear" w:color="auto" w:fill="FFFFFF"/>
        </w:rPr>
        <w:t xml:space="preserve">se </w:t>
      </w:r>
      <w:r w:rsidR="00BF572A" w:rsidRPr="0077006D">
        <w:rPr>
          <w:rFonts w:ascii="Times New Roman" w:hAnsi="Times New Roman" w:cs="Times New Roman"/>
          <w:bCs/>
          <w:spacing w:val="-8"/>
          <w:sz w:val="24"/>
          <w:szCs w:val="24"/>
          <w:shd w:val="clear" w:color="auto" w:fill="FFFFFF"/>
        </w:rPr>
        <w:t>prema broju kreveta (ne računaju se pomoćni ležajevi), a ne prema broju noćenja.</w:t>
      </w:r>
    </w:p>
    <w:p w14:paraId="1B3A3910" w14:textId="77777777" w:rsidR="00A30A69" w:rsidRPr="0077006D" w:rsidRDefault="00A30A69" w:rsidP="00AF13E1">
      <w:pPr>
        <w:pStyle w:val="Odlomakpopis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  <w:r w:rsidRPr="0077006D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Visina paušalnog poreza </w:t>
      </w:r>
      <w:r w:rsidRPr="0079283F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po krevetu</w:t>
      </w:r>
      <w:r w:rsidRPr="0077006D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za naselja Općine Tkon iznosi:</w:t>
      </w:r>
    </w:p>
    <w:p w14:paraId="23ABD269" w14:textId="143110BA" w:rsidR="00A30A69" w:rsidRPr="0079283F" w:rsidRDefault="00A30A69" w:rsidP="00A30A69">
      <w:pPr>
        <w:spacing w:line="360" w:lineRule="auto"/>
        <w:jc w:val="both"/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</w:pPr>
      <w:r w:rsidRPr="0079283F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- naselje Tkon:</w:t>
      </w:r>
      <w:r w:rsidR="0064030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 xml:space="preserve"> </w:t>
      </w:r>
      <w:r w:rsidR="00640300" w:rsidRPr="00090931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  <w:shd w:val="clear" w:color="auto" w:fill="FFFFFF"/>
        </w:rPr>
        <w:t>33,84 €</w:t>
      </w:r>
      <w:r w:rsidRPr="00090931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  <w:shd w:val="clear" w:color="auto" w:fill="FFFFFF"/>
        </w:rPr>
        <w:t xml:space="preserve"> </w:t>
      </w:r>
      <w:r w:rsidR="00640300" w:rsidRPr="00090931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  <w:shd w:val="clear" w:color="auto" w:fill="FFFFFF"/>
        </w:rPr>
        <w:t>(</w:t>
      </w:r>
      <w:r w:rsidRPr="0079283F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255,00 kn</w:t>
      </w:r>
      <w:r w:rsidR="00640300" w:rsidRPr="00090931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  <w:shd w:val="clear" w:color="auto" w:fill="FFFFFF"/>
        </w:rPr>
        <w:t>)</w:t>
      </w:r>
    </w:p>
    <w:p w14:paraId="3B5CE6F6" w14:textId="23EC3BBF" w:rsidR="00AF13E1" w:rsidRPr="0079283F" w:rsidRDefault="00A30A69" w:rsidP="00A30A69">
      <w:pPr>
        <w:spacing w:line="360" w:lineRule="auto"/>
        <w:jc w:val="both"/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</w:pPr>
      <w:r w:rsidRPr="0079283F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 xml:space="preserve">- naselje Ugrinić: </w:t>
      </w:r>
      <w:r w:rsidR="001D0E7B" w:rsidRPr="00090931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  <w:shd w:val="clear" w:color="auto" w:fill="FFFFFF"/>
        </w:rPr>
        <w:t>27,87 € (</w:t>
      </w:r>
      <w:r w:rsidRPr="00090931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  <w:shd w:val="clear" w:color="auto" w:fill="FFFFFF"/>
        </w:rPr>
        <w:t>210</w:t>
      </w:r>
      <w:r w:rsidRPr="0079283F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,00 kn</w:t>
      </w:r>
      <w:r w:rsidR="001D0E7B" w:rsidRPr="00090931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  <w:shd w:val="clear" w:color="auto" w:fill="FFFFFF"/>
        </w:rPr>
        <w:t>)</w:t>
      </w:r>
    </w:p>
    <w:p w14:paraId="76154E32" w14:textId="77777777" w:rsidR="00A30A69" w:rsidRPr="0077006D" w:rsidRDefault="00A30A69" w:rsidP="00AF13E1">
      <w:pPr>
        <w:pStyle w:val="Odlomakpopis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  <w:r w:rsidRPr="0077006D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Visina paušalnog poreza </w:t>
      </w:r>
      <w:r w:rsidRPr="0079283F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po smještajnoj jedinici u kampu i/ili kamp odmorištu</w:t>
      </w:r>
      <w:r w:rsidRPr="0077006D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odnosno po</w:t>
      </w:r>
    </w:p>
    <w:p w14:paraId="2A65C469" w14:textId="77777777" w:rsidR="00A30A69" w:rsidRPr="0077006D" w:rsidRDefault="00A30A69" w:rsidP="00A30A69">
      <w:pPr>
        <w:spacing w:line="360" w:lineRule="auto"/>
        <w:jc w:val="both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  <w:r w:rsidRPr="0077006D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smještajnoj jedinici u objektu za robinzonski smještaj za naselja Općine Tkon iznosi:</w:t>
      </w:r>
    </w:p>
    <w:p w14:paraId="1D2CA785" w14:textId="387F730B" w:rsidR="00A30A69" w:rsidRPr="0079283F" w:rsidRDefault="00A30A69" w:rsidP="00A30A69">
      <w:pPr>
        <w:spacing w:line="360" w:lineRule="auto"/>
        <w:jc w:val="both"/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</w:pPr>
      <w:r w:rsidRPr="0079283F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 xml:space="preserve">- naselje Tkon: </w:t>
      </w:r>
      <w:r w:rsidR="00F8297B" w:rsidRPr="00090931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  <w:shd w:val="clear" w:color="auto" w:fill="FFFFFF"/>
        </w:rPr>
        <w:t>39,49 € (</w:t>
      </w:r>
      <w:r w:rsidRPr="0079283F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297,50 kn</w:t>
      </w:r>
      <w:r w:rsidR="00F8297B" w:rsidRPr="00090931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  <w:shd w:val="clear" w:color="auto" w:fill="FFFFFF"/>
        </w:rPr>
        <w:t>)</w:t>
      </w:r>
    </w:p>
    <w:p w14:paraId="22023D7B" w14:textId="6F256B94" w:rsidR="00DF3AFB" w:rsidRPr="00D5774D" w:rsidRDefault="00A30A69" w:rsidP="00A12456">
      <w:pPr>
        <w:spacing w:line="360" w:lineRule="auto"/>
        <w:jc w:val="both"/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</w:pPr>
      <w:r w:rsidRPr="0079283F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 xml:space="preserve">- naselje Ugrinić: </w:t>
      </w:r>
      <w:r w:rsidR="00F8297B" w:rsidRPr="00372938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  <w:shd w:val="clear" w:color="auto" w:fill="FFFFFF"/>
        </w:rPr>
        <w:t>32,52</w:t>
      </w:r>
      <w:r w:rsidR="00BE2F58" w:rsidRPr="00372938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  <w:shd w:val="clear" w:color="auto" w:fill="FFFFFF"/>
        </w:rPr>
        <w:t xml:space="preserve"> </w:t>
      </w:r>
      <w:r w:rsidR="00F8297B" w:rsidRPr="00372938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  <w:shd w:val="clear" w:color="auto" w:fill="FFFFFF"/>
        </w:rPr>
        <w:t>€ (</w:t>
      </w:r>
      <w:r w:rsidRPr="00372938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  <w:shd w:val="clear" w:color="auto" w:fill="FFFFFF"/>
        </w:rPr>
        <w:t>245</w:t>
      </w:r>
      <w:r w:rsidRPr="0079283F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,00 kn</w:t>
      </w:r>
      <w:bookmarkEnd w:id="1"/>
      <w:r w:rsidR="00F8297B" w:rsidRPr="00090931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  <w:shd w:val="clear" w:color="auto" w:fill="FFFFFF"/>
        </w:rPr>
        <w:t>)</w:t>
      </w:r>
    </w:p>
    <w:p w14:paraId="7968181C" w14:textId="77777777" w:rsidR="00D5774D" w:rsidRDefault="00D5774D" w:rsidP="00A12456">
      <w:pPr>
        <w:spacing w:line="360" w:lineRule="auto"/>
        <w:jc w:val="both"/>
        <w:rPr>
          <w:rFonts w:ascii="Times New Roman" w:hAnsi="Times New Roman" w:cs="Times New Roman"/>
          <w:b/>
          <w:spacing w:val="-8"/>
          <w:sz w:val="28"/>
          <w:szCs w:val="28"/>
          <w:shd w:val="clear" w:color="auto" w:fill="FFFFFF"/>
        </w:rPr>
      </w:pPr>
    </w:p>
    <w:p w14:paraId="3F325B34" w14:textId="488D8D07" w:rsidR="00147DE2" w:rsidRPr="00D5774D" w:rsidRDefault="00D5774D" w:rsidP="00A12456">
      <w:pPr>
        <w:spacing w:line="360" w:lineRule="auto"/>
        <w:jc w:val="both"/>
        <w:rPr>
          <w:rFonts w:ascii="Times New Roman" w:hAnsi="Times New Roman" w:cs="Times New Roman"/>
          <w:b/>
          <w:spacing w:val="-8"/>
          <w:sz w:val="28"/>
          <w:szCs w:val="28"/>
          <w:shd w:val="clear" w:color="auto" w:fill="FFFFFF"/>
        </w:rPr>
      </w:pPr>
      <w:r w:rsidRPr="00D5774D">
        <w:rPr>
          <w:rFonts w:ascii="Times New Roman" w:hAnsi="Times New Roman" w:cs="Times New Roman"/>
          <w:b/>
          <w:spacing w:val="-8"/>
          <w:sz w:val="28"/>
          <w:szCs w:val="28"/>
          <w:shd w:val="clear" w:color="auto" w:fill="FFFFFF"/>
        </w:rPr>
        <w:t>Rekategorizacija</w:t>
      </w:r>
    </w:p>
    <w:p w14:paraId="04C19D3B" w14:textId="4037013B" w:rsidR="00636E59" w:rsidRPr="00D5774D" w:rsidRDefault="004A3EED" w:rsidP="00A12456">
      <w:pPr>
        <w:spacing w:line="360" w:lineRule="auto"/>
        <w:jc w:val="both"/>
        <w:rPr>
          <w:rFonts w:ascii="Times New Roman" w:hAnsi="Times New Roman" w:cs="Times New Roman"/>
          <w:b/>
          <w:i/>
          <w:spacing w:val="-8"/>
          <w:sz w:val="24"/>
          <w:szCs w:val="24"/>
          <w:shd w:val="clear" w:color="auto" w:fill="FFFFFF"/>
        </w:rPr>
      </w:pPr>
      <w:r w:rsidRPr="00D5774D">
        <w:rPr>
          <w:rFonts w:ascii="Times New Roman" w:hAnsi="Times New Roman" w:cs="Times New Roman"/>
          <w:bCs/>
          <w:spacing w:val="-8"/>
          <w:sz w:val="24"/>
          <w:szCs w:val="24"/>
          <w:shd w:val="clear" w:color="auto" w:fill="FFFFFF"/>
        </w:rPr>
        <w:t xml:space="preserve">Iznajmljivačima koji su ishodili rješenje o odobrenju za pružanje ugostiteljskih usluga u domaćinstvu do </w:t>
      </w:r>
      <w:r w:rsidRPr="00D5774D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>31. kolovoza 2007. godine</w:t>
      </w:r>
      <w:r w:rsidR="00A12456" w:rsidRPr="00D5774D">
        <w:rPr>
          <w:rFonts w:ascii="Times New Roman" w:hAnsi="Times New Roman" w:cs="Times New Roman"/>
          <w:bCs/>
          <w:spacing w:val="-8"/>
          <w:sz w:val="24"/>
          <w:szCs w:val="24"/>
          <w:shd w:val="clear" w:color="auto" w:fill="FFFFFF"/>
        </w:rPr>
        <w:t xml:space="preserve"> mora</w:t>
      </w:r>
      <w:r w:rsidRPr="00D5774D">
        <w:rPr>
          <w:rFonts w:ascii="Times New Roman" w:hAnsi="Times New Roman" w:cs="Times New Roman"/>
          <w:bCs/>
          <w:spacing w:val="-8"/>
          <w:sz w:val="24"/>
          <w:szCs w:val="24"/>
          <w:shd w:val="clear" w:color="auto" w:fill="FFFFFF"/>
        </w:rPr>
        <w:t>ju</w:t>
      </w:r>
      <w:r w:rsidR="00A12456" w:rsidRPr="00D5774D">
        <w:rPr>
          <w:rFonts w:ascii="Times New Roman" w:hAnsi="Times New Roman" w:cs="Times New Roman"/>
          <w:bCs/>
          <w:spacing w:val="-8"/>
          <w:sz w:val="24"/>
          <w:szCs w:val="24"/>
          <w:shd w:val="clear" w:color="auto" w:fill="FFFFFF"/>
        </w:rPr>
        <w:t xml:space="preserve"> radi nastavka pružanja ugostiteljskih usluga s pravom isticanja oznake za kategoriju (zvijezdice) na objektu podnijeti Zahtjev za izdavanje novog rješenja u nadležnom Uredu državne uprave što propisuje Zakon o ugostiteljskoj djelatnosti  (NN 85/15; NN 121/16; NN </w:t>
      </w:r>
      <w:r w:rsidR="00A12456" w:rsidRPr="00D5774D">
        <w:rPr>
          <w:rFonts w:ascii="Times New Roman" w:hAnsi="Times New Roman" w:cs="Times New Roman"/>
          <w:bCs/>
          <w:spacing w:val="-8"/>
          <w:sz w:val="24"/>
          <w:szCs w:val="24"/>
          <w:shd w:val="clear" w:color="auto" w:fill="FFFFFF"/>
        </w:rPr>
        <w:lastRenderedPageBreak/>
        <w:t>99/18; NN 25/1; NN 98/19).</w:t>
      </w:r>
      <w:bookmarkStart w:id="2" w:name="_Hlk39660652"/>
      <w:r w:rsidR="00A12456" w:rsidRPr="00D5774D">
        <w:rPr>
          <w:rFonts w:ascii="Times New Roman" w:hAnsi="Times New Roman" w:cs="Times New Roman"/>
          <w:bCs/>
          <w:spacing w:val="-8"/>
          <w:sz w:val="24"/>
          <w:szCs w:val="24"/>
          <w:shd w:val="clear" w:color="auto" w:fill="FFFFFF"/>
        </w:rPr>
        <w:t xml:space="preserve"> </w:t>
      </w:r>
      <w:r w:rsidR="00A12456" w:rsidRPr="00D5774D">
        <w:rPr>
          <w:rFonts w:ascii="Times New Roman" w:hAnsi="Times New Roman" w:cs="Times New Roman"/>
          <w:b/>
          <w:i/>
          <w:spacing w:val="-8"/>
          <w:sz w:val="24"/>
          <w:szCs w:val="24"/>
          <w:shd w:val="clear" w:color="auto" w:fill="FFFFFF"/>
        </w:rPr>
        <w:t xml:space="preserve">Prema Zakonu o izmjenama i dopunama Zakona o ugostiteljskoj djelatnosti koji je stupio na snagu 8. travnja 2020. (NN 42/20) rokovi usklađivanja riješenja iznajmljivača ishođenih prije 1. rujna 2007. se produžuju pa tako iznajmljivači koji žele zadržati oznaku kategorije (zvjezdice) trebaju podnijeti zahtjev za izdavanje novog rješenja do: </w:t>
      </w:r>
    </w:p>
    <w:p w14:paraId="7A1F17E8" w14:textId="77777777" w:rsidR="00A12456" w:rsidRPr="00A12456" w:rsidRDefault="00A12456" w:rsidP="00A12456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iCs/>
          <w:spacing w:val="-8"/>
          <w:sz w:val="24"/>
          <w:szCs w:val="24"/>
          <w:shd w:val="clear" w:color="auto" w:fill="FFFFFF"/>
        </w:rPr>
      </w:pPr>
      <w:r w:rsidRPr="00A12456">
        <w:rPr>
          <w:rFonts w:ascii="Times New Roman" w:hAnsi="Times New Roman" w:cs="Times New Roman"/>
          <w:b/>
          <w:iCs/>
          <w:spacing w:val="-8"/>
          <w:sz w:val="24"/>
          <w:szCs w:val="24"/>
          <w:shd w:val="clear" w:color="auto" w:fill="FFFFFF"/>
        </w:rPr>
        <w:t>8. 4. 2022. ako su rješenja ishodili do 31. 12. 2000.</w:t>
      </w:r>
    </w:p>
    <w:p w14:paraId="15E513CC" w14:textId="77777777" w:rsidR="00A12456" w:rsidRPr="00A12456" w:rsidRDefault="00A12456" w:rsidP="00A12456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iCs/>
          <w:spacing w:val="-8"/>
          <w:sz w:val="24"/>
          <w:szCs w:val="24"/>
          <w:shd w:val="clear" w:color="auto" w:fill="FFFFFF"/>
        </w:rPr>
      </w:pPr>
      <w:r w:rsidRPr="00A12456">
        <w:rPr>
          <w:rFonts w:ascii="Times New Roman" w:hAnsi="Times New Roman" w:cs="Times New Roman"/>
          <w:b/>
          <w:iCs/>
          <w:spacing w:val="-8"/>
          <w:sz w:val="24"/>
          <w:szCs w:val="24"/>
          <w:shd w:val="clear" w:color="auto" w:fill="FFFFFF"/>
        </w:rPr>
        <w:t xml:space="preserve">8. 4. 2023. ako su rješenja ishodili u razdoblju od 1. 1. 2001. do 31. 12. 2004. </w:t>
      </w:r>
    </w:p>
    <w:p w14:paraId="663BBEBF" w14:textId="4247417D" w:rsidR="00636E59" w:rsidRPr="00A967E0" w:rsidRDefault="00A12456" w:rsidP="00A967E0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iCs/>
          <w:spacing w:val="-8"/>
          <w:sz w:val="24"/>
          <w:szCs w:val="24"/>
          <w:shd w:val="clear" w:color="auto" w:fill="FFFFFF"/>
        </w:rPr>
      </w:pPr>
      <w:r w:rsidRPr="00A12456">
        <w:rPr>
          <w:rFonts w:ascii="Times New Roman" w:hAnsi="Times New Roman" w:cs="Times New Roman"/>
          <w:b/>
          <w:iCs/>
          <w:spacing w:val="-8"/>
          <w:sz w:val="24"/>
          <w:szCs w:val="24"/>
          <w:shd w:val="clear" w:color="auto" w:fill="FFFFFF"/>
        </w:rPr>
        <w:t xml:space="preserve">8. 4. 2024. ako su rješenja ishodili poslije 31. 12. 2004. </w:t>
      </w:r>
      <w:bookmarkEnd w:id="2"/>
    </w:p>
    <w:p w14:paraId="2D5E51A3" w14:textId="77777777" w:rsidR="00A967E0" w:rsidRDefault="00A967E0" w:rsidP="00636E59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14:paraId="1A218AA0" w14:textId="7AC6880D" w:rsidR="00211704" w:rsidRPr="00211704" w:rsidRDefault="00211704" w:rsidP="00636E59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211704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Također, osobe koje su ishodile </w:t>
      </w:r>
      <w:r w:rsidRPr="0021170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>nastavak</w:t>
      </w:r>
      <w:r w:rsidRPr="00211704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pružanja ugostiteljskih usluga u domaćinstvu, odnosno koje su nasljedile objekte od osoba koje su ishodile svoje rješenje do 1.</w:t>
      </w:r>
      <w:r w:rsidR="00636E59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211704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9.</w:t>
      </w:r>
      <w:r w:rsidR="00636E59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211704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2007. godine dužne su napraviti rekategorizaciju </w:t>
      </w:r>
      <w:r w:rsidRPr="0021170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r-HR"/>
        </w:rPr>
        <w:t>do 8.</w:t>
      </w:r>
      <w:r w:rsidR="00636E5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Pr="0021170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r-HR"/>
        </w:rPr>
        <w:t>4.</w:t>
      </w:r>
      <w:r w:rsidR="00636E5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Pr="0021170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r-HR"/>
        </w:rPr>
        <w:t>2022.</w:t>
      </w:r>
      <w:r w:rsidR="00636E59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211704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Ukoliko do navedenog datuma ne napravite rekategorizaciju, Vaše postojeće rješenje će biti i dalje valjano</w:t>
      </w:r>
      <w:r w:rsidR="00636E59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,</w:t>
      </w:r>
      <w:r w:rsidRPr="00211704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ali nećete moći koristiti dobivene zvjezdice prilikom oglašavanja niti ih izložiti na Vašem objektu.</w:t>
      </w:r>
    </w:p>
    <w:p w14:paraId="4698CC90" w14:textId="77777777" w:rsidR="00636E59" w:rsidRDefault="00636E59" w:rsidP="00A17A8B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14:paraId="427DCD61" w14:textId="4B70EF4A" w:rsidR="00A17A8B" w:rsidRPr="00A17A8B" w:rsidRDefault="00A17A8B" w:rsidP="00A967E0">
      <w:pPr>
        <w:pBdr>
          <w:between w:val="single" w:sz="4" w:space="1" w:color="auto"/>
        </w:pBd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A17A8B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Dokumenti koje je potrebno priložiti uz </w:t>
      </w:r>
      <w:r w:rsidR="00211704" w:rsidRPr="0038181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r-HR"/>
        </w:rPr>
        <w:t>Z</w:t>
      </w:r>
      <w:r w:rsidRPr="00A17A8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r-HR"/>
        </w:rPr>
        <w:t xml:space="preserve">ahtjev </w:t>
      </w:r>
      <w:r w:rsidR="00211704" w:rsidRPr="0038181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r-HR"/>
        </w:rPr>
        <w:t>za usklađenje</w:t>
      </w:r>
      <w:r w:rsidR="00381815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- </w:t>
      </w:r>
      <w:r w:rsidR="00381815" w:rsidRPr="0038181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r-HR"/>
        </w:rPr>
        <w:t>rekategorizaciju</w:t>
      </w:r>
      <w:r w:rsidR="00211704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 </w:t>
      </w:r>
      <w:r w:rsidRPr="00A17A8B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su</w:t>
      </w:r>
      <w:r w:rsidR="00381815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:</w:t>
      </w:r>
    </w:p>
    <w:p w14:paraId="6F3CD927" w14:textId="77777777" w:rsidR="00A17A8B" w:rsidRPr="00A17A8B" w:rsidRDefault="00A17A8B" w:rsidP="00A967E0">
      <w:pPr>
        <w:numPr>
          <w:ilvl w:val="0"/>
          <w:numId w:val="15"/>
        </w:numPr>
        <w:pBdr>
          <w:between w:val="single" w:sz="4" w:space="1" w:color="auto"/>
        </w:pBd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A17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preslika osobne iskaznice</w:t>
      </w:r>
    </w:p>
    <w:p w14:paraId="0C63A1FC" w14:textId="77777777" w:rsidR="00A17A8B" w:rsidRPr="00A17A8B" w:rsidRDefault="00A17A8B" w:rsidP="00A967E0">
      <w:pPr>
        <w:numPr>
          <w:ilvl w:val="0"/>
          <w:numId w:val="15"/>
        </w:numPr>
        <w:pBdr>
          <w:between w:val="single" w:sz="4" w:space="1" w:color="auto"/>
        </w:pBd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A17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preslika ranijih rješenja o odobrenju i razvrstavanju</w:t>
      </w:r>
    </w:p>
    <w:p w14:paraId="6549FAEA" w14:textId="77777777" w:rsidR="00A17A8B" w:rsidRPr="00A17A8B" w:rsidRDefault="00A17A8B" w:rsidP="00A967E0">
      <w:pPr>
        <w:numPr>
          <w:ilvl w:val="0"/>
          <w:numId w:val="15"/>
        </w:numPr>
        <w:pBdr>
          <w:between w:val="single" w:sz="4" w:space="1" w:color="auto"/>
        </w:pBd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A17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potvrda o ulici i kućnom broju</w:t>
      </w:r>
    </w:p>
    <w:p w14:paraId="45500E77" w14:textId="7E437C35" w:rsidR="00636E59" w:rsidRPr="00A17A8B" w:rsidRDefault="00A17A8B" w:rsidP="00A967E0">
      <w:pPr>
        <w:numPr>
          <w:ilvl w:val="0"/>
          <w:numId w:val="15"/>
        </w:numPr>
        <w:pBdr>
          <w:between w:val="single" w:sz="4" w:space="1" w:color="auto"/>
        </w:pBd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A17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dokaz o uplati upravne pristojbe u iznosu od </w:t>
      </w:r>
      <w:r w:rsidR="00F9376B" w:rsidRPr="003729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9,29 eura (70,00 kuna)</w:t>
      </w:r>
      <w:r w:rsidRPr="003729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.</w:t>
      </w:r>
    </w:p>
    <w:p w14:paraId="4BFB17A2" w14:textId="77777777" w:rsidR="00A967E0" w:rsidRDefault="00A967E0" w:rsidP="00A967E0">
      <w:pPr>
        <w:pBdr>
          <w:between w:val="single" w:sz="4" w:space="1" w:color="auto"/>
        </w:pBd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14:paraId="45D5A187" w14:textId="42A8420F" w:rsidR="00A17A8B" w:rsidRPr="00A17A8B" w:rsidRDefault="00A17A8B" w:rsidP="00A967E0">
      <w:pPr>
        <w:pBdr>
          <w:between w:val="single" w:sz="4" w:space="1" w:color="auto"/>
        </w:pBd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A17A8B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Podaci za uplatu su sljedeći: </w:t>
      </w:r>
    </w:p>
    <w:p w14:paraId="2FA28260" w14:textId="77777777" w:rsidR="00A17A8B" w:rsidRPr="00A17A8B" w:rsidRDefault="00A17A8B" w:rsidP="00A967E0">
      <w:pPr>
        <w:pBdr>
          <w:between w:val="single" w:sz="4" w:space="1" w:color="auto"/>
        </w:pBd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A17A8B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SVRHA: UPRAVNA PRISTOJBA</w:t>
      </w:r>
    </w:p>
    <w:p w14:paraId="0870578C" w14:textId="77777777" w:rsidR="00A17A8B" w:rsidRPr="00A17A8B" w:rsidRDefault="00A17A8B" w:rsidP="00A967E0">
      <w:pPr>
        <w:pBdr>
          <w:between w:val="single" w:sz="4" w:space="1" w:color="auto"/>
        </w:pBd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A17A8B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PRIMATELJ: DRŽAVNI PRORAČUN</w:t>
      </w:r>
    </w:p>
    <w:p w14:paraId="58DB51F3" w14:textId="60CE4123" w:rsidR="00A17A8B" w:rsidRPr="00A17A8B" w:rsidRDefault="00A17A8B" w:rsidP="00A967E0">
      <w:pPr>
        <w:pBdr>
          <w:between w:val="single" w:sz="4" w:space="1" w:color="auto"/>
        </w:pBd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A17A8B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IZNOS: </w:t>
      </w:r>
      <w:r w:rsidR="00F9376B" w:rsidRPr="0046334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hr-HR"/>
        </w:rPr>
        <w:t>9,29 € (</w:t>
      </w:r>
      <w:r w:rsidRPr="0046334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hr-HR"/>
        </w:rPr>
        <w:t xml:space="preserve">70 </w:t>
      </w:r>
      <w:r w:rsidRPr="00A17A8B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KN</w:t>
      </w:r>
      <w:r w:rsidR="00463340" w:rsidRPr="0046334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hr-HR"/>
        </w:rPr>
        <w:t>)</w:t>
      </w:r>
    </w:p>
    <w:p w14:paraId="70E3CB0A" w14:textId="77777777" w:rsidR="00A17A8B" w:rsidRPr="00A17A8B" w:rsidRDefault="00A17A8B" w:rsidP="00A967E0">
      <w:pPr>
        <w:pBdr>
          <w:between w:val="single" w:sz="4" w:space="1" w:color="auto"/>
        </w:pBd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A17A8B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ŽIRO-RAČUN:HR1210010051863000160</w:t>
      </w:r>
    </w:p>
    <w:p w14:paraId="6DF130D2" w14:textId="77777777" w:rsidR="00A17A8B" w:rsidRPr="00A17A8B" w:rsidRDefault="00A17A8B" w:rsidP="00A967E0">
      <w:pPr>
        <w:pBdr>
          <w:between w:val="single" w:sz="4" w:space="1" w:color="auto"/>
        </w:pBd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A17A8B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POZIV NA BROJ: 64 5002-33273-OIB uplatitelja</w:t>
      </w:r>
    </w:p>
    <w:p w14:paraId="6BA69BB1" w14:textId="77777777" w:rsidR="00152CD8" w:rsidRPr="0077006D" w:rsidRDefault="00152CD8" w:rsidP="00D53F13">
      <w:pPr>
        <w:spacing w:line="36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</w:pPr>
    </w:p>
    <w:p w14:paraId="71AFCA56" w14:textId="0A418BE7" w:rsidR="0070231D" w:rsidRPr="009239C8" w:rsidRDefault="009239C8" w:rsidP="009239C8">
      <w:pPr>
        <w:pBdr>
          <w:between w:val="single" w:sz="4" w:space="1" w:color="auto"/>
        </w:pBdr>
        <w:spacing w:line="360" w:lineRule="auto"/>
        <w:jc w:val="both"/>
        <w:rPr>
          <w:rFonts w:ascii="Times New Roman" w:hAnsi="Times New Roman" w:cs="Times New Roman"/>
          <w:b/>
          <w:spacing w:val="-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  <w:shd w:val="clear" w:color="auto" w:fill="FFFFFF"/>
        </w:rPr>
        <w:t>O</w:t>
      </w:r>
      <w:r w:rsidRPr="009239C8">
        <w:rPr>
          <w:rFonts w:ascii="Times New Roman" w:hAnsi="Times New Roman" w:cs="Times New Roman"/>
          <w:b/>
          <w:spacing w:val="-8"/>
          <w:sz w:val="28"/>
          <w:szCs w:val="28"/>
          <w:shd w:val="clear" w:color="auto" w:fill="FFFFFF"/>
        </w:rPr>
        <w:t xml:space="preserve">dredbe za vlasnike stanova i kuća za odmor </w:t>
      </w:r>
    </w:p>
    <w:p w14:paraId="219A52F3" w14:textId="4B0546A0" w:rsidR="003C13CF" w:rsidRDefault="008E14B2" w:rsidP="009239C8">
      <w:pPr>
        <w:pBdr>
          <w:between w:val="single" w:sz="4" w:space="1" w:color="auto"/>
        </w:pBdr>
        <w:spacing w:line="360" w:lineRule="auto"/>
        <w:jc w:val="both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  <w:bookmarkStart w:id="3" w:name="_Hlk39660830"/>
      <w:r w:rsidRPr="0077006D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lastRenderedPageBreak/>
        <w:t xml:space="preserve">Iznos turističke pristojbe koju plaća </w:t>
      </w:r>
      <w:r w:rsidRPr="00D95025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vlasnik kuće, apartmana ili stana za odmor za sebe i sve osobe koje noće u toj kući, apartmanu ili stanu za odmor</w:t>
      </w:r>
      <w:r w:rsidR="00D90362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 xml:space="preserve"> (prijatelje)</w:t>
      </w:r>
      <w:r w:rsidR="00F37A8E" w:rsidRPr="0077006D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, a </w:t>
      </w:r>
      <w:r w:rsidRPr="0077006D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koj</w:t>
      </w:r>
      <w:r w:rsidR="00F37A8E" w:rsidRPr="0077006D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i</w:t>
      </w:r>
      <w:r w:rsidRPr="0077006D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turističku pristojbu plaćaju po svakom ostvarenom </w:t>
      </w:r>
      <w:r w:rsidRPr="009239C8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 xml:space="preserve">noćenju </w:t>
      </w:r>
      <w:r w:rsidR="00F37A8E" w:rsidRPr="009239C8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je</w:t>
      </w:r>
      <w:r w:rsidRPr="009239C8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 xml:space="preserve"> </w:t>
      </w:r>
      <w:r w:rsidR="00AA3FC4" w:rsidRPr="00463340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  <w:shd w:val="clear" w:color="auto" w:fill="FFFFFF"/>
        </w:rPr>
        <w:t xml:space="preserve">1,33 eura </w:t>
      </w:r>
      <w:r w:rsidR="00AA3FC4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(</w:t>
      </w:r>
      <w:r w:rsidRPr="009239C8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10,00 kuna</w:t>
      </w:r>
      <w:r w:rsidR="00AA3FC4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)</w:t>
      </w:r>
      <w:r w:rsidR="00673C62" w:rsidRPr="0077006D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. </w:t>
      </w:r>
      <w:r w:rsidR="00B942BA" w:rsidRPr="0077006D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Vlasnici i članovi njegove uže obitelji </w:t>
      </w:r>
      <w:r w:rsidR="00383479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(</w:t>
      </w:r>
      <w:r w:rsidR="00383479" w:rsidRPr="00383479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bračni i izvanbračni drug, životni partner sukladno posebnom propisu kojim se regulira životno partnerstvo osoba istog spola, srodnici u ravnoj lozi i njihovi bračni drugovi, braća i sestre i njihovi bračni drugovi, posvojitelj i posvojenik i njihova djeca i bračni drugovi, pastorčad te maćeha i očuh</w:t>
      </w:r>
      <w:r w:rsidR="00383479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) </w:t>
      </w:r>
      <w:r w:rsidR="00B942BA" w:rsidRPr="0077006D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plaćaju turističku pristojbu umanjenu za 70 %. </w:t>
      </w:r>
      <w:r w:rsidRPr="0077006D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</w:t>
      </w:r>
      <w:r w:rsidR="003C13CF">
        <w:rPr>
          <w:rFonts w:ascii="Times New Roman" w:hAnsi="Times New Roman" w:cs="Times New Roman"/>
          <w:sz w:val="24"/>
        </w:rPr>
        <w:t>V</w:t>
      </w:r>
      <w:r w:rsidR="004F54FD">
        <w:rPr>
          <w:rFonts w:ascii="Times New Roman" w:hAnsi="Times New Roman" w:cs="Times New Roman"/>
          <w:sz w:val="24"/>
        </w:rPr>
        <w:t>lasnici</w:t>
      </w:r>
      <w:r w:rsidR="005274FB" w:rsidRPr="0077006D">
        <w:rPr>
          <w:rFonts w:ascii="Times New Roman" w:hAnsi="Times New Roman" w:cs="Times New Roman"/>
          <w:sz w:val="24"/>
        </w:rPr>
        <w:t xml:space="preserve"> turističku pristojbu plaćaju samo tijekom sezone </w:t>
      </w:r>
      <w:r w:rsidR="003C13CF">
        <w:rPr>
          <w:rFonts w:ascii="Times New Roman" w:hAnsi="Times New Roman" w:cs="Times New Roman"/>
          <w:sz w:val="24"/>
        </w:rPr>
        <w:t xml:space="preserve">odnosno </w:t>
      </w:r>
      <w:r w:rsidR="00A967E0">
        <w:rPr>
          <w:rFonts w:ascii="Times New Roman" w:hAnsi="Times New Roman" w:cs="Times New Roman"/>
          <w:sz w:val="24"/>
        </w:rPr>
        <w:t xml:space="preserve">za </w:t>
      </w:r>
      <w:r w:rsidR="003C13CF">
        <w:rPr>
          <w:rFonts w:ascii="Times New Roman" w:hAnsi="Times New Roman" w:cs="Times New Roman"/>
          <w:sz w:val="24"/>
        </w:rPr>
        <w:t xml:space="preserve">period od </w:t>
      </w:r>
      <w:r w:rsidR="005274FB" w:rsidRPr="0077006D">
        <w:rPr>
          <w:rFonts w:ascii="Times New Roman" w:hAnsi="Times New Roman" w:cs="Times New Roman"/>
          <w:sz w:val="24"/>
        </w:rPr>
        <w:t>15.</w:t>
      </w:r>
      <w:r w:rsidR="003B2532" w:rsidRPr="0077006D">
        <w:rPr>
          <w:rFonts w:ascii="Times New Roman" w:hAnsi="Times New Roman" w:cs="Times New Roman"/>
          <w:sz w:val="24"/>
        </w:rPr>
        <w:t xml:space="preserve"> </w:t>
      </w:r>
      <w:r w:rsidR="003C13CF">
        <w:rPr>
          <w:rFonts w:ascii="Times New Roman" w:hAnsi="Times New Roman" w:cs="Times New Roman"/>
          <w:sz w:val="24"/>
        </w:rPr>
        <w:t>lipnja</w:t>
      </w:r>
      <w:r w:rsidR="005274FB" w:rsidRPr="0077006D">
        <w:rPr>
          <w:rFonts w:ascii="Times New Roman" w:hAnsi="Times New Roman" w:cs="Times New Roman"/>
          <w:sz w:val="24"/>
        </w:rPr>
        <w:t xml:space="preserve"> do 15.</w:t>
      </w:r>
      <w:r w:rsidR="003B2532" w:rsidRPr="0077006D">
        <w:rPr>
          <w:rFonts w:ascii="Times New Roman" w:hAnsi="Times New Roman" w:cs="Times New Roman"/>
          <w:sz w:val="24"/>
        </w:rPr>
        <w:t xml:space="preserve"> </w:t>
      </w:r>
      <w:r w:rsidR="003C13CF">
        <w:rPr>
          <w:rFonts w:ascii="Times New Roman" w:hAnsi="Times New Roman" w:cs="Times New Roman"/>
          <w:sz w:val="24"/>
        </w:rPr>
        <w:t xml:space="preserve">rujna tekuće godine.  </w:t>
      </w:r>
    </w:p>
    <w:p w14:paraId="3FCC5673" w14:textId="35A43983" w:rsidR="003C13CF" w:rsidRPr="003C13CF" w:rsidRDefault="003D6741" w:rsidP="009239C8">
      <w:pPr>
        <w:pBdr>
          <w:between w:val="single" w:sz="4" w:space="1" w:color="auto"/>
        </w:pBdr>
        <w:spacing w:line="360" w:lineRule="auto"/>
        <w:jc w:val="both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V</w:t>
      </w:r>
      <w:r w:rsidRPr="003D6741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lasnik kuće, apartmana ili stana za odmor može, za sebe i članove uže obitelji, turističku pristojbu platiti u godišnjem </w:t>
      </w:r>
      <w:r w:rsidRPr="003D6741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paušalnom iznosu</w:t>
      </w:r>
      <w:r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te </w:t>
      </w:r>
      <w:r w:rsidR="004F54FD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su se dužni </w:t>
      </w:r>
      <w:r w:rsidR="003C13CF" w:rsidRPr="003C13CF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prijav</w:t>
      </w:r>
      <w:r w:rsidR="004F54FD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iti</w:t>
      </w:r>
      <w:r w:rsidR="003C13CF" w:rsidRPr="003C13CF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</w:t>
      </w:r>
      <w:r w:rsidR="004F54FD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putem e-Visitora</w:t>
      </w:r>
      <w:r w:rsidR="003C13CF" w:rsidRPr="003C13CF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najkasnije </w:t>
      </w:r>
      <w:r w:rsidR="003C13CF" w:rsidRPr="003C13CF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do 15. srpnja</w:t>
      </w:r>
      <w:r w:rsidR="003C13CF" w:rsidRPr="003C13CF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 tekuće godine. Iznos turističke pristojbe koju plaća vlasnik kuće, apartmana ili stana za odmor u godišnjem paušalnom iznosu za sebe i članove uže obitelji iznosi </w:t>
      </w:r>
    </w:p>
    <w:p w14:paraId="1D1D61EE" w14:textId="19811F09" w:rsidR="003C13CF" w:rsidRPr="003C13CF" w:rsidRDefault="003C13CF" w:rsidP="009239C8">
      <w:pPr>
        <w:numPr>
          <w:ilvl w:val="0"/>
          <w:numId w:val="3"/>
        </w:numPr>
        <w:pBdr>
          <w:between w:val="single" w:sz="4" w:space="1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</w:pPr>
      <w:r w:rsidRPr="003C13CF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 xml:space="preserve">Prvi član </w:t>
      </w:r>
      <w:r w:rsidR="00135605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–</w:t>
      </w:r>
      <w:r w:rsidRPr="003C13CF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 xml:space="preserve"> </w:t>
      </w:r>
      <w:r w:rsidR="00135605" w:rsidRPr="00463340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  <w:shd w:val="clear" w:color="auto" w:fill="FFFFFF"/>
        </w:rPr>
        <w:t>7,96 eura (</w:t>
      </w:r>
      <w:r w:rsidRPr="003C13CF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60,00 kuna</w:t>
      </w:r>
      <w:r w:rsidR="00135605" w:rsidRPr="00463340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  <w:shd w:val="clear" w:color="auto" w:fill="FFFFFF"/>
        </w:rPr>
        <w:t>)</w:t>
      </w:r>
    </w:p>
    <w:p w14:paraId="0B42AD5F" w14:textId="58B22B6E" w:rsidR="003C13CF" w:rsidRPr="003C13CF" w:rsidRDefault="003C13CF" w:rsidP="009239C8">
      <w:pPr>
        <w:numPr>
          <w:ilvl w:val="0"/>
          <w:numId w:val="3"/>
        </w:numPr>
        <w:pBdr>
          <w:between w:val="single" w:sz="4" w:space="1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</w:pPr>
      <w:r w:rsidRPr="003C13CF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 xml:space="preserve">Drugi član </w:t>
      </w:r>
      <w:r w:rsidR="00135605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–</w:t>
      </w:r>
      <w:r w:rsidRPr="003C13CF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 xml:space="preserve"> </w:t>
      </w:r>
      <w:r w:rsidR="00135605" w:rsidRPr="00463340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  <w:shd w:val="clear" w:color="auto" w:fill="FFFFFF"/>
        </w:rPr>
        <w:t>7,96 eura (</w:t>
      </w:r>
      <w:r w:rsidRPr="003C13CF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60,00 kuna</w:t>
      </w:r>
      <w:r w:rsidR="00135605" w:rsidRPr="00463340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  <w:shd w:val="clear" w:color="auto" w:fill="FFFFFF"/>
        </w:rPr>
        <w:t>)</w:t>
      </w:r>
      <w:r w:rsidRPr="00463340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  <w:shd w:val="clear" w:color="auto" w:fill="FFFFFF"/>
        </w:rPr>
        <w:t xml:space="preserve"> </w:t>
      </w:r>
    </w:p>
    <w:p w14:paraId="4817455A" w14:textId="6B34269F" w:rsidR="003C13CF" w:rsidRPr="00BF2B12" w:rsidRDefault="003C13CF" w:rsidP="009239C8">
      <w:pPr>
        <w:numPr>
          <w:ilvl w:val="0"/>
          <w:numId w:val="3"/>
        </w:numPr>
        <w:pBdr>
          <w:between w:val="single" w:sz="4" w:space="1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</w:pPr>
      <w:r w:rsidRPr="003C13CF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 xml:space="preserve">Za svakog sljedećeg člana </w:t>
      </w:r>
      <w:r w:rsidR="0012311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–</w:t>
      </w:r>
      <w:r w:rsidR="00A967E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 xml:space="preserve"> </w:t>
      </w:r>
      <w:r w:rsidR="00123110" w:rsidRPr="00463340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  <w:shd w:val="clear" w:color="auto" w:fill="FFFFFF"/>
        </w:rPr>
        <w:t>3,32 eura (</w:t>
      </w:r>
      <w:r w:rsidRPr="003C13CF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25,00 kuna</w:t>
      </w:r>
      <w:bookmarkEnd w:id="3"/>
      <w:r w:rsidR="00123110" w:rsidRPr="00463340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  <w:shd w:val="clear" w:color="auto" w:fill="FFFFFF"/>
        </w:rPr>
        <w:t>)</w:t>
      </w:r>
    </w:p>
    <w:sectPr w:rsidR="003C13CF" w:rsidRPr="00BF2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D3A7C"/>
    <w:multiLevelType w:val="hybridMultilevel"/>
    <w:tmpl w:val="DE329D5A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8BA0012"/>
    <w:multiLevelType w:val="multilevel"/>
    <w:tmpl w:val="A1EC6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D4780"/>
    <w:multiLevelType w:val="multilevel"/>
    <w:tmpl w:val="9580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493941"/>
    <w:multiLevelType w:val="hybridMultilevel"/>
    <w:tmpl w:val="6B9CC27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D295957"/>
    <w:multiLevelType w:val="multilevel"/>
    <w:tmpl w:val="36AE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E3FBF"/>
    <w:multiLevelType w:val="hybridMultilevel"/>
    <w:tmpl w:val="732CE49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A005E"/>
    <w:multiLevelType w:val="hybridMultilevel"/>
    <w:tmpl w:val="148E0B78"/>
    <w:lvl w:ilvl="0" w:tplc="C706BD9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D48E8"/>
    <w:multiLevelType w:val="hybridMultilevel"/>
    <w:tmpl w:val="8334E7EA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724C1A"/>
    <w:multiLevelType w:val="hybridMultilevel"/>
    <w:tmpl w:val="B10A7B12"/>
    <w:lvl w:ilvl="0" w:tplc="54C8012A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33866898"/>
    <w:multiLevelType w:val="hybridMultilevel"/>
    <w:tmpl w:val="C492BF28"/>
    <w:lvl w:ilvl="0" w:tplc="EFA8B4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4478C"/>
    <w:multiLevelType w:val="hybridMultilevel"/>
    <w:tmpl w:val="6190503A"/>
    <w:lvl w:ilvl="0" w:tplc="54C801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7428E"/>
    <w:multiLevelType w:val="hybridMultilevel"/>
    <w:tmpl w:val="E744AB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F3B6A"/>
    <w:multiLevelType w:val="hybridMultilevel"/>
    <w:tmpl w:val="09FC78AA"/>
    <w:lvl w:ilvl="0" w:tplc="EFA8B4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880F5E"/>
    <w:multiLevelType w:val="hybridMultilevel"/>
    <w:tmpl w:val="9C7E1B52"/>
    <w:lvl w:ilvl="0" w:tplc="1E3077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32F36"/>
    <w:multiLevelType w:val="hybridMultilevel"/>
    <w:tmpl w:val="1C36C322"/>
    <w:lvl w:ilvl="0" w:tplc="931C065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3"/>
  </w:num>
  <w:num w:numId="5">
    <w:abstractNumId w:val="11"/>
  </w:num>
  <w:num w:numId="6">
    <w:abstractNumId w:val="10"/>
  </w:num>
  <w:num w:numId="7">
    <w:abstractNumId w:val="8"/>
  </w:num>
  <w:num w:numId="8">
    <w:abstractNumId w:val="14"/>
  </w:num>
  <w:num w:numId="9">
    <w:abstractNumId w:val="2"/>
  </w:num>
  <w:num w:numId="10">
    <w:abstractNumId w:val="4"/>
  </w:num>
  <w:num w:numId="11">
    <w:abstractNumId w:val="9"/>
  </w:num>
  <w:num w:numId="12">
    <w:abstractNumId w:val="6"/>
  </w:num>
  <w:num w:numId="13">
    <w:abstractNumId w:val="5"/>
  </w:num>
  <w:num w:numId="14">
    <w:abstractNumId w:val="7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F13"/>
    <w:rsid w:val="00023D21"/>
    <w:rsid w:val="000372A5"/>
    <w:rsid w:val="000563E1"/>
    <w:rsid w:val="00064C72"/>
    <w:rsid w:val="00090931"/>
    <w:rsid w:val="00090CEE"/>
    <w:rsid w:val="00094E00"/>
    <w:rsid w:val="0009617C"/>
    <w:rsid w:val="00096AE9"/>
    <w:rsid w:val="000A0ACB"/>
    <w:rsid w:val="000C68D5"/>
    <w:rsid w:val="000C7848"/>
    <w:rsid w:val="000D01C3"/>
    <w:rsid w:val="000D419A"/>
    <w:rsid w:val="000E1217"/>
    <w:rsid w:val="000E6C9A"/>
    <w:rsid w:val="00123110"/>
    <w:rsid w:val="00126A93"/>
    <w:rsid w:val="00133DC8"/>
    <w:rsid w:val="00135605"/>
    <w:rsid w:val="001434DA"/>
    <w:rsid w:val="00147DE2"/>
    <w:rsid w:val="00150207"/>
    <w:rsid w:val="00152CD8"/>
    <w:rsid w:val="001912E3"/>
    <w:rsid w:val="00196811"/>
    <w:rsid w:val="001A2412"/>
    <w:rsid w:val="001B2229"/>
    <w:rsid w:val="001C1333"/>
    <w:rsid w:val="001C5902"/>
    <w:rsid w:val="001D0E7B"/>
    <w:rsid w:val="001D6750"/>
    <w:rsid w:val="001D7F59"/>
    <w:rsid w:val="001E1E92"/>
    <w:rsid w:val="00211704"/>
    <w:rsid w:val="002220E0"/>
    <w:rsid w:val="0022215F"/>
    <w:rsid w:val="00231A5E"/>
    <w:rsid w:val="00236471"/>
    <w:rsid w:val="00244CB5"/>
    <w:rsid w:val="002661E8"/>
    <w:rsid w:val="00270FB2"/>
    <w:rsid w:val="002741EF"/>
    <w:rsid w:val="00292CFA"/>
    <w:rsid w:val="002A2B9F"/>
    <w:rsid w:val="002D46A2"/>
    <w:rsid w:val="003237F1"/>
    <w:rsid w:val="003438D6"/>
    <w:rsid w:val="00346FC6"/>
    <w:rsid w:val="00350049"/>
    <w:rsid w:val="00363E17"/>
    <w:rsid w:val="00372938"/>
    <w:rsid w:val="00376245"/>
    <w:rsid w:val="00380BA8"/>
    <w:rsid w:val="00381815"/>
    <w:rsid w:val="003831DE"/>
    <w:rsid w:val="00383479"/>
    <w:rsid w:val="003A281B"/>
    <w:rsid w:val="003A65DB"/>
    <w:rsid w:val="003B2532"/>
    <w:rsid w:val="003B2A53"/>
    <w:rsid w:val="003C13CF"/>
    <w:rsid w:val="003C32F5"/>
    <w:rsid w:val="003D0A6F"/>
    <w:rsid w:val="003D545F"/>
    <w:rsid w:val="003D6741"/>
    <w:rsid w:val="003E06C0"/>
    <w:rsid w:val="003E1AFF"/>
    <w:rsid w:val="003E37D6"/>
    <w:rsid w:val="004001A2"/>
    <w:rsid w:val="004063E6"/>
    <w:rsid w:val="0041417B"/>
    <w:rsid w:val="004263AE"/>
    <w:rsid w:val="00451812"/>
    <w:rsid w:val="004521D3"/>
    <w:rsid w:val="00455C8B"/>
    <w:rsid w:val="00461E31"/>
    <w:rsid w:val="00463340"/>
    <w:rsid w:val="0046417E"/>
    <w:rsid w:val="0047370A"/>
    <w:rsid w:val="0047448E"/>
    <w:rsid w:val="004878F6"/>
    <w:rsid w:val="00496064"/>
    <w:rsid w:val="004A3EED"/>
    <w:rsid w:val="004B4F81"/>
    <w:rsid w:val="004B7701"/>
    <w:rsid w:val="004C46BE"/>
    <w:rsid w:val="004E3ADD"/>
    <w:rsid w:val="004F54FD"/>
    <w:rsid w:val="00500431"/>
    <w:rsid w:val="005014DF"/>
    <w:rsid w:val="0051067F"/>
    <w:rsid w:val="005240A7"/>
    <w:rsid w:val="005274FB"/>
    <w:rsid w:val="00532207"/>
    <w:rsid w:val="00532679"/>
    <w:rsid w:val="005579C5"/>
    <w:rsid w:val="0056097A"/>
    <w:rsid w:val="00561339"/>
    <w:rsid w:val="00564154"/>
    <w:rsid w:val="005708FF"/>
    <w:rsid w:val="00583297"/>
    <w:rsid w:val="005970AB"/>
    <w:rsid w:val="005D4B0D"/>
    <w:rsid w:val="005E11EF"/>
    <w:rsid w:val="005F65C0"/>
    <w:rsid w:val="00613794"/>
    <w:rsid w:val="00620C7D"/>
    <w:rsid w:val="00625622"/>
    <w:rsid w:val="006333DB"/>
    <w:rsid w:val="00635847"/>
    <w:rsid w:val="0063652E"/>
    <w:rsid w:val="00636E59"/>
    <w:rsid w:val="00640300"/>
    <w:rsid w:val="00655251"/>
    <w:rsid w:val="0066475B"/>
    <w:rsid w:val="00665757"/>
    <w:rsid w:val="00673C62"/>
    <w:rsid w:val="00682EE7"/>
    <w:rsid w:val="00694961"/>
    <w:rsid w:val="006B1CA4"/>
    <w:rsid w:val="006F4D05"/>
    <w:rsid w:val="0070231D"/>
    <w:rsid w:val="00705164"/>
    <w:rsid w:val="00707B2A"/>
    <w:rsid w:val="00711912"/>
    <w:rsid w:val="00747797"/>
    <w:rsid w:val="00757935"/>
    <w:rsid w:val="007643CA"/>
    <w:rsid w:val="0077006D"/>
    <w:rsid w:val="0079283F"/>
    <w:rsid w:val="007A5F36"/>
    <w:rsid w:val="007C1747"/>
    <w:rsid w:val="007C5366"/>
    <w:rsid w:val="007C54DC"/>
    <w:rsid w:val="007D6684"/>
    <w:rsid w:val="007F0031"/>
    <w:rsid w:val="007F3251"/>
    <w:rsid w:val="007F7DCD"/>
    <w:rsid w:val="008116A5"/>
    <w:rsid w:val="00847CF8"/>
    <w:rsid w:val="0085782B"/>
    <w:rsid w:val="0086223A"/>
    <w:rsid w:val="00862746"/>
    <w:rsid w:val="0087799C"/>
    <w:rsid w:val="008834BC"/>
    <w:rsid w:val="00892729"/>
    <w:rsid w:val="008B6CD4"/>
    <w:rsid w:val="008B7131"/>
    <w:rsid w:val="008B78E9"/>
    <w:rsid w:val="008C506B"/>
    <w:rsid w:val="008C7ADD"/>
    <w:rsid w:val="008D2617"/>
    <w:rsid w:val="008D3CEE"/>
    <w:rsid w:val="008E14B2"/>
    <w:rsid w:val="008E5730"/>
    <w:rsid w:val="008E6094"/>
    <w:rsid w:val="008E6DFB"/>
    <w:rsid w:val="00906280"/>
    <w:rsid w:val="00915812"/>
    <w:rsid w:val="009212D6"/>
    <w:rsid w:val="009214A9"/>
    <w:rsid w:val="009239C8"/>
    <w:rsid w:val="00924FD0"/>
    <w:rsid w:val="00936D9C"/>
    <w:rsid w:val="00944A52"/>
    <w:rsid w:val="009456DC"/>
    <w:rsid w:val="009479D0"/>
    <w:rsid w:val="009622DD"/>
    <w:rsid w:val="00963E3B"/>
    <w:rsid w:val="00982BAF"/>
    <w:rsid w:val="00990DAC"/>
    <w:rsid w:val="009A540D"/>
    <w:rsid w:val="009B3102"/>
    <w:rsid w:val="009D7575"/>
    <w:rsid w:val="009E4A71"/>
    <w:rsid w:val="00A12456"/>
    <w:rsid w:val="00A17A8B"/>
    <w:rsid w:val="00A262CE"/>
    <w:rsid w:val="00A30A69"/>
    <w:rsid w:val="00A33EEE"/>
    <w:rsid w:val="00A34BF9"/>
    <w:rsid w:val="00A44B39"/>
    <w:rsid w:val="00A4784F"/>
    <w:rsid w:val="00A6526B"/>
    <w:rsid w:val="00A76935"/>
    <w:rsid w:val="00A76EBB"/>
    <w:rsid w:val="00A94ED6"/>
    <w:rsid w:val="00A967E0"/>
    <w:rsid w:val="00AA3851"/>
    <w:rsid w:val="00AA3FC4"/>
    <w:rsid w:val="00AB4BC6"/>
    <w:rsid w:val="00AC48BD"/>
    <w:rsid w:val="00AD1118"/>
    <w:rsid w:val="00AD3CE7"/>
    <w:rsid w:val="00AF0286"/>
    <w:rsid w:val="00AF13E1"/>
    <w:rsid w:val="00AF4A67"/>
    <w:rsid w:val="00AF4C99"/>
    <w:rsid w:val="00B12A46"/>
    <w:rsid w:val="00B26C0E"/>
    <w:rsid w:val="00B42875"/>
    <w:rsid w:val="00B47A74"/>
    <w:rsid w:val="00B541A3"/>
    <w:rsid w:val="00B70B05"/>
    <w:rsid w:val="00B77F9E"/>
    <w:rsid w:val="00B82B35"/>
    <w:rsid w:val="00B942BA"/>
    <w:rsid w:val="00B96703"/>
    <w:rsid w:val="00B974E2"/>
    <w:rsid w:val="00BA2216"/>
    <w:rsid w:val="00BD3D6B"/>
    <w:rsid w:val="00BE2F58"/>
    <w:rsid w:val="00BF2B12"/>
    <w:rsid w:val="00BF572A"/>
    <w:rsid w:val="00C011A3"/>
    <w:rsid w:val="00C04087"/>
    <w:rsid w:val="00C12E1A"/>
    <w:rsid w:val="00C21C98"/>
    <w:rsid w:val="00C31CBB"/>
    <w:rsid w:val="00C35859"/>
    <w:rsid w:val="00C477C2"/>
    <w:rsid w:val="00C53EAE"/>
    <w:rsid w:val="00C6487B"/>
    <w:rsid w:val="00C65F29"/>
    <w:rsid w:val="00C80AA9"/>
    <w:rsid w:val="00CB3F8D"/>
    <w:rsid w:val="00CB6505"/>
    <w:rsid w:val="00CC36BF"/>
    <w:rsid w:val="00CD0294"/>
    <w:rsid w:val="00CF4A8A"/>
    <w:rsid w:val="00CF579B"/>
    <w:rsid w:val="00D010B5"/>
    <w:rsid w:val="00D04B83"/>
    <w:rsid w:val="00D2701D"/>
    <w:rsid w:val="00D314EE"/>
    <w:rsid w:val="00D53DE5"/>
    <w:rsid w:val="00D53F13"/>
    <w:rsid w:val="00D5635F"/>
    <w:rsid w:val="00D5774D"/>
    <w:rsid w:val="00D62ED1"/>
    <w:rsid w:val="00D64FFE"/>
    <w:rsid w:val="00D67B5A"/>
    <w:rsid w:val="00D73E6E"/>
    <w:rsid w:val="00D764A5"/>
    <w:rsid w:val="00D76886"/>
    <w:rsid w:val="00D8040C"/>
    <w:rsid w:val="00D83E6B"/>
    <w:rsid w:val="00D90362"/>
    <w:rsid w:val="00D93348"/>
    <w:rsid w:val="00D95025"/>
    <w:rsid w:val="00D96909"/>
    <w:rsid w:val="00DB3D04"/>
    <w:rsid w:val="00DD2CE2"/>
    <w:rsid w:val="00DE0DCC"/>
    <w:rsid w:val="00DE3D29"/>
    <w:rsid w:val="00DE619F"/>
    <w:rsid w:val="00DE72EE"/>
    <w:rsid w:val="00DF3AFB"/>
    <w:rsid w:val="00DF5030"/>
    <w:rsid w:val="00E306AC"/>
    <w:rsid w:val="00E42851"/>
    <w:rsid w:val="00E47BFE"/>
    <w:rsid w:val="00E71B78"/>
    <w:rsid w:val="00E82C31"/>
    <w:rsid w:val="00E84D47"/>
    <w:rsid w:val="00F12403"/>
    <w:rsid w:val="00F27BF0"/>
    <w:rsid w:val="00F37A8E"/>
    <w:rsid w:val="00F456C6"/>
    <w:rsid w:val="00F6590D"/>
    <w:rsid w:val="00F65DFD"/>
    <w:rsid w:val="00F7677C"/>
    <w:rsid w:val="00F8260D"/>
    <w:rsid w:val="00F8297B"/>
    <w:rsid w:val="00F9376B"/>
    <w:rsid w:val="00FD73F8"/>
    <w:rsid w:val="00FE0B15"/>
    <w:rsid w:val="00FF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67F95"/>
  <w15:chartTrackingRefBased/>
  <w15:docId w15:val="{D6EB2B6D-0A0E-4DE2-9757-A6E361DB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1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A540D"/>
    <w:rPr>
      <w:b/>
      <w:bCs/>
    </w:rPr>
  </w:style>
  <w:style w:type="character" w:styleId="Hiperveza">
    <w:name w:val="Hyperlink"/>
    <w:basedOn w:val="Zadanifontodlomka"/>
    <w:uiPriority w:val="99"/>
    <w:unhideWhenUsed/>
    <w:rsid w:val="00451812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451812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BA2216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292CFA"/>
    <w:rPr>
      <w:i/>
      <w:iCs/>
    </w:rPr>
  </w:style>
  <w:style w:type="character" w:styleId="Nerijeenospominjanje">
    <w:name w:val="Unresolved Mention"/>
    <w:basedOn w:val="Zadanifontodlomka"/>
    <w:uiPriority w:val="99"/>
    <w:semiHidden/>
    <w:unhideWhenUsed/>
    <w:rsid w:val="00583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zo-tkon.hr/images/dokumenti/cjenik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zo-tkon.hr/images/dokumenti/cjenik.do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klame.mikic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zo-tkon.hr/images/dokumenti/KUCNI_RE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zo-tkon.hr/images/dokumenti/KUCNI_RED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A54FB-6509-4788-B351-C99706675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7</Pages>
  <Words>1964</Words>
  <Characters>11196</Characters>
  <Application>Microsoft Office Word</Application>
  <DocSecurity>0</DocSecurity>
  <Lines>93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52</cp:revision>
  <dcterms:created xsi:type="dcterms:W3CDTF">2023-05-16T08:26:00Z</dcterms:created>
  <dcterms:modified xsi:type="dcterms:W3CDTF">2023-05-22T06:48:00Z</dcterms:modified>
</cp:coreProperties>
</file>